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219B" w14:textId="2536182A" w:rsidR="00050077" w:rsidRPr="00050077" w:rsidRDefault="00050077" w:rsidP="00050077">
      <w:pPr>
        <w:jc w:val="center"/>
        <w:rPr>
          <w:b/>
          <w:bCs/>
          <w:sz w:val="32"/>
          <w:szCs w:val="36"/>
          <w:lang w:val="en-US"/>
        </w:rPr>
      </w:pPr>
      <w:r w:rsidRPr="00050077">
        <w:rPr>
          <w:rFonts w:hint="cs"/>
          <w:b/>
          <w:bCs/>
          <w:sz w:val="32"/>
          <w:szCs w:val="36"/>
          <w:cs/>
          <w:lang w:val="en-US"/>
        </w:rPr>
        <w:t>การวิจัยสหสัมพันธ์กับการวิจัยปัจจัย</w:t>
      </w:r>
    </w:p>
    <w:p w14:paraId="56832776" w14:textId="5D6BAEB2" w:rsidR="00050077" w:rsidRDefault="00050077" w:rsidP="00050077">
      <w:pPr>
        <w:jc w:val="center"/>
        <w:rPr>
          <w:rFonts w:hint="cs"/>
          <w:cs/>
          <w:lang w:val="en-US"/>
        </w:rPr>
      </w:pPr>
      <w:r>
        <w:rPr>
          <w:rFonts w:hint="cs"/>
          <w:cs/>
          <w:lang w:val="en-US"/>
        </w:rPr>
        <w:t xml:space="preserve">                   </w:t>
      </w:r>
      <w:r w:rsidR="00D928D6">
        <w:rPr>
          <w:rFonts w:hint="cs"/>
          <w:cs/>
          <w:lang w:val="en-US"/>
        </w:rPr>
        <w:t xml:space="preserve">ศ. ดร. </w:t>
      </w:r>
      <w:r>
        <w:rPr>
          <w:rFonts w:hint="cs"/>
          <w:cs/>
          <w:lang w:val="en-US"/>
        </w:rPr>
        <w:t>สมาน อัศวภูมิ</w:t>
      </w:r>
      <w:r w:rsidR="00D928D6">
        <w:rPr>
          <w:rFonts w:hint="cs"/>
          <w:cs/>
          <w:lang w:val="en-US"/>
        </w:rPr>
        <w:t xml:space="preserve"> (</w:t>
      </w:r>
      <w:r w:rsidR="00D928D6">
        <w:rPr>
          <w:lang w:val="en-US"/>
        </w:rPr>
        <w:t xml:space="preserve">17 </w:t>
      </w:r>
      <w:r w:rsidR="00D928D6">
        <w:rPr>
          <w:rFonts w:hint="cs"/>
          <w:cs/>
          <w:lang w:val="en-US"/>
        </w:rPr>
        <w:t xml:space="preserve">ม.ค. </w:t>
      </w:r>
      <w:r w:rsidR="00D928D6">
        <w:rPr>
          <w:lang w:val="en-US"/>
        </w:rPr>
        <w:t>2567</w:t>
      </w:r>
      <w:r w:rsidR="00D928D6">
        <w:rPr>
          <w:rFonts w:hint="cs"/>
          <w:cs/>
          <w:lang w:val="en-US"/>
        </w:rPr>
        <w:t>)</w:t>
      </w:r>
    </w:p>
    <w:p w14:paraId="0B3F1309" w14:textId="77777777" w:rsidR="00050077" w:rsidRDefault="00050077">
      <w:pPr>
        <w:rPr>
          <w:rFonts w:hint="cs"/>
          <w:lang w:val="en-US"/>
        </w:rPr>
      </w:pPr>
    </w:p>
    <w:p w14:paraId="75E297EB" w14:textId="1B5BC0C1" w:rsidR="00C043E3" w:rsidRDefault="00050077" w:rsidP="00C043E3">
      <w:pPr>
        <w:ind w:firstLine="720"/>
        <w:rPr>
          <w:lang w:val="en-US"/>
        </w:rPr>
      </w:pPr>
      <w:r>
        <w:rPr>
          <w:rFonts w:hint="cs"/>
          <w:cs/>
          <w:lang w:val="en-US"/>
        </w:rPr>
        <w:t>กา</w:t>
      </w:r>
      <w:r w:rsidR="00C043E3">
        <w:rPr>
          <w:rFonts w:hint="cs"/>
          <w:cs/>
          <w:lang w:val="en-US"/>
        </w:rPr>
        <w:t xml:space="preserve">รวิจัยสหสัมพันธ์กับการวิจัยปัจจัยเป็นวิธีการวิจัยที่นิยมใช้ในทางวิทยาศาสตร์หรือสังคมศาสตร์ในการศึกษาความสัมพันธ์และกระสวนความสัมพันธ์ แต่มีวิถีทัศน์และจุดหมายไม่เหมือนกัน </w:t>
      </w:r>
    </w:p>
    <w:p w14:paraId="20FEBA80" w14:textId="632DA166" w:rsidR="00C043E3" w:rsidRDefault="00C043E3" w:rsidP="00C043E3">
      <w:pPr>
        <w:ind w:firstLine="720"/>
        <w:rPr>
          <w:rFonts w:hint="cs"/>
          <w:lang w:val="en-US"/>
        </w:rPr>
      </w:pPr>
      <w:r>
        <w:rPr>
          <w:rFonts w:hint="cs"/>
          <w:cs/>
          <w:lang w:val="en-US"/>
        </w:rPr>
        <w:t xml:space="preserve">การวิจัยสหสัมพันธ์มุ่งศึกษาความสัมพันธ์ระหว่างตัวแปรสองตัว หรือหลายตัวโดยมีเป้าประสงค์เพื่อดูว่ามีความสัมพันธ์ระหว่างตัวแปรว่ามีความสัมพันธ์กันมากน้อยเพียงใด โดยใช้ค่าสัมประสิทธิ์แบบต่างๆ เช่น </w:t>
      </w:r>
      <w:r>
        <w:rPr>
          <w:lang w:val="en-US"/>
        </w:rPr>
        <w:t xml:space="preserve">Pearson’s coefficient </w:t>
      </w:r>
      <w:r>
        <w:rPr>
          <w:rFonts w:hint="cs"/>
          <w:cs/>
          <w:lang w:val="en-US"/>
        </w:rPr>
        <w:t xml:space="preserve">หรือ </w:t>
      </w:r>
      <w:r>
        <w:rPr>
          <w:lang w:val="en-US"/>
        </w:rPr>
        <w:t xml:space="preserve">Spearman’s rank correlation </w:t>
      </w:r>
      <w:r>
        <w:rPr>
          <w:rFonts w:hint="cs"/>
          <w:cs/>
          <w:lang w:val="en-US"/>
        </w:rPr>
        <w:t xml:space="preserve">ในการวัดระดับและศึกษาทิศทางความของตัวแปรเหล่านั้น แต่ไม่ใช่การหาปัจจัยเชิงสาเหตุ แต่เป็นแค่การหาความสัมพันธ์และทิศทางของความสัมพันธ์เท่านั้น และอาจจะรวมถึงการทดสอบระดับความสัมพันธ์ และสร้างสมการของความสัมพันธ์ของตัวแปรที่ศึกษาด้วยก็ได้ เช่น การวิจัยสหสัมพันธ์ในทางการศึกษา ผู้วิจัยอาจะศึกษาความสัมพันธ์ระหว่างวิธีการสอนกับผลสัมฤทธิ์ทางการเรียนของนักเรียน เป็นต้น </w:t>
      </w:r>
    </w:p>
    <w:p w14:paraId="5A967A51" w14:textId="2BB679DB" w:rsidR="00C043E3" w:rsidRPr="00050077" w:rsidRDefault="00C043E3" w:rsidP="00C043E3">
      <w:pPr>
        <w:ind w:firstLine="720"/>
        <w:rPr>
          <w:rFonts w:hint="cs"/>
          <w:cs/>
          <w:lang w:val="en-US"/>
        </w:rPr>
      </w:pPr>
      <w:r>
        <w:rPr>
          <w:rFonts w:hint="cs"/>
          <w:cs/>
          <w:lang w:val="en-US"/>
        </w:rPr>
        <w:t>ขณะที่การวิจัย</w:t>
      </w:r>
      <w:r w:rsidR="00152951">
        <w:rPr>
          <w:rFonts w:hint="cs"/>
          <w:cs/>
          <w:lang w:val="en-US"/>
        </w:rPr>
        <w:t>ปัจจัย</w:t>
      </w:r>
      <w:r>
        <w:rPr>
          <w:rFonts w:hint="cs"/>
          <w:cs/>
          <w:lang w:val="en-US"/>
        </w:rPr>
        <w:t xml:space="preserve"> หรือรู้กันในนามของการวิเคราะห์ปัจจัย หรือการวิเคราะห์องค์ประกอบนั้นเป็นวิธีการทางสถิติที่นำใช้เพื่อการศึกษาปัจจัย (</w:t>
      </w:r>
      <w:r>
        <w:rPr>
          <w:lang w:val="en-US"/>
        </w:rPr>
        <w:t>factors</w:t>
      </w:r>
      <w:r>
        <w:rPr>
          <w:rFonts w:hint="cs"/>
          <w:cs/>
          <w:lang w:val="en-US"/>
        </w:rPr>
        <w:t>) แฝง หรือที่</w:t>
      </w:r>
      <w:r w:rsidR="00AB61FD">
        <w:rPr>
          <w:rFonts w:hint="cs"/>
          <w:cs/>
          <w:lang w:val="en-US"/>
        </w:rPr>
        <w:t>ซ่อนอยู่ในองค์</w:t>
      </w:r>
      <w:r>
        <w:rPr>
          <w:rFonts w:hint="cs"/>
          <w:cs/>
          <w:lang w:val="en-US"/>
        </w:rPr>
        <w:t>ประกอบของตัวแปรที่ศึกษา ซึ่งสังเกต (วัด) ได้ของตัวชุดของตัวแปรเหล่านั้น วัตถุประสงค์หลักคือเพื่อหาทาง (เหตุผล) ในการลดจำนวนตัวแปรที่เกี่ยวข้องกันและกันลง เพื่อระบุปัจจัยที่เป็นสาเหตุร่วมกันจริงๆ โดยใช้ข้อมูลเชิงประจักษ์ ซึ่งข้อมูลเหล่านี้จะทำให้เห็นและเข้าใจปัจจัยตามโครงสร้างขององค์ประกอบจากข้อมูลที่ได้จากการวิจัย เช่น ทางสังคมศาสตร์ผู้วิจัยอาจจะศึกษาปัจจัยทางทัศนคติ หรือเจตคติของประชาชนที่มีต่อประเด็นทางสังว่าทำไหมจึงเป็นเช่นนั้น และพฤติกรรมลักษณะนั้นน่าจะมาจากปัจจัยใดบ้าง และมีโครงสร้างความสัมพันธ์เชิงสาเหตุอย่างไร เป็นต้น  และโดยทั่วไปแล้วการวิจัยปัจจัยมีสองลักษณะใหญ่คือ การวิจัยปัจจัยเชิงสำรวจ (</w:t>
      </w:r>
      <w:r>
        <w:rPr>
          <w:lang w:val="en-US"/>
        </w:rPr>
        <w:t>Exploring Factor Analysis: EFA]</w:t>
      </w:r>
      <w:r>
        <w:rPr>
          <w:rFonts w:hint="cs"/>
          <w:cs/>
          <w:lang w:val="en-US"/>
        </w:rPr>
        <w:t>) กับ การวิจัยปัจจัยเชิงยืนยัน</w:t>
      </w:r>
      <w:r>
        <w:rPr>
          <w:lang w:val="en-US"/>
        </w:rPr>
        <w:t xml:space="preserve"> </w:t>
      </w:r>
      <w:r>
        <w:rPr>
          <w:rFonts w:hint="cs"/>
          <w:cs/>
          <w:lang w:val="en-US"/>
        </w:rPr>
        <w:t>(</w:t>
      </w:r>
      <w:r>
        <w:rPr>
          <w:lang w:val="en-US"/>
        </w:rPr>
        <w:t>Confirmatory Factor Analysis: CFA</w:t>
      </w:r>
      <w:r>
        <w:rPr>
          <w:rFonts w:hint="cs"/>
          <w:cs/>
          <w:lang w:val="en-US"/>
        </w:rPr>
        <w:t>) ข้อแตกต่างระหว่าง</w:t>
      </w:r>
      <w:r>
        <w:rPr>
          <w:lang w:val="en-US"/>
        </w:rPr>
        <w:t xml:space="preserve"> EFA</w:t>
      </w:r>
      <w:r>
        <w:rPr>
          <w:rFonts w:hint="cs"/>
          <w:cs/>
          <w:lang w:val="en-US"/>
        </w:rPr>
        <w:t xml:space="preserve"> กับ </w:t>
      </w:r>
      <w:r>
        <w:rPr>
          <w:lang w:val="en-US"/>
        </w:rPr>
        <w:t xml:space="preserve">CFA </w:t>
      </w:r>
      <w:r>
        <w:rPr>
          <w:rFonts w:hint="cs"/>
          <w:cs/>
          <w:lang w:val="en-US"/>
        </w:rPr>
        <w:t xml:space="preserve">ก็คือ </w:t>
      </w:r>
      <w:r>
        <w:rPr>
          <w:lang w:val="en-US"/>
        </w:rPr>
        <w:t>EFA</w:t>
      </w:r>
      <w:r>
        <w:rPr>
          <w:rFonts w:hint="cs"/>
          <w:cs/>
          <w:lang w:val="en-US"/>
        </w:rPr>
        <w:t xml:space="preserve"> เป็นการวิจัยปัจจัยที่ไม่มีการตั้งสมมติฐานโครงสร้างความสัมพันธ์ของตัวแปรไว้ล่วงหน้า ขณะที่</w:t>
      </w:r>
      <w:r>
        <w:rPr>
          <w:lang w:val="en-US"/>
        </w:rPr>
        <w:t xml:space="preserve"> CFA </w:t>
      </w:r>
      <w:r>
        <w:rPr>
          <w:rFonts w:hint="cs"/>
          <w:cs/>
          <w:lang w:val="en-US"/>
        </w:rPr>
        <w:t xml:space="preserve">เป็นการวิจัยปัจจัยเพื่อทดสอบสมมติฐานโครงสร้างความสัมพันธ์ไว้แล้ว นั่นเอง </w:t>
      </w:r>
    </w:p>
    <w:sectPr w:rsidR="00C043E3" w:rsidRPr="00050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7"/>
    <w:rsid w:val="00047F9B"/>
    <w:rsid w:val="00050077"/>
    <w:rsid w:val="00152951"/>
    <w:rsid w:val="009F3885"/>
    <w:rsid w:val="00AB61FD"/>
    <w:rsid w:val="00C043E3"/>
    <w:rsid w:val="00D9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1ECA7"/>
  <w15:chartTrackingRefBased/>
  <w15:docId w15:val="{7CFD0760-1206-7D45-877E-CD07229D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 Asawapoom</dc:creator>
  <cp:keywords/>
  <dc:description/>
  <cp:lastModifiedBy>Saman Asawapoom</cp:lastModifiedBy>
  <cp:revision>6</cp:revision>
  <cp:lastPrinted>2024-01-16T23:49:00Z</cp:lastPrinted>
  <dcterms:created xsi:type="dcterms:W3CDTF">2024-01-16T22:38:00Z</dcterms:created>
  <dcterms:modified xsi:type="dcterms:W3CDTF">2024-01-16T23:53:00Z</dcterms:modified>
</cp:coreProperties>
</file>