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AF" w:rsidRPr="00DD73B9" w:rsidRDefault="00B11DAF" w:rsidP="00B11DAF">
      <w:pPr>
        <w:spacing w:before="100" w:beforeAutospacing="1" w:after="0" w:line="240" w:lineRule="auto"/>
        <w:jc w:val="thaiDistribute"/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</w:pPr>
    </w:p>
    <w:p w:rsidR="00B11DAF" w:rsidRPr="00DD73B9" w:rsidRDefault="00B11DAF" w:rsidP="00B11DAF">
      <w:pPr>
        <w:spacing w:after="160" w:line="259" w:lineRule="auto"/>
        <w:ind w:left="-360"/>
        <w:jc w:val="center"/>
        <w:rPr>
          <w:rFonts w:ascii="Phetsarath OT" w:eastAsia="Calibri" w:hAnsi="Phetsarath OT" w:cs="Phetsarath OT"/>
          <w:b/>
          <w:bCs/>
          <w:color w:val="FF0000"/>
          <w:sz w:val="28"/>
          <w:cs/>
          <w:lang w:bidi="lo-LA"/>
        </w:rPr>
      </w:pPr>
      <w:r w:rsidRPr="00DD73B9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ຊື່</w:t>
      </w:r>
      <w:r w:rsidRPr="00DD73B9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ວິຊາ</w:t>
      </w:r>
      <w:r w:rsidRPr="00DD73B9">
        <w:rPr>
          <w:rFonts w:ascii="Times New Roman" w:eastAsia="Calibri" w:hAnsi="Times New Roman" w:cs="Times New Roman"/>
          <w:b/>
          <w:bCs/>
          <w:sz w:val="28"/>
          <w:lang w:val="vi-VN" w:bidi="lo-LA"/>
        </w:rPr>
        <w:t>​</w:t>
      </w:r>
      <w:r w:rsidRPr="00DD73B9">
        <w:rPr>
          <w:rFonts w:ascii="Phetsarath OT" w:eastAsia="Calibri" w:hAnsi="Phetsarath OT" w:cs="Phetsarath OT"/>
          <w:b/>
          <w:bCs/>
          <w:sz w:val="28"/>
          <w:lang w:val="vi-VN" w:bidi="lo-LA"/>
        </w:rPr>
        <w:t>:</w:t>
      </w:r>
      <w:r>
        <w:rPr>
          <w:rFonts w:ascii="Phetsarath OT" w:eastAsia="Calibri" w:hAnsi="Phetsarath OT" w:cs="Phetsarath OT" w:hint="cs"/>
          <w:b/>
          <w:bCs/>
          <w:sz w:val="28"/>
          <w:cs/>
          <w:lang w:val="vi-VN" w:bidi="lo-LA"/>
        </w:rPr>
        <w:t>ການ</w:t>
      </w:r>
      <w:r w:rsidRPr="00DD73B9">
        <w:rPr>
          <w:rFonts w:ascii="Phetsarath OT" w:eastAsia="Calibri" w:hAnsi="Phetsarath OT" w:cs="Phetsarath OT" w:hint="cs"/>
          <w:b/>
          <w:bCs/>
          <w:sz w:val="28"/>
          <w:cs/>
          <w:lang w:val="vi-VN" w:bidi="lo-LA"/>
        </w:rPr>
        <w:t xml:space="preserve">ວັດ ​ແລະ </w:t>
      </w:r>
      <w:r>
        <w:rPr>
          <w:rFonts w:ascii="Phetsarath OT" w:eastAsia="Calibri" w:hAnsi="Phetsarath OT" w:cs="Phetsarath OT" w:hint="cs"/>
          <w:b/>
          <w:bCs/>
          <w:sz w:val="28"/>
          <w:cs/>
          <w:lang w:val="vi-VN" w:bidi="lo-LA"/>
        </w:rPr>
        <w:t>ການ</w:t>
      </w:r>
      <w:r w:rsidRPr="00DD73B9">
        <w:rPr>
          <w:rFonts w:ascii="Phetsarath OT" w:eastAsia="Calibri" w:hAnsi="Phetsarath OT" w:cs="Phetsarath OT" w:hint="cs"/>
          <w:b/>
          <w:bCs/>
          <w:sz w:val="28"/>
          <w:cs/>
          <w:lang w:val="vi-VN" w:bidi="lo-LA"/>
        </w:rPr>
        <w:t>ປະ​ເມີນ​ຜົນ</w:t>
      </w:r>
      <w:r w:rsidR="00EE25A3">
        <w:rPr>
          <w:rFonts w:ascii="Phetsarath OT" w:eastAsia="Calibri" w:hAnsi="Phetsarath OT" w:cs="Phetsarath OT" w:hint="cs"/>
          <w:b/>
          <w:bCs/>
          <w:sz w:val="28"/>
          <w:cs/>
          <w:lang w:val="vi-VN" w:bidi="lo-LA"/>
        </w:rPr>
        <w:t xml:space="preserve"> ( ປັບປຸງ ປີ 2023 )</w:t>
      </w:r>
    </w:p>
    <w:p w:rsidR="00B11DAF" w:rsidRPr="00DD73B9" w:rsidRDefault="00B11DAF" w:rsidP="00B11DAF">
      <w:pPr>
        <w:spacing w:after="160" w:line="259" w:lineRule="auto"/>
        <w:ind w:left="-360"/>
        <w:jc w:val="center"/>
        <w:rPr>
          <w:rFonts w:ascii="Phetsarath OT" w:eastAsia="Calibri" w:hAnsi="Phetsarath OT" w:cs="Phetsarath OT"/>
          <w:b/>
          <w:bCs/>
          <w:sz w:val="28"/>
          <w:lang w:val="vi-VN" w:bidi="lo-LA"/>
        </w:rPr>
      </w:pPr>
      <w:r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ຫຼັກສູດສ້າງຄ</w:t>
      </w:r>
      <w:r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ູປະຖົມ ລະບົບ 12+4</w:t>
      </w:r>
      <w:bookmarkStart w:id="0" w:name="_GoBack"/>
      <w:bookmarkEnd w:id="0"/>
    </w:p>
    <w:p w:rsidR="00B11DAF" w:rsidRPr="0094538B" w:rsidRDefault="00B11DAF" w:rsidP="00B11DAF">
      <w:pPr>
        <w:spacing w:after="0" w:line="259" w:lineRule="auto"/>
        <w:jc w:val="center"/>
        <w:rPr>
          <w:rFonts w:ascii="Phetsarath OT" w:eastAsia="Calibri" w:hAnsi="Phetsarath OT" w:cs="Phetsarath OT"/>
          <w:sz w:val="16"/>
          <w:szCs w:val="16"/>
          <w:lang w:bidi="lo-LA"/>
        </w:rPr>
      </w:pPr>
      <w:r w:rsidRPr="00DD73B9">
        <w:rPr>
          <w:rFonts w:ascii="Phetsarath OT" w:eastAsia="Calibri" w:hAnsi="Phetsarath OT" w:cs="Phetsarath OT"/>
          <w:b/>
          <w:bCs/>
          <w:sz w:val="28"/>
          <w:cs/>
          <w:lang w:val="vi-VN" w:bidi="lo-LA"/>
        </w:rPr>
        <w:t>ລະຫັດ</w:t>
      </w:r>
      <w:r>
        <w:rPr>
          <w:rFonts w:ascii="Phetsarath OT" w:eastAsia="Calibri" w:hAnsi="Phetsarath OT" w:cs="Phetsarath OT" w:hint="cs"/>
          <w:b/>
          <w:bCs/>
          <w:sz w:val="28"/>
          <w:cs/>
          <w:lang w:val="vi-VN" w:bidi="lo-LA"/>
        </w:rPr>
        <w:t>ວິຊາ</w:t>
      </w:r>
      <w:r w:rsidRPr="00DD73B9">
        <w:rPr>
          <w:rFonts w:ascii="Phetsarath OT" w:eastAsia="Calibri" w:hAnsi="Phetsarath OT" w:cs="Phetsarath OT"/>
          <w:b/>
          <w:bCs/>
          <w:sz w:val="28"/>
          <w:cs/>
          <w:lang w:val="vi-VN"/>
        </w:rPr>
        <w:t>:</w:t>
      </w:r>
      <w:r>
        <w:rPr>
          <w:rFonts w:ascii="Phetsarath OT" w:eastAsia="Calibri" w:hAnsi="Phetsarath OT" w:cs="Phetsarath OT" w:hint="cs"/>
          <w:b/>
          <w:bCs/>
          <w:sz w:val="28"/>
          <w:cs/>
          <w:lang w:val="vi-VN" w:bidi="lo-LA"/>
        </w:rPr>
        <w:t xml:space="preserve"> 02</w:t>
      </w:r>
      <w:r w:rsidR="0094538B">
        <w:rPr>
          <w:rFonts w:ascii="Phetsarath OT" w:eastAsia="Calibri" w:hAnsi="Phetsarath OT" w:cs="Phetsarath OT"/>
          <w:b/>
          <w:bCs/>
          <w:sz w:val="28"/>
          <w:lang w:bidi="lo-LA"/>
        </w:rPr>
        <w:t>12601</w:t>
      </w:r>
    </w:p>
    <w:tbl>
      <w:tblPr>
        <w:tblStyle w:val="TableGrid8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361"/>
        <w:gridCol w:w="6989"/>
      </w:tblGrid>
      <w:tr w:rsidR="00B11DAF" w:rsidRPr="006C7D5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Phetsarath OT"/>
                <w:sz w:val="24"/>
                <w:szCs w:val="24"/>
                <w:lang w:val="vi-VN" w:bidi="lo-LA"/>
              </w:rPr>
            </w:pP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ລະບົບ-ພາກຮຽນ</w:t>
            </w: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spacing w:after="160" w:line="259" w:lineRule="auto"/>
              <w:rPr>
                <w:rFonts w:ascii="Phetsarath OT" w:eastAsia="Calibri" w:hAnsi="Phetsarath OT" w:cs="Phetsarath OT"/>
                <w:sz w:val="28"/>
                <w:lang w:val="vi-VN"/>
              </w:rPr>
            </w:pP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ລະບົບ 4 ປີ ພາກຮຽນທີ 6 ປີ 3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rPr>
                <w:rFonts w:ascii="Phetsarath OT" w:eastAsia="Calibri" w:hAnsi="Phetsarath OT" w:cs="Phetsarath OT"/>
                <w:sz w:val="24"/>
                <w:szCs w:val="24"/>
                <w:lang w:val="vi-VN" w:bidi="lo-LA"/>
              </w:rPr>
            </w:pPr>
            <w:r w:rsidRPr="00DD73B9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​</w:t>
            </w:r>
            <w:r w:rsidR="00B0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ຊົ່ວ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ໂມງ</w:t>
            </w: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Pr="00DD73B9" w:rsidRDefault="00B11DAF" w:rsidP="002C5FE0">
            <w:pPr>
              <w:spacing w:after="160" w:line="259" w:lineRule="auto"/>
              <w:rPr>
                <w:rFonts w:ascii="Phetsarath OT" w:eastAsia="Calibri" w:hAnsi="Phetsarath OT" w:cs="Phetsarath OT"/>
                <w:sz w:val="24"/>
                <w:szCs w:val="24"/>
                <w:lang w:val="vi-VN"/>
              </w:rPr>
            </w:pP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val="vi-VN" w:bidi="lo-LA"/>
              </w:rPr>
              <w:t>64</w:t>
            </w:r>
            <w:r w:rsidR="000C6AD6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ຊ</w:t>
            </w: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ົ່ວໂມງ</w:t>
            </w:r>
          </w:p>
        </w:tc>
      </w:tr>
      <w:tr w:rsidR="00B11DAF" w:rsidRPr="009F0FDF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Phetsarath OT"/>
                <w:sz w:val="24"/>
                <w:szCs w:val="24"/>
                <w:lang w:val="vi-VN" w:bidi="lo-LA"/>
              </w:rPr>
            </w:pPr>
            <w:r w:rsidRPr="00DD73B9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ຈຳນວນ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ໜ່ວຍ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ກິດ</w:t>
            </w: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Pr="00DD73B9" w:rsidRDefault="00B11DAF" w:rsidP="002C5FE0">
            <w:pPr>
              <w:tabs>
                <w:tab w:val="left" w:pos="2880"/>
              </w:tabs>
              <w:spacing w:after="160" w:line="259" w:lineRule="auto"/>
              <w:rPr>
                <w:rFonts w:ascii="Times New Roman" w:eastAsia="Calibri" w:hAnsi="Times New Roman" w:cs="DokChampa"/>
                <w:szCs w:val="22"/>
                <w:cs/>
                <w:lang w:val="vi-VN" w:bidi="lo-LA"/>
              </w:rPr>
            </w:pPr>
            <w:r>
              <w:rPr>
                <w:rFonts w:ascii="Times New Roman" w:eastAsia="Calibri" w:hAnsi="Times New Roman" w:cs="DokChampa" w:hint="cs"/>
                <w:sz w:val="24"/>
                <w:szCs w:val="24"/>
                <w:cs/>
                <w:lang w:val="vi-VN" w:bidi="lo-LA"/>
              </w:rPr>
              <w:t>3</w:t>
            </w:r>
            <w:r w:rsidR="009F0FDF" w:rsidRPr="009F0FDF">
              <w:rPr>
                <w:rFonts w:ascii="Times New Roman" w:eastAsia="Calibri" w:hAnsi="Times New Roman" w:cs="DokChampa"/>
                <w:sz w:val="24"/>
                <w:szCs w:val="24"/>
                <w:lang w:val="vi-VN" w:bidi="lo-L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(</w:t>
            </w:r>
            <w:r w:rsidR="009F0FDF" w:rsidRPr="009F0FDF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eastAsia="Calibri" w:hAnsi="Times New Roman" w:cs="DokChampa" w:hint="cs"/>
                <w:sz w:val="24"/>
                <w:szCs w:val="24"/>
                <w:cs/>
                <w:lang w:val="vi-VN" w:bidi="lo-LA"/>
              </w:rPr>
              <w:t>2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-2-2)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  <w:lang w:val="vi-VN" w:bidi="lo-LA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ອະທິບາຍ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ຄ່າ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ໜ່ວຍ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ກິດ</w:t>
            </w: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rPr>
                <w:rFonts w:ascii="Phetsarath OT" w:eastAsia="Calibri" w:hAnsi="Phetsarath OT" w:cs="Phetsarath OT"/>
                <w:sz w:val="24"/>
                <w:szCs w:val="24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ວິຊາ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ນີ້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​</w:t>
            </w:r>
            <w:r w:rsidRPr="00DD73B9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 xml:space="preserve">ມີ </w:t>
            </w:r>
            <w:r>
              <w:rPr>
                <w:rFonts w:ascii="Times New Roman" w:eastAsia="Calibri" w:hAnsi="Times New Roman" w:cs="DokChampa" w:hint="cs"/>
                <w:sz w:val="24"/>
                <w:szCs w:val="24"/>
                <w:cs/>
                <w:lang w:bidi="lo-LA"/>
              </w:rPr>
              <w:t>3</w:t>
            </w:r>
            <w:r w:rsidR="000C6AD6" w:rsidRPr="009F0FDF">
              <w:rPr>
                <w:rFonts w:ascii="Times New Roman" w:eastAsia="Calibri" w:hAnsi="Times New Roman" w:cs="DokChampa"/>
                <w:sz w:val="24"/>
                <w:szCs w:val="24"/>
                <w:lang w:val="vi-VN" w:bidi="lo-LA"/>
              </w:rPr>
              <w:t xml:space="preserve"> 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ໜ່ວຍ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ກິດ</w:t>
            </w:r>
            <w:r w:rsidRPr="00DD73B9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, ຮຽນ</w:t>
            </w: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ທິດສະດີ</w:t>
            </w:r>
            <w:r w:rsidR="000C6AD6" w:rsidRPr="009F0FDF">
              <w:rPr>
                <w:rFonts w:ascii="Phetsarath OT" w:eastAsia="Calibri" w:hAnsi="Phetsarath OT" w:cs="Phetsarath OT"/>
                <w:sz w:val="24"/>
                <w:szCs w:val="24"/>
                <w:lang w:val="vi-VN" w:bidi="lo-LA"/>
              </w:rPr>
              <w:t xml:space="preserve"> </w:t>
            </w:r>
            <w:r>
              <w:rPr>
                <w:rFonts w:ascii="Times New Roman" w:eastAsia="Calibri" w:hAnsi="Times New Roman" w:cs="DokChampa" w:hint="cs"/>
                <w:sz w:val="24"/>
                <w:szCs w:val="24"/>
                <w:cs/>
                <w:lang w:bidi="lo-LA"/>
              </w:rPr>
              <w:t>2</w:t>
            </w: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 xml:space="preserve"> ຊົ່ວໂມງ</w:t>
            </w:r>
            <w:r w:rsidRPr="00DD73B9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,</w:t>
            </w: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 xml:space="preserve"> ພາກປະຕິບັດຕົວຈິງ 2 ຊົ່ວໂມງແລະ ວຽກບ້ານ</w:t>
            </w:r>
            <w:r w:rsidR="000C6AD6" w:rsidRPr="009F0FDF">
              <w:rPr>
                <w:rFonts w:ascii="Phetsarath OT" w:eastAsia="Calibri" w:hAnsi="Phetsarath OT" w:cs="Phetsarath OT"/>
                <w:sz w:val="24"/>
                <w:szCs w:val="24"/>
                <w:lang w:val="vi-VN" w:bidi="lo-LA"/>
              </w:rPr>
              <w:t xml:space="preserve"> 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  <w:r w:rsidRPr="00DD73B9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 xml:space="preserve">  ຊົ່ວໂມງ</w:t>
            </w: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, ໃນນັ້ນຮຽນ 4 ຊົ່ວໂມງຕໍ່ອາທິດ, ຮຽນທັງໝົດ 16 ອາທິດ, ເທົ່າກັບ 64 ຊົ່ວໂມງ.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ຈຸດປະສົງ</w:t>
            </w:r>
          </w:p>
          <w:p w:rsidR="00B11DAF" w:rsidRPr="007C314C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Calibri" w:hAnsi="Times New Roman" w:cs="DokChampa"/>
                <w:sz w:val="24"/>
                <w:szCs w:val="24"/>
                <w:lang w:bidi="lo-LA"/>
              </w:rPr>
            </w:pPr>
          </w:p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Pr="00DD73B9" w:rsidRDefault="00B11DAF" w:rsidP="002C5FE0">
            <w:pPr>
              <w:spacing w:after="160" w:line="259" w:lineRule="auto"/>
              <w:rPr>
                <w:rFonts w:ascii="Phetsarath OT" w:eastAsia="Calibri" w:hAnsi="Phetsarath OT" w:cs="Phetsarath OT"/>
                <w:sz w:val="24"/>
                <w:szCs w:val="24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ເພື່ອ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ໃຫ້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ນັກສຶກສາຄູ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ສາມາດ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:</w:t>
            </w:r>
          </w:p>
          <w:p w:rsidR="00B11DAF" w:rsidRDefault="00B11DAF" w:rsidP="00291376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ອະທິບາຍ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ທິດ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ດີ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ກ່ຽວ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ກັບ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ວັດ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  <w:t xml:space="preserve"> 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ແລະ</w:t>
            </w: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 xml:space="preserve"> 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ປະ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ເມີນ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ຜົນ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ໄດ້</w:t>
            </w:r>
          </w:p>
          <w:p w:rsidR="00BB56FF" w:rsidRPr="00DD73B9" w:rsidRDefault="00BB56FF" w:rsidP="00291376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ສົ່ງ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ເສີມ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ໃຫ້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ມີ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ຄຸນ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ທຳ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ແລະຈັນ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ຍາ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ບັນ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ໃນ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ວັດ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ແລ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ະປະ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ເມີນ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ຜົນ</w:t>
            </w:r>
          </w:p>
          <w:p w:rsidR="00B11DAF" w:rsidRDefault="00F3231D" w:rsidP="00291376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ສ້າ</w:t>
            </w:r>
            <w:r w:rsidR="006C7D5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ງ ແລະ ນໍາໃຊ້ເຄື່ອງມືວັດຜົນໄປປະ</w:t>
            </w:r>
            <w:r w:rsidR="006C7D59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ຍຸ</w:t>
            </w:r>
            <w:r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ກໃຊ້ໃນວິຊາຊີບຂອງຕົນເອງໄດ້</w:t>
            </w:r>
          </w:p>
          <w:p w:rsidR="00B11DAF" w:rsidRPr="00DD73B9" w:rsidRDefault="00BB56FF" w:rsidP="00291376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 xml:space="preserve">ວັດຜົນການຮຽນໂດຍນຳໃຊ້ຣູບຣິກ ( </w:t>
            </w:r>
            <w:r>
              <w:rPr>
                <w:rFonts w:ascii="Phetsarath OT" w:eastAsia="Times New Roman" w:hAnsi="Phetsarath OT" w:cs="Angsana New"/>
                <w:sz w:val="24"/>
                <w:szCs w:val="30"/>
                <w:lang w:bidi="lo-LA"/>
              </w:rPr>
              <w:t>rubrics )</w:t>
            </w:r>
          </w:p>
          <w:p w:rsidR="00B11DAF" w:rsidRDefault="000A0747" w:rsidP="00291376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ເສີມສ້າງຄວາມໜັ້ນໃຈ ແລະ ເອົາໃຈໃສ່ຕໍ່ກັບວິທີການໃໝ່ໃນການປະເມີນຜົນ</w:t>
            </w:r>
          </w:p>
          <w:p w:rsidR="000A0747" w:rsidRDefault="000A0747" w:rsidP="00291376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ຮັບຮູ້ຕໍ່ກັບວິທີການປະເມີນຜົນແບບໃໝ່ທີ່ມີຄວາມສອດຄ່ອງກັບບັນດາຫຼັກການຂອງຫຼັກສູດສະບັບປັບປຸງໃໝ່.</w:t>
            </w:r>
          </w:p>
          <w:p w:rsidR="00FD0BA5" w:rsidRDefault="00FD0BA5" w:rsidP="00291376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ຈຳແນກຄວາມແຕກຕ່າງລະຫວ່າງການປະເມີນເພື່ອປັບປຸງການຮຽນ ແລະ ການປະເມີນເພື່ອສະຫຼຸບຜົນການຮຽນ.</w:t>
            </w:r>
          </w:p>
          <w:p w:rsidR="00FD0BA5" w:rsidRDefault="00FD0BA5" w:rsidP="00291376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ນຳໃຊ້ເກນຂອງການປະເມີນຢູ່ໃນບົດຮຽນ ແລະ ວີທິການແກ້ໄຂສິ່ງທ້າທ້າຍຕ່າງໆ</w:t>
            </w:r>
          </w:p>
          <w:p w:rsidR="00FD0BA5" w:rsidRDefault="00FD0BA5" w:rsidP="00291376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ວິທີການໃຫ້ຄະແນນ ແລະ ຈົດບັນທຶກ</w:t>
            </w:r>
          </w:p>
          <w:p w:rsidR="000A0747" w:rsidRPr="00DD73B9" w:rsidRDefault="000A0747" w:rsidP="000A0747">
            <w:p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ເນື້ອ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ໃນ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ຫຍໍ້</w:t>
            </w:r>
          </w:p>
          <w:p w:rsidR="00B11DAF" w:rsidRPr="007C314C" w:rsidRDefault="00B11DAF" w:rsidP="002C5FE0">
            <w:pPr>
              <w:tabs>
                <w:tab w:val="left" w:pos="3780"/>
              </w:tabs>
              <w:spacing w:after="160" w:line="259" w:lineRule="auto"/>
              <w:rPr>
                <w:rFonts w:ascii="Times New Roman" w:eastAsia="Calibri" w:hAnsi="Times New Roman" w:cs="DokChampa"/>
                <w:sz w:val="24"/>
                <w:szCs w:val="24"/>
                <w:lang w:bidi="lo-LA"/>
              </w:rPr>
            </w:pPr>
          </w:p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Pr="00DD73B9" w:rsidRDefault="00B11DAF" w:rsidP="00260B8F">
            <w:pPr>
              <w:jc w:val="both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ວິຊາ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="00260B8F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ການວັດ ແລະ ການປະເມີນຜົນມີຄວາມຈຳເປັນ ແລະ ສຳຄັນໃນລະບົບການຈັດການຮຽນ-ການສອນ ທັງນີ້ກໍ່ເພື່ອນຳເອົາຜົນການວັດ ແລະ ການປະເມີນຜົນມາປັບປຸງ ແລະ ພັດທະນາການຮຽນ-ການສອນໃຫ້ກ້າວໜ້າໄປເລື້ອຍໆ</w:t>
            </w:r>
            <w:r w:rsidR="00CF1596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. ວິຊານິ້ປະກອບດ້ວຍຄວາມຮູ້ເບື້ອງຕົ້ນກ່ຽວກັບການວັດ ແລະ ປະເມີນຜົນ, ເຄື່ອງມືວັດຜົນການສຶກ</w:t>
            </w:r>
            <w:r w:rsidR="00CF1596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ສາ,</w:t>
            </w:r>
            <w:r w:rsidR="009370D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ການສ້າງເກນການໃຫ້ຄະແນນ, ເຂົ້າໃຈການວັດ ແລະ ປະເມີນຜົນ,ການວັດ ແລະ ປະເມີນຜົນ,ການປະເມີນເພື່ອປັບປຸງການຮຽນ ແລະ ການປະເມີນເພື່ອສະຫຼຸບຜົນການຮຽນ</w:t>
            </w:r>
          </w:p>
        </w:tc>
      </w:tr>
      <w:tr w:rsidR="00B11DAF" w:rsidRPr="00DD73B9" w:rsidTr="002C5FE0">
        <w:trPr>
          <w:trHeight w:val="1499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ການ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ດຳ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ເນີນ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ສອນ</w:t>
            </w:r>
          </w:p>
          <w:p w:rsidR="00B11DAF" w:rsidRPr="007C314C" w:rsidRDefault="00B11DAF" w:rsidP="002C5FE0">
            <w:pPr>
              <w:tabs>
                <w:tab w:val="left" w:pos="3780"/>
              </w:tabs>
              <w:spacing w:after="160" w:line="259" w:lineRule="auto"/>
              <w:rPr>
                <w:rFonts w:ascii="Times New Roman" w:eastAsia="Calibri" w:hAnsi="Times New Roman" w:cs="DokChampa"/>
                <w:sz w:val="24"/>
                <w:szCs w:val="24"/>
                <w:lang w:bidi="lo-LA"/>
              </w:rPr>
            </w:pPr>
          </w:p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Pr="00DD73B9" w:rsidRDefault="00B11DAF" w:rsidP="002C5FE0">
            <w:pPr>
              <w:spacing w:after="160" w:line="259" w:lineRule="auto"/>
              <w:jc w:val="both"/>
              <w:rPr>
                <w:rFonts w:ascii="Phetsarath OT" w:eastAsia="Calibri" w:hAnsi="Phetsarath OT" w:cs="Phetsarath OT"/>
                <w:sz w:val="24"/>
                <w:szCs w:val="24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ວິຊາ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ນີ້ດໍາ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ເນີນ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ຮຽນ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 xml:space="preserve"> -​ 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ສອນ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ຢູ່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ໃນພາກຮຽນ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ທີ</w:t>
            </w:r>
            <w:r w:rsidR="000C6AD6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6</w:t>
            </w:r>
            <w:r w:rsidR="000C6AD6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ປີ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ທີ</w:t>
            </w:r>
            <w:r w:rsidR="000C6AD6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0C6AD6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ພາຍ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ໃນ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 xml:space="preserve"> 16 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ອາທິດມີ</w:t>
            </w:r>
            <w:r>
              <w:rPr>
                <w:rFonts w:ascii="Phetsarath OT" w:eastAsia="Calibri" w:hAnsi="Phetsarath OT" w:cs="Phetsarath OT"/>
                <w:sz w:val="24"/>
                <w:szCs w:val="24"/>
              </w:rPr>
              <w:t xml:space="preserve"> ​ </w:t>
            </w: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 w:rsidR="000C6AD6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ຊົ່ວ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ໂມງຕໍ່ອາທິດລວມ</w:t>
            </w:r>
            <w:r w:rsidR="000C6AD6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64</w:t>
            </w:r>
            <w:r w:rsidR="000C6AD6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ຊົ່ວ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ໂມງ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 xml:space="preserve">. 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ວິທີ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ສອນ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ທີ່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ນໍາ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ໃຊ້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ເຂົ້າ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ໃນ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ດໍາ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ເນີນ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 xml:space="preserve"> 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ກິດຈະ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ກໍາການ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ຮຽນ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 xml:space="preserve"> -​ 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ສອນ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ມີ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 xml:space="preserve">: 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ອະທິບາຍ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 xml:space="preserve">, 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ສົນທະນາ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 xml:space="preserve">, 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ລະດົມ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ສະໝອງ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 xml:space="preserve">,  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ປະຕິບັດ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ຕົວ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ຈິງ</w:t>
            </w: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ເປັນກຸ່ມ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 xml:space="preserve"> 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ແລະ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​</w:t>
            </w: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 xml:space="preserve"> ລາຍບຸກຄົນ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</w:rPr>
              <w:t>.</w:t>
            </w:r>
          </w:p>
        </w:tc>
      </w:tr>
      <w:tr w:rsidR="00B11DAF" w:rsidRPr="00DD73B9" w:rsidTr="002C5FE0">
        <w:trPr>
          <w:trHeight w:val="1539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tabs>
                <w:tab w:val="num" w:pos="360"/>
              </w:tabs>
              <w:contextualSpacing/>
              <w:rPr>
                <w:rFonts w:ascii="Phetsarath OT" w:eastAsia="Times New Roman" w:hAnsi="Phetsarath OT" w:cs="Phetsarath OT"/>
                <w:sz w:val="24"/>
                <w:szCs w:val="24"/>
                <w:cs/>
                <w:lang w:val="vi-VN" w:bidi="lo-LA"/>
              </w:rPr>
            </w:pPr>
          </w:p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ອາທິດ</w:t>
            </w:r>
            <w:r w:rsidR="009F0FDF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1DAF" w:rsidRPr="007C314C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DokChampa"/>
                <w:sz w:val="24"/>
                <w:szCs w:val="24"/>
                <w:lang w:bidi="lo-LA"/>
              </w:rPr>
            </w:pP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Pr="00DD73B9" w:rsidRDefault="00B11DAF" w:rsidP="00B902E9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1</w:t>
            </w:r>
            <w:r w:rsidR="000C6AD6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ຮູ້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ເບື້ອງ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ຕົ້ນ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ກ່ຽວ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ກັບ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ແລະ</w:t>
            </w:r>
            <w:r w:rsidR="006C7D59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ການ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</w:p>
          <w:p w:rsidR="00B11DAF" w:rsidRPr="00DD73B9" w:rsidRDefault="00B11DAF" w:rsidP="00291376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ໝາຍ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ຂອງ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ວັດຜົນ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ແລະ</w:t>
            </w:r>
            <w:r w:rsidR="006C7D59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 xml:space="preserve"> 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ປະ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ເມີນ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ຜົນ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</w:p>
          <w:p w:rsidR="00B11DAF" w:rsidRPr="00DD73B9" w:rsidRDefault="00B11DAF" w:rsidP="00291376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ຈຸດປະສົງ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ຂອງ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ວັດ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ຜົນ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ສຶກສາ</w:t>
            </w:r>
          </w:p>
          <w:p w:rsidR="00B11DAF" w:rsidRPr="00DD73B9" w:rsidRDefault="00B11DAF" w:rsidP="00291376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ລັກສະນະ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ຂອງ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ວັດ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ຜົນ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ສຶກສາ</w:t>
            </w:r>
          </w:p>
        </w:tc>
      </w:tr>
      <w:tr w:rsidR="00B11DAF" w:rsidRPr="00DD73B9" w:rsidTr="002C5FE0">
        <w:trPr>
          <w:trHeight w:val="1125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ອາທິດ</w:t>
            </w:r>
            <w:r w:rsidR="009F0FDF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B11DAF" w:rsidRPr="007C314C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DokChampa"/>
                <w:sz w:val="24"/>
                <w:szCs w:val="24"/>
                <w:lang w:bidi="lo-LA"/>
              </w:rPr>
            </w:pP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Default="00B11DAF" w:rsidP="00B902E9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1</w:t>
            </w:r>
            <w:r w:rsidR="004B448E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ຮູ້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ເບື້ອງ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ຕົ້ນ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ກ່ຽວ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ກັບ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ແລະປະ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( 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ຕໍ່</w:t>
            </w:r>
            <w:r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)</w:t>
            </w:r>
          </w:p>
          <w:p w:rsidR="00FD0BA5" w:rsidRPr="003F7743" w:rsidRDefault="00FD0BA5" w:rsidP="00FD0B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3F7743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ລະດັບຂອງການວັດຜົນ</w:t>
            </w:r>
          </w:p>
          <w:p w:rsidR="00B11DAF" w:rsidRPr="00DD73B9" w:rsidRDefault="00B11DAF" w:rsidP="00291376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ຫຼັກ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ວັດ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ຜົນ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ສຶກສາ</w:t>
            </w:r>
          </w:p>
          <w:p w:rsidR="00B11DAF" w:rsidRDefault="00B11DAF" w:rsidP="00291376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ຄຸນ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ທໍາ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ແລະຈັນ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ຍາ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ບັນ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ຂອງ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ນັກ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ວັດ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ແລະ</w:t>
            </w:r>
            <w:r w:rsidR="006C7D59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ປະ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ເມີນ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ຜົນ</w:t>
            </w:r>
          </w:p>
          <w:p w:rsidR="00FD0BA5" w:rsidRPr="00DD73B9" w:rsidRDefault="006C7D59" w:rsidP="00291376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ປະໂຫຍດຂອງການວັດຜົນ ແລະ ການປະເມີ</w:t>
            </w:r>
            <w:r w:rsidR="00FD0BA5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ນຜົນ</w:t>
            </w:r>
          </w:p>
        </w:tc>
      </w:tr>
      <w:tr w:rsidR="00B11DAF" w:rsidRPr="00DD73B9" w:rsidTr="002C5FE0">
        <w:trPr>
          <w:trHeight w:val="1207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ອາທິດ</w:t>
            </w:r>
            <w:r w:rsidR="009F0FDF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11DAF" w:rsidRPr="007C314C" w:rsidRDefault="00B11DAF" w:rsidP="002C5FE0">
            <w:pPr>
              <w:tabs>
                <w:tab w:val="left" w:pos="3780"/>
              </w:tabs>
              <w:spacing w:after="160" w:line="259" w:lineRule="auto"/>
              <w:rPr>
                <w:rFonts w:ascii="Phetsarath OT" w:eastAsia="Calibri" w:hAnsi="Phetsarath OT" w:cs="DokChampa"/>
                <w:sz w:val="24"/>
                <w:szCs w:val="24"/>
                <w:lang w:bidi="lo-LA"/>
              </w:rPr>
            </w:pP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Pr="00DD73B9" w:rsidRDefault="00B11DAF" w:rsidP="00B902E9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lo-LA"/>
              </w:rPr>
              <w:t>2</w:t>
            </w:r>
            <w:r w:rsidR="009F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ເຄື່ອງມື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ສຶກສາ</w:t>
            </w:r>
          </w:p>
          <w:p w:rsidR="00B11DAF" w:rsidRPr="00DD73B9" w:rsidRDefault="00B11DAF" w:rsidP="00291376">
            <w:pPr>
              <w:numPr>
                <w:ilvl w:val="0"/>
                <w:numId w:val="18"/>
              </w:numPr>
              <w:spacing w:after="160" w:line="259" w:lineRule="auto"/>
              <w:ind w:left="671" w:hanging="425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ປະ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ເພດຂອງ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ເຄື່ອງມື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ວັດ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ຜົນ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ສຶກສາ</w:t>
            </w:r>
          </w:p>
          <w:p w:rsidR="00B11DAF" w:rsidRPr="00DD73B9" w:rsidRDefault="006C7D59" w:rsidP="00291376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B11DAF"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ທົດ</w:t>
            </w:r>
            <w:r w:rsidR="00B11DAF"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="00B11DAF"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ສອບ</w:t>
            </w:r>
          </w:p>
          <w:p w:rsidR="00B11DAF" w:rsidRPr="00DD73B9" w:rsidRDefault="00B11DAF" w:rsidP="00291376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 xml:space="preserve"> 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ສັງ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ເກດ</w:t>
            </w:r>
          </w:p>
          <w:p w:rsidR="00B11DAF" w:rsidRPr="00DD73B9" w:rsidRDefault="00B11DAF" w:rsidP="00291376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ສໍາພາດ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ອາທິດ</w:t>
            </w:r>
            <w:r w:rsidR="009F0FDF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11DAF" w:rsidRPr="007C314C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DokChampa"/>
                <w:sz w:val="24"/>
                <w:szCs w:val="24"/>
                <w:lang w:bidi="lo-LA"/>
              </w:rPr>
            </w:pP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Pr="00DD73B9" w:rsidRDefault="00B11DAF" w:rsidP="00B902E9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2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ເຄື່ອງມື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ສຶກສາ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( 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ຕໍ່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)</w:t>
            </w:r>
          </w:p>
          <w:p w:rsidR="00B11DAF" w:rsidRPr="00DD73B9" w:rsidRDefault="006C7D59" w:rsidP="00291376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​ແບບ</w:t>
            </w:r>
            <w:r w:rsidR="00B11DAF"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ສອບ</w:t>
            </w:r>
            <w:r w:rsidR="00B11DAF"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="00B11DAF"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ຖາມ</w:t>
            </w:r>
          </w:p>
          <w:p w:rsidR="00B11DAF" w:rsidRPr="00DD73B9" w:rsidRDefault="00B11DAF" w:rsidP="00291376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​ແບບ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ກວດ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ຕາມ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ລາຍການ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ອາທິດ</w:t>
            </w:r>
            <w:r w:rsidR="009F0FDF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11DAF" w:rsidRPr="007C314C" w:rsidRDefault="00B11DAF" w:rsidP="002C5FE0">
            <w:pPr>
              <w:tabs>
                <w:tab w:val="left" w:pos="3780"/>
              </w:tabs>
              <w:spacing w:after="160" w:line="259" w:lineRule="auto"/>
              <w:rPr>
                <w:rFonts w:ascii="Phetsarath OT" w:eastAsia="Calibri" w:hAnsi="Phetsarath OT" w:cs="DokChampa"/>
                <w:sz w:val="24"/>
                <w:szCs w:val="24"/>
                <w:lang w:bidi="lo-LA"/>
              </w:rPr>
            </w:pP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Pr="00DD73B9" w:rsidRDefault="00B11DAF" w:rsidP="00B902E9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2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ເຄື່ອງມື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ສຶກສາ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( 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ຕໍ່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 )</w:t>
            </w:r>
          </w:p>
          <w:p w:rsidR="00B11DAF" w:rsidRPr="00DD73B9" w:rsidRDefault="00B11DAF" w:rsidP="00291376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ປະຕິບັດ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ຕົວ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ຈິງ</w:t>
            </w:r>
          </w:p>
          <w:p w:rsidR="00B11DAF" w:rsidRDefault="00B11DAF" w:rsidP="00291376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ສຶກສາລາ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ຍກໍລະນີ</w:t>
            </w:r>
          </w:p>
          <w:p w:rsidR="00B11DAF" w:rsidRPr="00DD73B9" w:rsidRDefault="00B11DAF" w:rsidP="00291376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ການຈັດອັນດັບຄຸນະພາບ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ອາທິດ</w:t>
            </w:r>
            <w:r w:rsidR="003F7743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11DAF" w:rsidRPr="007C314C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DokChampa"/>
                <w:sz w:val="24"/>
                <w:szCs w:val="24"/>
                <w:lang w:bidi="lo-LA"/>
              </w:rPr>
            </w:pP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Default="00B11DAF" w:rsidP="00B902E9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2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ເຄື່ອງມື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ສຶກສາ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( 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ຕໍ່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 )</w:t>
            </w:r>
          </w:p>
          <w:p w:rsidR="00B11DAF" w:rsidRPr="007C314C" w:rsidRDefault="006C7D59" w:rsidP="002913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ແບບ</w:t>
            </w:r>
            <w:r w:rsidR="00B11DAF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ສັງຄົມມິຕີ</w:t>
            </w:r>
          </w:p>
          <w:p w:rsidR="00B11DAF" w:rsidRPr="00DD73B9" w:rsidRDefault="00B11DAF" w:rsidP="00291376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ໃຫ້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ສ້າງ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ຈິນຕະນາການ</w:t>
            </w:r>
          </w:p>
          <w:p w:rsidR="00B11DAF" w:rsidRPr="00DD73B9" w:rsidRDefault="00B11DAF" w:rsidP="00291376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ລັກສະນະ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ທີ່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ດີ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ຂອງ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ເຄື່ອງມື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ວັດ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ຜົນ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Default="00A70077" w:rsidP="00B902E9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ບົດທີ 3  ການສ້າງເກນການໃຫ້ຄະແນນ ຣູບຣິກ (</w:t>
            </w:r>
            <w:proofErr w:type="spellStart"/>
            <w:r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Rubic</w:t>
            </w:r>
            <w:proofErr w:type="spellEnd"/>
            <w:r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)</w:t>
            </w:r>
          </w:p>
          <w:p w:rsidR="00FD0BA5" w:rsidRPr="006C7D59" w:rsidRDefault="00A70077" w:rsidP="006C7D5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5954FA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ຄວາມໝາຍຂອງຣູບຣິກ</w:t>
            </w:r>
          </w:p>
          <w:p w:rsidR="00A70077" w:rsidRPr="005954FA" w:rsidRDefault="00A70077" w:rsidP="00A700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5954FA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ປະເພດຂອງຣູບຣິກ</w:t>
            </w:r>
          </w:p>
          <w:p w:rsidR="00A70077" w:rsidRPr="00A70077" w:rsidRDefault="00A70077" w:rsidP="00A700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5954FA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ການສ້າງເກນການໃຫ້ຄະແນນຣູບຣິກ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ອາທິດ</w:t>
            </w:r>
            <w:r w:rsidR="009F0FDF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B11DAF" w:rsidRPr="00F95226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DokChampa"/>
                <w:sz w:val="24"/>
                <w:szCs w:val="24"/>
                <w:lang w:bidi="lo-LA"/>
              </w:rPr>
            </w:pP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BA5" w:rsidRDefault="00B11DAF" w:rsidP="00445D9E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="00A70077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4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="00FD0BA5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="00A70077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ເຂົ້າໃຈ</w:t>
            </w:r>
            <w:r w:rsidR="00FD0BA5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ກ່ຽວກັບ</w:t>
            </w:r>
            <w:r w:rsidR="00A70077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ການວັດ ແລະ ປະເມີນຜົນ</w:t>
            </w:r>
            <w:r w:rsidR="00FD0BA5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ຫຼັກສູດຊັ້ນປະຖົມສຶກສາ </w:t>
            </w:r>
          </w:p>
          <w:p w:rsidR="00B11DAF" w:rsidRPr="00F95226" w:rsidRDefault="00FD0BA5" w:rsidP="00445D9E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 ສະບັບປັບປຸງໃໝ່ປີທີ 1 </w:t>
            </w:r>
          </w:p>
          <w:p w:rsidR="00B11DAF" w:rsidRPr="00DD73B9" w:rsidRDefault="00445D9E" w:rsidP="00291376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ຂະບວນການວັດ ແລະ ປະເມີນຜົນ</w:t>
            </w:r>
          </w:p>
          <w:p w:rsidR="00B11DAF" w:rsidRDefault="00B11DAF" w:rsidP="00291376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="00445D9E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ນຳໃຊ້ເກນການປະເມີນ</w:t>
            </w:r>
          </w:p>
          <w:p w:rsidR="00445D9E" w:rsidRDefault="00445D9E" w:rsidP="00291376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ສັງເກດ,ບັນທຶກ ແລະ ໃຫ້ຄະແນນ</w:t>
            </w:r>
          </w:p>
          <w:p w:rsidR="00445D9E" w:rsidRPr="00DD73B9" w:rsidRDefault="00445D9E" w:rsidP="00291376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ກໍລະນີສຶກສາ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ອາທິດ</w:t>
            </w:r>
            <w:r w:rsidR="009F0FDF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11DAF" w:rsidRPr="00F95226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DokChampa"/>
                <w:sz w:val="24"/>
                <w:szCs w:val="24"/>
                <w:lang w:bidi="lo-LA"/>
              </w:rPr>
            </w:pP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1B" w:rsidRDefault="00B11DAF" w:rsidP="00445D9E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="00445D9E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5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="00445D9E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ວັດ ແລະ ປະເມີນຜົນ</w:t>
            </w:r>
            <w:r w:rsidR="005D5E1B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ກ່ຽວກັບຫຼັກສູດຊັ້ນປະຖົມສຶກສາສະບັບປັບປຸງ</w:t>
            </w:r>
          </w:p>
          <w:p w:rsidR="00B11DAF" w:rsidRPr="00DD73B9" w:rsidRDefault="005D5E1B" w:rsidP="00445D9E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 ໃໝ່ປີທີ 2</w:t>
            </w:r>
          </w:p>
          <w:p w:rsidR="00B11DAF" w:rsidRPr="00DD73B9" w:rsidRDefault="00445D9E" w:rsidP="00291376">
            <w:pPr>
              <w:numPr>
                <w:ilvl w:val="0"/>
                <w:numId w:val="13"/>
              </w:numPr>
              <w:spacing w:after="160" w:line="259" w:lineRule="auto"/>
              <w:ind w:hanging="333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ຂະບວນການວັດ ແລະ ປະເມີນຜົນ</w:t>
            </w:r>
          </w:p>
          <w:p w:rsidR="00F02BFC" w:rsidRPr="00B902E9" w:rsidRDefault="00B11DAF" w:rsidP="00B902E9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="00445D9E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ສັງເກດ, ການຈົດບັນທຶກ ແລະ ການໃຫ້ຄະແນ</w:t>
            </w:r>
            <w:r w:rsidR="00B902E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ອາທິດ</w:t>
            </w:r>
            <w:r w:rsidR="003F7743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  <w:p w:rsidR="00B11DAF" w:rsidRPr="00F95226" w:rsidRDefault="00B11DAF" w:rsidP="002C5FE0">
            <w:pPr>
              <w:tabs>
                <w:tab w:val="left" w:pos="3780"/>
              </w:tabs>
              <w:spacing w:after="160" w:line="259" w:lineRule="auto"/>
              <w:rPr>
                <w:rFonts w:ascii="Phetsarath OT" w:eastAsia="Calibri" w:hAnsi="Phetsarath OT" w:cs="DokChampa"/>
                <w:sz w:val="24"/>
                <w:szCs w:val="24"/>
                <w:lang w:bidi="lo-LA"/>
              </w:rPr>
            </w:pP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1B" w:rsidRDefault="00B902E9" w:rsidP="005D5E1B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5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="005D5E1B"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="005D5E1B"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="005D5E1B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ວັດ ແລະ ປະເມີນຜົນ</w:t>
            </w:r>
            <w:r w:rsidR="005D5E1B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ກ່ຽວກັບຫຼັກສູດຊັ້ນປະຖົມສຶກສາສະບັບປັບປຸງ</w:t>
            </w:r>
          </w:p>
          <w:p w:rsidR="00B902E9" w:rsidRDefault="005D5E1B" w:rsidP="005D5E1B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 ໃໝ່ປີທີ 2 ( ຕໍ່ )</w:t>
            </w:r>
          </w:p>
          <w:p w:rsidR="00B902E9" w:rsidRDefault="00B902E9" w:rsidP="00B902E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B902E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B902E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B902E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ນຳໃຊ້ເກນການປະເມີນແບບຣູບຣິກ</w:t>
            </w:r>
          </w:p>
          <w:p w:rsidR="00B11DAF" w:rsidRPr="00B902E9" w:rsidRDefault="00B902E9" w:rsidP="00B902E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B902E9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ແຜນຕາຕະລາງສຳລັບການປະເມີນຜົນ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302654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Calibri" w:hAnsi="Times New Roman" w:cs="DokChampa"/>
                <w:sz w:val="24"/>
                <w:szCs w:val="24"/>
                <w:cs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ອາທິດ</w:t>
            </w:r>
            <w:r w:rsidR="003F7743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401" w:rsidRDefault="00B902E9" w:rsidP="00A93401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6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ວັດ ແລະ ປະເມີນຜົນ</w:t>
            </w:r>
            <w:r w:rsidR="00A93401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ກ່ຽວກັບຫຼັກສູດຊັ້ນປະຖົມສຶກສາສະບັບປັບປຸງ</w:t>
            </w:r>
          </w:p>
          <w:p w:rsidR="00B902E9" w:rsidRDefault="00A93401" w:rsidP="00B902E9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 ໃໝ່ປີທີ 3</w:t>
            </w:r>
          </w:p>
          <w:p w:rsidR="00A93401" w:rsidRPr="009F0FDF" w:rsidRDefault="00A93401" w:rsidP="00A934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9F0FDF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ວິທີການກ່ຽວກັບບົດບາດຍິງ-ຊາຍ ແລະ ການສຶກສາຮຽນຮ່ວມ</w:t>
            </w:r>
          </w:p>
          <w:p w:rsidR="00B902E9" w:rsidRPr="00EA426D" w:rsidRDefault="00B902E9" w:rsidP="00B902E9">
            <w:pPr>
              <w:pStyle w:val="ListParagraph"/>
              <w:numPr>
                <w:ilvl w:val="0"/>
                <w:numId w:val="24"/>
              </w:numP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EA426D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ຂະບວນການຂອງການວັດ ແລະ ປະເມີນຜົນ</w:t>
            </w:r>
          </w:p>
          <w:p w:rsidR="00B11DAF" w:rsidRPr="00EA426D" w:rsidRDefault="00B902E9" w:rsidP="00EA426D">
            <w:pPr>
              <w:pStyle w:val="ListParagraph"/>
              <w:numPr>
                <w:ilvl w:val="0"/>
                <w:numId w:val="24"/>
              </w:numPr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A426D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ທັກສະຂອງການວັດ ແລະ ປະເມີນຜົນ</w:t>
            </w:r>
          </w:p>
        </w:tc>
      </w:tr>
      <w:tr w:rsidR="00B11DAF" w:rsidRPr="00DD73B9" w:rsidTr="002C5FE0">
        <w:trPr>
          <w:trHeight w:val="830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302654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Calibri" w:hAnsi="Times New Roman" w:cs="DokChampa"/>
                <w:sz w:val="24"/>
                <w:szCs w:val="24"/>
                <w:cs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ອາທິດ</w:t>
            </w:r>
            <w:r w:rsidR="003F7743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401" w:rsidRDefault="00B902E9" w:rsidP="00A93401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6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="00A93401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ວັດ ແລະ ປະເມີນຜົນ</w:t>
            </w:r>
            <w:r w:rsidR="00A93401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ກ່ຽວກັບຫຼັກສູດຊັ້ນປະຖົມສຶກສາສະບັບປັບປຸງ</w:t>
            </w:r>
          </w:p>
          <w:p w:rsidR="00B902E9" w:rsidRDefault="00A93401" w:rsidP="00B902E9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 ໃໝ່ປີທີ 3</w:t>
            </w:r>
          </w:p>
          <w:p w:rsidR="00B902E9" w:rsidRPr="00EA426D" w:rsidRDefault="00B902E9" w:rsidP="00B902E9">
            <w:pPr>
              <w:pStyle w:val="ListParagraph"/>
              <w:numPr>
                <w:ilvl w:val="0"/>
                <w:numId w:val="24"/>
              </w:numP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EA426D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ການນຳໃຊ້ເກນການປະເມີນແບບຣູບຣິກ</w:t>
            </w:r>
          </w:p>
          <w:p w:rsidR="00B11DAF" w:rsidRPr="00EA426D" w:rsidRDefault="00B902E9" w:rsidP="00EA426D">
            <w:pPr>
              <w:pStyle w:val="ListParagraph"/>
              <w:numPr>
                <w:ilvl w:val="0"/>
                <w:numId w:val="24"/>
              </w:numP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EA426D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ການໃຫ້ການຊ່ວຍເຫຼືອນັກຮຽນ</w:t>
            </w:r>
          </w:p>
          <w:p w:rsidR="00B11DAF" w:rsidRPr="00EA426D" w:rsidRDefault="00B902E9" w:rsidP="00EA426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EA426D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ການນຳໄປຝຶກປະຕິບັດ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9342F7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Calibri" w:hAnsi="Times New Roman" w:cs="DokChampa"/>
                <w:sz w:val="24"/>
                <w:szCs w:val="24"/>
                <w:cs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ອາທິດ</w:t>
            </w:r>
            <w:r w:rsidR="003F7743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26D" w:rsidRDefault="00B11DAF" w:rsidP="005954FA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="00EA426D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7 ການວັດ ແລະ ປະເມີນຜົນ</w:t>
            </w:r>
          </w:p>
          <w:p w:rsidR="00EA426D" w:rsidRPr="005954FA" w:rsidRDefault="00EA426D" w:rsidP="00EA426D">
            <w:pPr>
              <w:pStyle w:val="ListParagraph"/>
              <w:numPr>
                <w:ilvl w:val="0"/>
                <w:numId w:val="28"/>
              </w:numP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5954FA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ການວັດ ແລະ ປະເມີນຜົນ ຫຼັກສູດສະບັບປຸງໃໝ່ປີທີ 4</w:t>
            </w:r>
          </w:p>
          <w:p w:rsidR="005954FA" w:rsidRPr="005954FA" w:rsidRDefault="005954FA" w:rsidP="00EA426D">
            <w:pPr>
              <w:pStyle w:val="ListParagraph"/>
              <w:numPr>
                <w:ilvl w:val="0"/>
                <w:numId w:val="28"/>
              </w:numP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5954FA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ການປະເມີນເພື່ອປັບປູງການຮຽນວິຊາພາສາລາວ</w:t>
            </w:r>
          </w:p>
          <w:p w:rsidR="005954FA" w:rsidRPr="00EA426D" w:rsidRDefault="005954FA" w:rsidP="00EA426D">
            <w:pPr>
              <w:pStyle w:val="ListParagraph"/>
              <w:numPr>
                <w:ilvl w:val="0"/>
                <w:numId w:val="28"/>
              </w:numPr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5954FA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ການປະເມີນເພື່ອສະຫຼຸບຜົນການຮຽນວິຊາພາສາລາວ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lastRenderedPageBreak/>
              <w:t>ອາທິດ</w:t>
            </w:r>
            <w:r w:rsidR="003F7743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B11DAF" w:rsidRPr="009342F7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DokChampa"/>
                <w:sz w:val="24"/>
                <w:szCs w:val="24"/>
                <w:lang w:bidi="lo-LA"/>
              </w:rPr>
            </w:pP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Default="00B11DAF" w:rsidP="005954FA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5954FA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5954FA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5954FA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="005954FA" w:rsidRPr="005954FA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7 ການວັດ ແລະ ປະເມີນຜົນ</w:t>
            </w:r>
            <w:r w:rsidR="005954FA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( ຕໍ່ )</w:t>
            </w:r>
          </w:p>
          <w:p w:rsidR="00B11DAF" w:rsidRPr="005954FA" w:rsidRDefault="005954FA" w:rsidP="005954FA">
            <w:pPr>
              <w:pStyle w:val="ListParagraph"/>
              <w:numPr>
                <w:ilvl w:val="0"/>
                <w:numId w:val="28"/>
              </w:numP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5954FA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ການປະເມີນເພື່ອປັບປຸງການຮຽນວິຊາພາສາອັງກິດ</w:t>
            </w:r>
          </w:p>
          <w:p w:rsidR="005954FA" w:rsidRPr="005954FA" w:rsidRDefault="005954FA" w:rsidP="005954FA">
            <w:pPr>
              <w:pStyle w:val="ListParagraph"/>
              <w:numPr>
                <w:ilvl w:val="0"/>
                <w:numId w:val="28"/>
              </w:numPr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5954FA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ການປະເມີນເພື່ອສະຫຼຸບການຮຽນວິຊາພາສາອັງກິດ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Default="00B11DAF" w:rsidP="005954FA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ບົດທີ </w:t>
            </w:r>
            <w:r w:rsidR="005954FA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7 ການວັດ ແລະ ປະເມີນຜົນ  (ຕໍ່ )</w:t>
            </w:r>
          </w:p>
          <w:p w:rsidR="005954FA" w:rsidRPr="005954FA" w:rsidRDefault="005954FA" w:rsidP="005954FA">
            <w:pPr>
              <w:pStyle w:val="ListParagraph"/>
              <w:numPr>
                <w:ilvl w:val="0"/>
                <w:numId w:val="28"/>
              </w:numP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5954FA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ການປະເມີນເພື່ອປັບປຸງການຮຽນວິທະຍາສາດ ແລະ ສິ່ງແວດລ້ອມ</w:t>
            </w:r>
          </w:p>
          <w:p w:rsidR="005954FA" w:rsidRPr="005954FA" w:rsidRDefault="005954FA" w:rsidP="005954FA">
            <w:pPr>
              <w:pStyle w:val="ListParagraph"/>
              <w:numPr>
                <w:ilvl w:val="0"/>
                <w:numId w:val="28"/>
              </w:numPr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5954FA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ການປະເມີນເພື່ອສະຫຼຸບການຮຽນວິຊາວິທະຍາສາດແລະ ສິ່ງແວດລ້ອມ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ອາທິດ</w:t>
            </w:r>
            <w:r w:rsidR="003F7743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B11DAF" w:rsidRPr="00302654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DokChampa"/>
                <w:sz w:val="24"/>
                <w:szCs w:val="24"/>
                <w:lang w:bidi="lo-LA"/>
              </w:rPr>
            </w:pP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03" w:rsidRDefault="00B11DAF" w:rsidP="002C0095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Times New Roman" w:eastAsia="Calibri" w:hAnsi="Times New Roman" w:cs="DokChampa" w:hint="cs"/>
                <w:b/>
                <w:bCs/>
                <w:sz w:val="24"/>
                <w:szCs w:val="24"/>
                <w:cs/>
                <w:lang w:bidi="lo-LA"/>
              </w:rPr>
              <w:t>8</w:t>
            </w:r>
            <w:r w:rsidR="009F0FDF">
              <w:rPr>
                <w:rFonts w:ascii="Times New Roman" w:eastAsia="Calibri" w:hAnsi="Times New Roman" w:cs="DokChampa"/>
                <w:b/>
                <w:bCs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="002C0095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ເມີນເພື່ອປັບປຸງການການຮຽນ ແລະ ການປະເມີນເພື່ອສະຫຼຸບຜົນ</w:t>
            </w:r>
          </w:p>
          <w:p w:rsidR="00B11DAF" w:rsidRPr="00DD73B9" w:rsidRDefault="009F0FDF" w:rsidP="002C0095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         </w:t>
            </w:r>
            <w:r w:rsidR="002C0095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ການຮຽນ</w:t>
            </w:r>
          </w:p>
          <w:p w:rsidR="00B11DAF" w:rsidRPr="00DD73B9" w:rsidRDefault="002C0095" w:rsidP="00291376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ພາບລວມຂອງໂມດູນ</w:t>
            </w:r>
          </w:p>
          <w:p w:rsidR="00B11DAF" w:rsidRPr="00DD73B9" w:rsidRDefault="002C0095" w:rsidP="00291376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ມາດຕະຖານການສອນຂອງຄູຊັ້ນປະຖົມສຶກສາ</w:t>
            </w:r>
          </w:p>
          <w:p w:rsidR="002C0095" w:rsidRPr="00F7701D" w:rsidRDefault="002C0095" w:rsidP="00F7701D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ພາກສະເໜີ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Pr="00DD73B9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ອາທິດ</w:t>
            </w:r>
            <w:r w:rsidR="003F7743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B11DAF" w:rsidRPr="00302654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Phetsarath OT" w:eastAsia="Calibri" w:hAnsi="Phetsarath OT" w:cs="DokChampa"/>
                <w:sz w:val="24"/>
                <w:szCs w:val="24"/>
                <w:cs/>
                <w:lang w:bidi="lo-LA"/>
              </w:rPr>
            </w:pP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03" w:rsidRDefault="002C0095" w:rsidP="002C0095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Times New Roman" w:eastAsia="Calibri" w:hAnsi="Times New Roman" w:cs="DokChampa" w:hint="cs"/>
                <w:b/>
                <w:bCs/>
                <w:sz w:val="24"/>
                <w:szCs w:val="24"/>
                <w:cs/>
                <w:lang w:bidi="lo-LA"/>
              </w:rPr>
              <w:t>8</w:t>
            </w:r>
            <w:r w:rsidR="009F0FDF">
              <w:rPr>
                <w:rFonts w:ascii="Times New Roman" w:eastAsia="Calibri" w:hAnsi="Times New Roman" w:cs="DokChampa"/>
                <w:b/>
                <w:bCs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="00814F9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ເມີນເພື່ອປັບປຸງການ</w:t>
            </w:r>
            <w:r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 ແລະ ການປະເມີນເພື່ອສະຫຼຸບຜົນ</w:t>
            </w:r>
          </w:p>
          <w:p w:rsidR="002C0095" w:rsidRDefault="009F0FDF" w:rsidP="002C0095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         </w:t>
            </w:r>
            <w:r w:rsidR="002C0095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ການຮຽນ</w:t>
            </w:r>
            <w:r w:rsidR="002C0095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( ຕໍ່ ) </w:t>
            </w:r>
          </w:p>
          <w:p w:rsidR="00F7701D" w:rsidRPr="009F0FDF" w:rsidRDefault="00F7701D" w:rsidP="009F0FD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9F0FDF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ວິທີຊ່ວຍເຫຼືອຄູສອນ</w:t>
            </w:r>
          </w:p>
          <w:p w:rsidR="00F7701D" w:rsidRPr="009F0FDF" w:rsidRDefault="00F7701D" w:rsidP="00F770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9F0FDF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ຄຳຖາມສະທ້ອນຄຶນ</w:t>
            </w:r>
          </w:p>
          <w:p w:rsidR="002C0095" w:rsidRPr="009F0FDF" w:rsidRDefault="00F7701D" w:rsidP="00F770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9F0FDF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ວິທີສອນ</w:t>
            </w:r>
          </w:p>
          <w:p w:rsidR="00B11DAF" w:rsidRPr="002C0095" w:rsidRDefault="00B11DAF" w:rsidP="002C0095">
            <w:pPr>
              <w:spacing w:after="0" w:line="240" w:lineRule="auto"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B11DAF" w:rsidRPr="00DD73B9" w:rsidTr="002C5FE0">
        <w:trPr>
          <w:trHeight w:val="1262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302654" w:rsidRDefault="00B11DAF" w:rsidP="002C5FE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Calibri" w:hAnsi="Times New Roman" w:cs="DokChampa"/>
                <w:sz w:val="24"/>
                <w:szCs w:val="24"/>
                <w:cs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ອາທິດ</w:t>
            </w:r>
            <w:r w:rsidR="003F7743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3C03" w:rsidRDefault="002C0095" w:rsidP="002C0095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="009F0FD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Times New Roman" w:eastAsia="Calibri" w:hAnsi="Times New Roman" w:cs="DokChampa" w:hint="cs"/>
                <w:b/>
                <w:bCs/>
                <w:sz w:val="24"/>
                <w:szCs w:val="24"/>
                <w:cs/>
                <w:lang w:bidi="lo-LA"/>
              </w:rPr>
              <w:t>8</w:t>
            </w:r>
            <w:r w:rsidR="009F0FDF">
              <w:rPr>
                <w:rFonts w:ascii="Times New Roman" w:eastAsia="Calibri" w:hAnsi="Times New Roman" w:cs="DokChampa"/>
                <w:b/>
                <w:bCs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="00814F9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ເມີນເພື່ອປັບປຸງການ</w:t>
            </w:r>
            <w:r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 ແລະ ການປະເມີນເພື່ອສະຫຼຸບຜົນ</w:t>
            </w:r>
          </w:p>
          <w:p w:rsidR="002C0095" w:rsidRDefault="009F0FDF" w:rsidP="002C0095">
            <w:pPr>
              <w:spacing w:after="0" w:line="240" w:lineRule="auto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 xml:space="preserve">          </w:t>
            </w:r>
            <w:r w:rsidR="002C0095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ການຮຽນ</w:t>
            </w:r>
            <w:r w:rsidR="002C0095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( ຕໍ່ ) </w:t>
            </w:r>
          </w:p>
          <w:p w:rsidR="002C0095" w:rsidRPr="00F7701D" w:rsidRDefault="002C0095" w:rsidP="00F770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F7701D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ການປະເມີນເພື່ອສະຫຼຸບຜົນການຮຽນ</w:t>
            </w:r>
          </w:p>
          <w:p w:rsidR="002C0095" w:rsidRPr="002C0095" w:rsidRDefault="002C0095" w:rsidP="00F770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2C0095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ການວັດ ແລະ ປະເມີນຜົນທີ່ລົງເລິກເຖິງບົດບາດຍິງ-ຊາຍ ແລະ ການສຶກສາຮຽນຮ່ວມ</w:t>
            </w:r>
          </w:p>
          <w:p w:rsidR="00B11DAF" w:rsidRPr="00F7701D" w:rsidRDefault="002C0095" w:rsidP="00F7701D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F7701D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ການຊ່ວຍເຫຼືອຄູຜ່ານກຸ່ມວັອດແວບ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spacing w:after="160" w:line="259" w:lineRule="auto"/>
              <w:jc w:val="center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Pr="00DD73B9" w:rsidRDefault="00B11DAF" w:rsidP="00291376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ຮ່ວມ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ຮຽນ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                    10%</w:t>
            </w:r>
          </w:p>
          <w:p w:rsidR="00B11DAF" w:rsidRPr="00DD73B9" w:rsidRDefault="00B11DAF" w:rsidP="00291376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ກິດຈະ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ກໍາ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ກຸ່ມ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                 10%</w:t>
            </w:r>
          </w:p>
          <w:p w:rsidR="00B11DAF" w:rsidRPr="00DD73B9" w:rsidRDefault="00B11DAF" w:rsidP="00291376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ກິດຈະ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ກໍາ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ບຸກຄົນ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              20%</w:t>
            </w:r>
          </w:p>
          <w:p w:rsidR="00B11DAF" w:rsidRPr="00DD73B9" w:rsidRDefault="00B11DAF" w:rsidP="00291376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ກວດກາ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ພາກຮຽນ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        20%</w:t>
            </w:r>
          </w:p>
          <w:p w:rsidR="00B11DAF" w:rsidRPr="00DD73B9" w:rsidRDefault="00B11DAF" w:rsidP="00291376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ສອບ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ເສັງ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ທ້າຍ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ພາກຮຽນ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      40%</w:t>
            </w:r>
          </w:p>
        </w:tc>
      </w:tr>
      <w:tr w:rsidR="00B11DAF" w:rsidRPr="00DD73B9" w:rsidTr="002C5FE0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AF" w:rsidRPr="00DD73B9" w:rsidRDefault="00B11DAF" w:rsidP="002C5FE0">
            <w:pPr>
              <w:spacing w:after="160" w:line="259" w:lineRule="auto"/>
              <w:jc w:val="center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lastRenderedPageBreak/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ເອກະສາ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ນອ້າງ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ອີງ</w:t>
            </w:r>
          </w:p>
        </w:tc>
        <w:tc>
          <w:tcPr>
            <w:tcW w:w="7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AF" w:rsidRPr="00302654" w:rsidRDefault="00B11DAF" w:rsidP="00291376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ການວັດປະເມີນຜົນ ( ບຸນຊູ ) ປະລິຍາໂທ</w:t>
            </w:r>
          </w:p>
          <w:p w:rsidR="00B11DAF" w:rsidRPr="00DD73B9" w:rsidRDefault="00B11DAF" w:rsidP="00291376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ບຸນ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ຊົມສີສະ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ອາດ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, 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ວິ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ໄຈ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ເບື້ອງ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ຕົ້ນ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ພີ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ມຄັ້ງ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ທີ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6, 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ສຸວິຣິຍະ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ສານ</w:t>
            </w:r>
            <w:r w:rsidRPr="00DD73B9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ຈັດ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ພີ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ມ</w:t>
            </w:r>
          </w:p>
          <w:p w:rsidR="00B11DAF" w:rsidRPr="00DD73B9" w:rsidRDefault="00B11DAF" w:rsidP="002C5FE0">
            <w:pPr>
              <w:jc w:val="both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     49/10 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ປະຊາ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ອຸທິດຣາດຊະ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ບູລະນະ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; 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ກຸງ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ເທບ</w:t>
            </w:r>
            <w:r w:rsidR="003F7743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DD73B9"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  <w:t>10140, 2000</w:t>
            </w:r>
          </w:p>
          <w:p w:rsidR="00B11DAF" w:rsidRPr="00DD73B9" w:rsidRDefault="00B11DAF" w:rsidP="00291376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ສົມ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ສັດພູ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ວິພາ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ດາ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ວັນ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, 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ຢຶດຜູ້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ຮຽນ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ສູນ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ແລະການ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ປະ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ເມີນ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ຜົນ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ຕາມ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ສະພາບ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ຕົວ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ຈິງ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ໜ້າ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111, 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ພິມ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ຄັ້ງ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ທີ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5, 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ສໍານັກ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ພີ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ມ</w:t>
            </w:r>
          </w:p>
          <w:p w:rsidR="00B11DAF" w:rsidRPr="00DD73B9" w:rsidRDefault="00B11DAF" w:rsidP="002C5FE0">
            <w:pPr>
              <w:ind w:left="502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The Knowledge center, 2545</w:t>
            </w:r>
          </w:p>
          <w:p w:rsidR="00B11DAF" w:rsidRPr="00DD73B9" w:rsidRDefault="00B11DAF" w:rsidP="00291376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ວັດ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ຜົນ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ແລະປະ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ເມີນ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ຜົນ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, 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ສາຍ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ສ້າງ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ຄູ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ປະຖົມລະບົບ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3 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ປີ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, 2010</w:t>
            </w:r>
          </w:p>
          <w:p w:rsidR="00B11DAF" w:rsidRDefault="00B11DAF" w:rsidP="00291376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Strong Voices Stephanie </w:t>
            </w:r>
            <w:proofErr w:type="spellStart"/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Blltner</w:t>
            </w:r>
            <w:proofErr w:type="spellEnd"/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ພ້ອມ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ຄະນະປີ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2000</w:t>
            </w:r>
          </w:p>
          <w:p w:rsidR="00B11DAF" w:rsidRDefault="00B11DAF" w:rsidP="00291376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ມະຫາວິທະຍາໄລບູລະພາ</w:t>
            </w:r>
          </w:p>
          <w:p w:rsidR="00F7701D" w:rsidRDefault="00F7701D" w:rsidP="00291376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ຫຼັກສູດສະບັບປຸງໃໝ່ຊັ້ນປະຖົມສຶກສາປີທີ 1,2,3,4</w:t>
            </w:r>
          </w:p>
          <w:p w:rsidR="00F7701D" w:rsidRPr="00DD73B9" w:rsidRDefault="004B448E" w:rsidP="00291376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ການປະເມີນເພື່ອປັບປຸງ</w:t>
            </w:r>
            <w:r w:rsidR="00F7701D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ການຮຽນ ແລະ ປະເມີນເພື່ອສະຫຼຸບຜົນການຮຽນ</w:t>
            </w:r>
          </w:p>
        </w:tc>
      </w:tr>
    </w:tbl>
    <w:p w:rsidR="00B11DAF" w:rsidRPr="00DD73B9" w:rsidRDefault="00B11DAF" w:rsidP="00B11DAF">
      <w:pPr>
        <w:spacing w:after="160" w:line="259" w:lineRule="auto"/>
        <w:rPr>
          <w:rFonts w:ascii="Calibri" w:eastAsia="Calibri" w:hAnsi="Calibri" w:cs="Arial Unicode MS"/>
          <w:szCs w:val="22"/>
          <w:lang w:bidi="lo-LA"/>
        </w:rPr>
      </w:pPr>
    </w:p>
    <w:p w:rsidR="00B11DAF" w:rsidRPr="00DD73B9" w:rsidRDefault="00B11DAF" w:rsidP="00B11DAF">
      <w:pPr>
        <w:spacing w:after="160" w:line="259" w:lineRule="auto"/>
        <w:rPr>
          <w:rFonts w:ascii="Calibri" w:eastAsia="Calibri" w:hAnsi="Calibri" w:cs="Arial Unicode MS"/>
          <w:szCs w:val="22"/>
          <w:lang w:bidi="lo-LA"/>
        </w:rPr>
      </w:pPr>
    </w:p>
    <w:p w:rsidR="00B11DAF" w:rsidRPr="00DD73B9" w:rsidRDefault="00B11DAF" w:rsidP="00B11DAF">
      <w:pPr>
        <w:spacing w:after="160" w:line="259" w:lineRule="auto"/>
        <w:rPr>
          <w:rFonts w:ascii="Calibri" w:eastAsia="Calibri" w:hAnsi="Calibri" w:cs="Cordia New"/>
        </w:rPr>
      </w:pPr>
    </w:p>
    <w:p w:rsidR="00B11DAF" w:rsidRPr="00DD73B9" w:rsidRDefault="00B11DAF" w:rsidP="00B11DAF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11DAF" w:rsidRPr="00DD73B9" w:rsidRDefault="00B11DAF" w:rsidP="00B11DAF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  <w:cs/>
          <w:lang w:bidi="lo-LA"/>
        </w:rPr>
      </w:pPr>
    </w:p>
    <w:p w:rsidR="00B11DAF" w:rsidRDefault="00B11DAF" w:rsidP="00B11DAF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B11DAF" w:rsidRDefault="00B11DAF" w:rsidP="00B11DAF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B11DAF" w:rsidRDefault="00B11DAF" w:rsidP="00B11DAF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B11DAF" w:rsidRDefault="00B11DAF" w:rsidP="00B11DAF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B11DAF" w:rsidRDefault="00B11DAF" w:rsidP="00B11DAF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B11DAF" w:rsidRDefault="00B11DAF" w:rsidP="00B11DAF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B11DAF" w:rsidRDefault="00B11DAF" w:rsidP="00B11DAF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A85944" w:rsidRDefault="00A85944"/>
    <w:sectPr w:rsidR="00A85944" w:rsidSect="0003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altName w:val="Cordia New"/>
    <w:charset w:val="00"/>
    <w:family w:val="swiss"/>
    <w:pitch w:val="variable"/>
    <w:sig w:usb0="00000000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Lao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AC3"/>
    <w:multiLevelType w:val="hybridMultilevel"/>
    <w:tmpl w:val="E1DEAF3E"/>
    <w:lvl w:ilvl="0" w:tplc="53E6137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882ED7"/>
    <w:multiLevelType w:val="hybridMultilevel"/>
    <w:tmpl w:val="FB68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6B4B"/>
    <w:multiLevelType w:val="hybridMultilevel"/>
    <w:tmpl w:val="F8C2C028"/>
    <w:lvl w:ilvl="0" w:tplc="04090003">
      <w:start w:val="1"/>
      <w:numFmt w:val="bullet"/>
      <w:pStyle w:val="Heading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FD1"/>
    <w:multiLevelType w:val="hybridMultilevel"/>
    <w:tmpl w:val="396C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32E3C"/>
    <w:multiLevelType w:val="multilevel"/>
    <w:tmpl w:val="F9BC2A8A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Head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FE8404A"/>
    <w:multiLevelType w:val="hybridMultilevel"/>
    <w:tmpl w:val="44A285EE"/>
    <w:lvl w:ilvl="0" w:tplc="60D43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B482B8">
      <w:start w:val="1"/>
      <w:numFmt w:val="bullet"/>
      <w:pStyle w:val="ABClis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F02B1B"/>
    <w:multiLevelType w:val="hybridMultilevel"/>
    <w:tmpl w:val="90F463CA"/>
    <w:lvl w:ilvl="0" w:tplc="A0A0A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278A"/>
    <w:multiLevelType w:val="hybridMultilevel"/>
    <w:tmpl w:val="80AE2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B13F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2AC05301"/>
    <w:multiLevelType w:val="hybridMultilevel"/>
    <w:tmpl w:val="C33EA36E"/>
    <w:lvl w:ilvl="0" w:tplc="A0A0A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35731"/>
    <w:multiLevelType w:val="hybridMultilevel"/>
    <w:tmpl w:val="87B48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80D1E"/>
    <w:multiLevelType w:val="hybridMultilevel"/>
    <w:tmpl w:val="3BFEDD60"/>
    <w:lvl w:ilvl="0" w:tplc="6568C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40E6B"/>
    <w:multiLevelType w:val="hybridMultilevel"/>
    <w:tmpl w:val="77F461D8"/>
    <w:lvl w:ilvl="0" w:tplc="6568C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31DCA"/>
    <w:multiLevelType w:val="hybridMultilevel"/>
    <w:tmpl w:val="815C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94FC6"/>
    <w:multiLevelType w:val="hybridMultilevel"/>
    <w:tmpl w:val="697C115A"/>
    <w:lvl w:ilvl="0" w:tplc="2C60BE04">
      <w:start w:val="1"/>
      <w:numFmt w:val="decimal"/>
      <w:pStyle w:val="Head1"/>
      <w:lvlText w:val="%1."/>
      <w:lvlJc w:val="left"/>
      <w:pPr>
        <w:ind w:left="360" w:hanging="360"/>
      </w:pPr>
      <w:rPr>
        <w:rFonts w:ascii="Saysettha OT" w:hAnsi="Saysettha OT" w:cs="Saysettha O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012373"/>
    <w:multiLevelType w:val="multilevel"/>
    <w:tmpl w:val="420C3DD2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174E13"/>
    <w:multiLevelType w:val="hybridMultilevel"/>
    <w:tmpl w:val="D7FA362A"/>
    <w:lvl w:ilvl="0" w:tplc="9BD48D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498E1B89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264881"/>
    <w:multiLevelType w:val="hybridMultilevel"/>
    <w:tmpl w:val="950C59B0"/>
    <w:lvl w:ilvl="0" w:tplc="2AB60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15788"/>
    <w:multiLevelType w:val="hybridMultilevel"/>
    <w:tmpl w:val="28BE832E"/>
    <w:lvl w:ilvl="0" w:tplc="384650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94BE1"/>
    <w:multiLevelType w:val="hybridMultilevel"/>
    <w:tmpl w:val="752EEA9A"/>
    <w:lvl w:ilvl="0" w:tplc="D1983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F35A3"/>
    <w:multiLevelType w:val="hybridMultilevel"/>
    <w:tmpl w:val="9414685C"/>
    <w:lvl w:ilvl="0" w:tplc="E7AAE1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C4290"/>
    <w:multiLevelType w:val="hybridMultilevel"/>
    <w:tmpl w:val="95DC9F64"/>
    <w:lvl w:ilvl="0" w:tplc="6718911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7674D274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032F8A"/>
    <w:multiLevelType w:val="multilevel"/>
    <w:tmpl w:val="DB7C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activities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8063740"/>
    <w:multiLevelType w:val="hybridMultilevel"/>
    <w:tmpl w:val="58BEDAFC"/>
    <w:lvl w:ilvl="0" w:tplc="0BD2BC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59DE7093"/>
    <w:multiLevelType w:val="hybridMultilevel"/>
    <w:tmpl w:val="CE40F7B8"/>
    <w:lvl w:ilvl="0" w:tplc="E2FC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4737"/>
    <w:multiLevelType w:val="hybridMultilevel"/>
    <w:tmpl w:val="D1BA72F2"/>
    <w:lvl w:ilvl="0" w:tplc="6568C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6196B"/>
    <w:multiLevelType w:val="hybridMultilevel"/>
    <w:tmpl w:val="788C1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65A8E"/>
    <w:multiLevelType w:val="hybridMultilevel"/>
    <w:tmpl w:val="C99A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728A6"/>
    <w:multiLevelType w:val="hybridMultilevel"/>
    <w:tmpl w:val="7870D668"/>
    <w:lvl w:ilvl="0" w:tplc="00343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915C6"/>
    <w:multiLevelType w:val="hybridMultilevel"/>
    <w:tmpl w:val="07745540"/>
    <w:lvl w:ilvl="0" w:tplc="FDA8A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3"/>
  </w:num>
  <w:num w:numId="8">
    <w:abstractNumId w:val="14"/>
  </w:num>
  <w:num w:numId="9">
    <w:abstractNumId w:val="4"/>
  </w:num>
  <w:num w:numId="10">
    <w:abstractNumId w:val="3"/>
  </w:num>
  <w:num w:numId="11">
    <w:abstractNumId w:val="20"/>
  </w:num>
  <w:num w:numId="12">
    <w:abstractNumId w:val="29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0"/>
  </w:num>
  <w:num w:numId="18">
    <w:abstractNumId w:val="21"/>
  </w:num>
  <w:num w:numId="19">
    <w:abstractNumId w:val="30"/>
  </w:num>
  <w:num w:numId="20">
    <w:abstractNumId w:val="25"/>
  </w:num>
  <w:num w:numId="21">
    <w:abstractNumId w:val="24"/>
  </w:num>
  <w:num w:numId="22">
    <w:abstractNumId w:val="16"/>
  </w:num>
  <w:num w:numId="23">
    <w:abstractNumId w:val="10"/>
  </w:num>
  <w:num w:numId="24">
    <w:abstractNumId w:val="7"/>
  </w:num>
  <w:num w:numId="25">
    <w:abstractNumId w:val="27"/>
  </w:num>
  <w:num w:numId="26">
    <w:abstractNumId w:val="6"/>
  </w:num>
  <w:num w:numId="27">
    <w:abstractNumId w:val="28"/>
  </w:num>
  <w:num w:numId="28">
    <w:abstractNumId w:val="1"/>
  </w:num>
  <w:num w:numId="29">
    <w:abstractNumId w:val="11"/>
  </w:num>
  <w:num w:numId="30">
    <w:abstractNumId w:val="26"/>
  </w:num>
  <w:num w:numId="31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AF"/>
    <w:rsid w:val="00023C03"/>
    <w:rsid w:val="000322F8"/>
    <w:rsid w:val="000838C9"/>
    <w:rsid w:val="000A0747"/>
    <w:rsid w:val="000C6AD6"/>
    <w:rsid w:val="00247DFC"/>
    <w:rsid w:val="00260B8F"/>
    <w:rsid w:val="00291376"/>
    <w:rsid w:val="002B79C0"/>
    <w:rsid w:val="002C0095"/>
    <w:rsid w:val="003F7743"/>
    <w:rsid w:val="00445D9E"/>
    <w:rsid w:val="004B448E"/>
    <w:rsid w:val="005954FA"/>
    <w:rsid w:val="005D5E1B"/>
    <w:rsid w:val="006C7D59"/>
    <w:rsid w:val="00717089"/>
    <w:rsid w:val="00814F9F"/>
    <w:rsid w:val="00821EE1"/>
    <w:rsid w:val="009370DC"/>
    <w:rsid w:val="0094538B"/>
    <w:rsid w:val="009F0FDF"/>
    <w:rsid w:val="00A70077"/>
    <w:rsid w:val="00A85944"/>
    <w:rsid w:val="00A93401"/>
    <w:rsid w:val="00B00B9D"/>
    <w:rsid w:val="00B11DAF"/>
    <w:rsid w:val="00B902E9"/>
    <w:rsid w:val="00BB56FF"/>
    <w:rsid w:val="00CF1596"/>
    <w:rsid w:val="00EA426D"/>
    <w:rsid w:val="00EE25A3"/>
    <w:rsid w:val="00F02BFC"/>
    <w:rsid w:val="00F3231D"/>
    <w:rsid w:val="00F7701D"/>
    <w:rsid w:val="00FD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679FC-0322-4875-919D-254E0C6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AF"/>
    <w:pPr>
      <w:spacing w:after="200" w:line="276" w:lineRule="auto"/>
    </w:pPr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DAF"/>
    <w:pPr>
      <w:keepNext/>
      <w:keepLines/>
      <w:numPr>
        <w:numId w:val="1"/>
      </w:numPr>
      <w:spacing w:before="240" w:after="0"/>
      <w:ind w:left="0" w:firstLine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1DAF"/>
    <w:pPr>
      <w:keepNext/>
      <w:keepLines/>
      <w:numPr>
        <w:ilvl w:val="1"/>
        <w:numId w:val="1"/>
      </w:numPr>
      <w:spacing w:before="40" w:after="0"/>
      <w:ind w:left="0" w:firstLine="0"/>
      <w:outlineLvl w:val="1"/>
    </w:pPr>
    <w:rPr>
      <w:rFonts w:asciiTheme="majorHAnsi" w:eastAsiaTheme="majorEastAsia" w:hAnsiTheme="majorHAnsi" w:cs="Angsana New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B11DAF"/>
    <w:pPr>
      <w:keepNext/>
      <w:keepLines/>
      <w:numPr>
        <w:ilvl w:val="2"/>
        <w:numId w:val="1"/>
      </w:numPr>
      <w:spacing w:before="40" w:after="0"/>
      <w:ind w:left="720" w:hanging="432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qFormat/>
    <w:rsid w:val="00B11DAF"/>
    <w:pPr>
      <w:keepNext/>
      <w:keepLines/>
      <w:numPr>
        <w:ilvl w:val="3"/>
        <w:numId w:val="1"/>
      </w:numPr>
      <w:spacing w:before="40" w:after="0"/>
      <w:ind w:left="864" w:hanging="144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B11DAF"/>
    <w:pPr>
      <w:keepNext/>
      <w:keepLines/>
      <w:numPr>
        <w:ilvl w:val="4"/>
        <w:numId w:val="1"/>
      </w:numPr>
      <w:spacing w:before="40" w:after="0"/>
      <w:ind w:left="1008" w:hanging="432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B11DAF"/>
    <w:pPr>
      <w:keepNext/>
      <w:keepLines/>
      <w:numPr>
        <w:ilvl w:val="5"/>
        <w:numId w:val="1"/>
      </w:numPr>
      <w:spacing w:before="40" w:after="0"/>
      <w:ind w:left="1152" w:hanging="432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11DAF"/>
    <w:pPr>
      <w:keepNext/>
      <w:keepLines/>
      <w:numPr>
        <w:ilvl w:val="6"/>
        <w:numId w:val="1"/>
      </w:numPr>
      <w:spacing w:before="40" w:after="0"/>
      <w:ind w:left="1296" w:hanging="288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B11DAF"/>
    <w:pPr>
      <w:keepNext/>
      <w:keepLines/>
      <w:numPr>
        <w:ilvl w:val="7"/>
        <w:numId w:val="1"/>
      </w:numPr>
      <w:spacing w:before="40" w:after="0"/>
      <w:ind w:left="1440" w:hanging="432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qFormat/>
    <w:rsid w:val="00B11DAF"/>
    <w:pPr>
      <w:keepNext/>
      <w:keepLines/>
      <w:numPr>
        <w:ilvl w:val="8"/>
        <w:numId w:val="1"/>
      </w:numPr>
      <w:spacing w:before="40" w:after="0"/>
      <w:ind w:left="1584" w:hanging="144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DAF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B11DAF"/>
    <w:rPr>
      <w:rFonts w:asciiTheme="majorHAnsi" w:eastAsiaTheme="majorEastAsia" w:hAnsiTheme="majorHAnsi" w:cs="Angsana New"/>
      <w:color w:val="2E74B5" w:themeColor="accent1" w:themeShade="BF"/>
      <w:sz w:val="26"/>
      <w:szCs w:val="33"/>
      <w:lang w:bidi="th-TH"/>
    </w:rPr>
  </w:style>
  <w:style w:type="character" w:customStyle="1" w:styleId="Heading3Char">
    <w:name w:val="Heading 3 Char"/>
    <w:basedOn w:val="DefaultParagraphFont"/>
    <w:link w:val="Heading3"/>
    <w:rsid w:val="00B11DAF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Heading4Char">
    <w:name w:val="Heading 4 Char"/>
    <w:basedOn w:val="DefaultParagraphFont"/>
    <w:link w:val="Heading4"/>
    <w:rsid w:val="00B11DAF"/>
    <w:rPr>
      <w:rFonts w:asciiTheme="majorHAnsi" w:eastAsiaTheme="majorEastAsia" w:hAnsiTheme="majorHAnsi" w:cs="Angsana New"/>
      <w:i/>
      <w:iCs/>
      <w:color w:val="2E74B5" w:themeColor="accent1" w:themeShade="BF"/>
      <w:szCs w:val="28"/>
      <w:lang w:bidi="th-TH"/>
    </w:rPr>
  </w:style>
  <w:style w:type="character" w:customStyle="1" w:styleId="Heading5Char">
    <w:name w:val="Heading 5 Char"/>
    <w:basedOn w:val="DefaultParagraphFont"/>
    <w:link w:val="Heading5"/>
    <w:rsid w:val="00B11DAF"/>
    <w:rPr>
      <w:rFonts w:asciiTheme="majorHAnsi" w:eastAsiaTheme="majorEastAsia" w:hAnsiTheme="majorHAnsi" w:cs="Angsana New"/>
      <w:color w:val="2E74B5" w:themeColor="accent1" w:themeShade="BF"/>
      <w:szCs w:val="28"/>
      <w:lang w:bidi="th-TH"/>
    </w:rPr>
  </w:style>
  <w:style w:type="character" w:customStyle="1" w:styleId="Heading6Char">
    <w:name w:val="Heading 6 Char"/>
    <w:basedOn w:val="DefaultParagraphFont"/>
    <w:link w:val="Heading6"/>
    <w:rsid w:val="00B11DAF"/>
    <w:rPr>
      <w:rFonts w:asciiTheme="majorHAnsi" w:eastAsiaTheme="majorEastAsia" w:hAnsiTheme="majorHAnsi" w:cs="Angsana New"/>
      <w:color w:val="1F4D78" w:themeColor="accent1" w:themeShade="7F"/>
      <w:szCs w:val="28"/>
      <w:lang w:bidi="th-TH"/>
    </w:rPr>
  </w:style>
  <w:style w:type="character" w:customStyle="1" w:styleId="Heading7Char">
    <w:name w:val="Heading 7 Char"/>
    <w:basedOn w:val="DefaultParagraphFont"/>
    <w:link w:val="Heading7"/>
    <w:rsid w:val="00B11DAF"/>
    <w:rPr>
      <w:rFonts w:asciiTheme="majorHAnsi" w:eastAsiaTheme="majorEastAsia" w:hAnsiTheme="majorHAnsi" w:cs="Angsana New"/>
      <w:i/>
      <w:iCs/>
      <w:color w:val="1F4D78" w:themeColor="accent1" w:themeShade="7F"/>
      <w:szCs w:val="28"/>
      <w:lang w:bidi="th-TH"/>
    </w:rPr>
  </w:style>
  <w:style w:type="character" w:customStyle="1" w:styleId="Heading8Char">
    <w:name w:val="Heading 8 Char"/>
    <w:basedOn w:val="DefaultParagraphFont"/>
    <w:link w:val="Heading8"/>
    <w:rsid w:val="00B11DAF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Heading9Char">
    <w:name w:val="Heading 9 Char"/>
    <w:basedOn w:val="DefaultParagraphFont"/>
    <w:link w:val="Heading9"/>
    <w:rsid w:val="00B11DAF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numbering" w:customStyle="1" w:styleId="NoList1">
    <w:name w:val="No List1"/>
    <w:next w:val="NoList"/>
    <w:uiPriority w:val="99"/>
    <w:semiHidden/>
    <w:unhideWhenUsed/>
    <w:rsid w:val="00B11DAF"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B11DAF"/>
    <w:pPr>
      <w:ind w:left="720"/>
      <w:contextualSpacing/>
    </w:pPr>
    <w:rPr>
      <w:rFonts w:eastAsia="MS Mincho"/>
    </w:rPr>
  </w:style>
  <w:style w:type="table" w:customStyle="1" w:styleId="TableGrid1">
    <w:name w:val="Table Grid1"/>
    <w:basedOn w:val="TableNormal"/>
    <w:next w:val="TableGrid"/>
    <w:uiPriority w:val="59"/>
    <w:rsid w:val="00B11DAF"/>
    <w:pPr>
      <w:spacing w:after="0" w:line="240" w:lineRule="auto"/>
    </w:pPr>
    <w:rPr>
      <w:rFonts w:eastAsia="MS Mincho"/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11DAF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B11DAF"/>
    <w:rPr>
      <w:rFonts w:eastAsia="MS Mincho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11DAF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B11DAF"/>
    <w:rPr>
      <w:rFonts w:eastAsia="MS Mincho"/>
      <w:szCs w:val="28"/>
      <w:lang w:bidi="th-TH"/>
    </w:rPr>
  </w:style>
  <w:style w:type="table" w:styleId="TableGrid">
    <w:name w:val="Table Grid"/>
    <w:basedOn w:val="TableNormal"/>
    <w:uiPriority w:val="59"/>
    <w:rsid w:val="00B11DAF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1DAF"/>
    <w:pPr>
      <w:spacing w:after="0" w:line="240" w:lineRule="auto"/>
    </w:pPr>
    <w:rPr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B11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1DAF"/>
    <w:rPr>
      <w:rFonts w:ascii="Tahoma" w:hAnsi="Tahoma" w:cs="Angsana New"/>
      <w:sz w:val="16"/>
      <w:szCs w:val="20"/>
      <w:lang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B11DAF"/>
    <w:pPr>
      <w:numPr>
        <w:numId w:val="0"/>
      </w:numPr>
      <w:spacing w:before="480"/>
      <w:outlineLvl w:val="9"/>
    </w:pPr>
    <w:rPr>
      <w:rFonts w:cstheme="majorBidi"/>
      <w:b/>
      <w:bCs/>
      <w:sz w:val="28"/>
      <w:szCs w:val="35"/>
    </w:rPr>
  </w:style>
  <w:style w:type="numbering" w:customStyle="1" w:styleId="NoList2">
    <w:name w:val="No List2"/>
    <w:next w:val="NoList"/>
    <w:uiPriority w:val="99"/>
    <w:semiHidden/>
    <w:unhideWhenUsed/>
    <w:rsid w:val="00B11DAF"/>
  </w:style>
  <w:style w:type="table" w:customStyle="1" w:styleId="TableGrid3">
    <w:name w:val="Table Grid3"/>
    <w:basedOn w:val="TableNormal"/>
    <w:next w:val="TableGrid"/>
    <w:uiPriority w:val="59"/>
    <w:rsid w:val="00B11DAF"/>
    <w:pPr>
      <w:spacing w:after="0" w:line="240" w:lineRule="auto"/>
    </w:pPr>
    <w:rPr>
      <w:rFonts w:eastAsia="MS Mincho"/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11DAF"/>
  </w:style>
  <w:style w:type="character" w:customStyle="1" w:styleId="apple-style-span">
    <w:name w:val="apple-style-span"/>
    <w:basedOn w:val="DefaultParagraphFont"/>
    <w:rsid w:val="00B11DAF"/>
  </w:style>
  <w:style w:type="paragraph" w:styleId="NormalWeb">
    <w:name w:val="Normal (Web)"/>
    <w:basedOn w:val="Normal"/>
    <w:uiPriority w:val="99"/>
    <w:semiHidden/>
    <w:unhideWhenUsed/>
    <w:rsid w:val="00B11D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B11DAF"/>
    <w:rPr>
      <w:b/>
      <w:bCs/>
    </w:rPr>
  </w:style>
  <w:style w:type="character" w:customStyle="1" w:styleId="apple-converted-space">
    <w:name w:val="apple-converted-space"/>
    <w:basedOn w:val="DefaultParagraphFont"/>
    <w:rsid w:val="00B11DAF"/>
  </w:style>
  <w:style w:type="numbering" w:customStyle="1" w:styleId="NoList4">
    <w:name w:val="No List4"/>
    <w:next w:val="NoList"/>
    <w:uiPriority w:val="99"/>
    <w:semiHidden/>
    <w:unhideWhenUsed/>
    <w:rsid w:val="00B11DAF"/>
  </w:style>
  <w:style w:type="table" w:customStyle="1" w:styleId="TableGrid4">
    <w:name w:val="Table Grid4"/>
    <w:basedOn w:val="TableNormal"/>
    <w:next w:val="TableGrid"/>
    <w:uiPriority w:val="59"/>
    <w:rsid w:val="00B11DAF"/>
    <w:pPr>
      <w:spacing w:after="0" w:line="240" w:lineRule="auto"/>
    </w:pPr>
    <w:rPr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B11DAF"/>
    <w:pPr>
      <w:spacing w:after="0" w:line="240" w:lineRule="auto"/>
    </w:pPr>
    <w:rPr>
      <w:rFonts w:eastAsia="MS Mincho"/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B11DAF"/>
  </w:style>
  <w:style w:type="table" w:customStyle="1" w:styleId="TableGrid6">
    <w:name w:val="Table Grid6"/>
    <w:basedOn w:val="TableNormal"/>
    <w:next w:val="TableGrid"/>
    <w:uiPriority w:val="59"/>
    <w:rsid w:val="00B11DAF"/>
    <w:pPr>
      <w:spacing w:after="0" w:line="240" w:lineRule="auto"/>
    </w:pPr>
    <w:rPr>
      <w:rFonts w:eastAsia="MS Mincho"/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6">
    <w:name w:val="No List6"/>
    <w:next w:val="NoList"/>
    <w:uiPriority w:val="99"/>
    <w:semiHidden/>
    <w:unhideWhenUsed/>
    <w:rsid w:val="00B11DAF"/>
  </w:style>
  <w:style w:type="table" w:customStyle="1" w:styleId="TableGrid7">
    <w:name w:val="Table Grid7"/>
    <w:basedOn w:val="TableNormal"/>
    <w:next w:val="TableGrid"/>
    <w:uiPriority w:val="59"/>
    <w:rsid w:val="00B11DAF"/>
    <w:pPr>
      <w:spacing w:after="0" w:line="240" w:lineRule="auto"/>
    </w:pPr>
    <w:rPr>
      <w:rFonts w:eastAsia="MS Mincho"/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11DAF"/>
  </w:style>
  <w:style w:type="table" w:customStyle="1" w:styleId="TableGrid8">
    <w:name w:val="Table Grid8"/>
    <w:basedOn w:val="TableNormal"/>
    <w:next w:val="TableGrid"/>
    <w:uiPriority w:val="39"/>
    <w:rsid w:val="00B11DAF"/>
    <w:pPr>
      <w:spacing w:after="0" w:line="240" w:lineRule="auto"/>
    </w:pPr>
    <w:rPr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B11DAF"/>
    <w:rPr>
      <w:color w:val="0000FF"/>
      <w:u w:val="single"/>
    </w:rPr>
  </w:style>
  <w:style w:type="character" w:customStyle="1" w:styleId="ListParagraphChar">
    <w:name w:val="List Paragraph Char"/>
    <w:aliases w:val="Body text Char"/>
    <w:link w:val="ListParagraph"/>
    <w:uiPriority w:val="34"/>
    <w:rsid w:val="00B11DAF"/>
    <w:rPr>
      <w:rFonts w:eastAsia="MS Mincho"/>
      <w:szCs w:val="28"/>
      <w:lang w:bidi="th-TH"/>
    </w:rPr>
  </w:style>
  <w:style w:type="paragraph" w:styleId="NoSpacing">
    <w:name w:val="No Spacing"/>
    <w:link w:val="NoSpacingChar"/>
    <w:uiPriority w:val="1"/>
    <w:qFormat/>
    <w:rsid w:val="00B11DA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qFormat/>
    <w:rsid w:val="00B11DAF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B11DAF"/>
    <w:rPr>
      <w:rFonts w:ascii="Cambria" w:eastAsia="Times New Roman" w:hAnsi="Cambria" w:cs="Angsana New"/>
      <w:sz w:val="24"/>
      <w:szCs w:val="24"/>
      <w:lang w:bidi="ar-SA"/>
    </w:rPr>
  </w:style>
  <w:style w:type="paragraph" w:customStyle="1" w:styleId="Default">
    <w:name w:val="Default"/>
    <w:rsid w:val="00B11DA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hps">
    <w:name w:val="hps"/>
    <w:basedOn w:val="DefaultParagraphFont"/>
    <w:rsid w:val="00B11DAF"/>
  </w:style>
  <w:style w:type="numbering" w:customStyle="1" w:styleId="Style1">
    <w:name w:val="Style1"/>
    <w:uiPriority w:val="99"/>
    <w:rsid w:val="00B11DAF"/>
    <w:pPr>
      <w:numPr>
        <w:numId w:val="2"/>
      </w:numPr>
    </w:pPr>
  </w:style>
  <w:style w:type="numbering" w:customStyle="1" w:styleId="Style2">
    <w:name w:val="Style2"/>
    <w:uiPriority w:val="99"/>
    <w:rsid w:val="00B11DAF"/>
    <w:pPr>
      <w:numPr>
        <w:numId w:val="3"/>
      </w:numPr>
    </w:pPr>
  </w:style>
  <w:style w:type="character" w:customStyle="1" w:styleId="NoSpacingChar">
    <w:name w:val="No Spacing Char"/>
    <w:link w:val="NoSpacing"/>
    <w:uiPriority w:val="1"/>
    <w:locked/>
    <w:rsid w:val="00B11DAF"/>
  </w:style>
  <w:style w:type="paragraph" w:customStyle="1" w:styleId="Bullet">
    <w:name w:val="Bullet"/>
    <w:basedOn w:val="Normal"/>
    <w:autoRedefine/>
    <w:rsid w:val="00B11DAF"/>
    <w:pPr>
      <w:tabs>
        <w:tab w:val="left" w:pos="284"/>
      </w:tabs>
      <w:spacing w:after="0" w:line="240" w:lineRule="auto"/>
      <w:jc w:val="center"/>
    </w:pPr>
    <w:rPr>
      <w:rFonts w:ascii="Phetsarath OT" w:eastAsia="Times New Roman" w:hAnsi="Phetsarath OT" w:cs="Phetsarath OT"/>
      <w:b/>
      <w:bCs/>
      <w:sz w:val="24"/>
      <w:szCs w:val="24"/>
      <w:lang w:val="fr-FR" w:bidi="lo-LA"/>
    </w:rPr>
  </w:style>
  <w:style w:type="paragraph" w:styleId="ListNumber">
    <w:name w:val="List Number"/>
    <w:basedOn w:val="Normal"/>
    <w:unhideWhenUsed/>
    <w:rsid w:val="00B11DAF"/>
    <w:pPr>
      <w:numPr>
        <w:ilvl w:val="1"/>
        <w:numId w:val="4"/>
      </w:numPr>
      <w:tabs>
        <w:tab w:val="clear" w:pos="357"/>
        <w:tab w:val="num" w:pos="360"/>
      </w:tabs>
      <w:spacing w:after="0" w:line="240" w:lineRule="auto"/>
      <w:ind w:left="360" w:hanging="360"/>
      <w:jc w:val="both"/>
    </w:pPr>
    <w:rPr>
      <w:rFonts w:ascii="Saysettha Lao" w:eastAsia="Times New Roman" w:hAnsi="Saysettha Lao" w:cs="Times New Roman"/>
      <w:sz w:val="24"/>
      <w:szCs w:val="24"/>
      <w:lang w:bidi="ar-SA"/>
    </w:rPr>
  </w:style>
  <w:style w:type="character" w:styleId="HTMLCite">
    <w:name w:val="HTML Cite"/>
    <w:uiPriority w:val="99"/>
    <w:semiHidden/>
    <w:unhideWhenUsed/>
    <w:rsid w:val="00B11DAF"/>
    <w:rPr>
      <w:i w:val="0"/>
      <w:iCs w:val="0"/>
      <w:color w:val="009933"/>
    </w:rPr>
  </w:style>
  <w:style w:type="paragraph" w:customStyle="1" w:styleId="ABClist">
    <w:name w:val="ABC list"/>
    <w:basedOn w:val="Normal"/>
    <w:rsid w:val="00B11DAF"/>
    <w:pPr>
      <w:numPr>
        <w:ilvl w:val="1"/>
        <w:numId w:val="5"/>
      </w:numPr>
      <w:tabs>
        <w:tab w:val="num" w:pos="1800"/>
      </w:tabs>
      <w:spacing w:after="0" w:line="240" w:lineRule="auto"/>
      <w:ind w:left="1800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PageNumber">
    <w:name w:val="page number"/>
    <w:basedOn w:val="DefaultParagraphFont"/>
    <w:rsid w:val="00B11DAF"/>
  </w:style>
  <w:style w:type="paragraph" w:customStyle="1" w:styleId="a">
    <w:name w:val="รายการย่อหน้า"/>
    <w:basedOn w:val="Normal"/>
    <w:rsid w:val="00B11DAF"/>
    <w:pPr>
      <w:spacing w:after="0" w:line="240" w:lineRule="auto"/>
      <w:ind w:left="720"/>
      <w:contextualSpacing/>
    </w:pPr>
    <w:rPr>
      <w:rFonts w:ascii="Saysettha OT" w:eastAsia="Times New Roman" w:hAnsi="Saysettha OT" w:cs="Angsana New"/>
      <w:sz w:val="24"/>
      <w:szCs w:val="30"/>
    </w:rPr>
  </w:style>
  <w:style w:type="numbering" w:styleId="ArticleSection">
    <w:name w:val="Outline List 3"/>
    <w:basedOn w:val="NoList"/>
    <w:rsid w:val="00B11DAF"/>
    <w:pPr>
      <w:numPr>
        <w:numId w:val="6"/>
      </w:numPr>
    </w:pPr>
  </w:style>
  <w:style w:type="paragraph" w:customStyle="1" w:styleId="Listactivities">
    <w:name w:val="List activities"/>
    <w:basedOn w:val="Normal"/>
    <w:rsid w:val="00B11DAF"/>
    <w:pPr>
      <w:numPr>
        <w:ilvl w:val="3"/>
        <w:numId w:val="7"/>
      </w:num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Caption">
    <w:name w:val="caption"/>
    <w:basedOn w:val="Normal"/>
    <w:next w:val="Normal"/>
    <w:qFormat/>
    <w:rsid w:val="00B11DAF"/>
    <w:pPr>
      <w:spacing w:after="0" w:line="240" w:lineRule="auto"/>
    </w:pPr>
    <w:rPr>
      <w:rFonts w:ascii="Times New Roman" w:eastAsia="Calibri" w:hAnsi="Times New Roman" w:cs="Angsana New"/>
      <w:b/>
      <w:bCs/>
      <w:sz w:val="20"/>
      <w:szCs w:val="20"/>
      <w:lang w:bidi="ar-SA"/>
    </w:rPr>
  </w:style>
  <w:style w:type="paragraph" w:customStyle="1" w:styleId="UnitTitle">
    <w:name w:val="Unit Title"/>
    <w:basedOn w:val="Normal"/>
    <w:next w:val="Normal"/>
    <w:link w:val="UnitTitleChar"/>
    <w:rsid w:val="00B11DAF"/>
    <w:pPr>
      <w:spacing w:after="720" w:line="240" w:lineRule="auto"/>
      <w:jc w:val="center"/>
    </w:pPr>
    <w:rPr>
      <w:rFonts w:ascii="Saysettha Lao" w:eastAsia="Times New Roman" w:hAnsi="Saysettha Lao" w:cs="Angsana New"/>
      <w:b/>
      <w:sz w:val="48"/>
      <w:szCs w:val="24"/>
      <w:lang w:bidi="ar-SA"/>
    </w:rPr>
  </w:style>
  <w:style w:type="character" w:customStyle="1" w:styleId="UnitTitleChar">
    <w:name w:val="Unit Title Char"/>
    <w:basedOn w:val="DefaultParagraphFont"/>
    <w:link w:val="UnitTitle"/>
    <w:rsid w:val="00B11DAF"/>
    <w:rPr>
      <w:rFonts w:ascii="Saysettha Lao" w:eastAsia="Times New Roman" w:hAnsi="Saysettha Lao" w:cs="Angsana New"/>
      <w:b/>
      <w:sz w:val="48"/>
      <w:szCs w:val="24"/>
      <w:lang w:bidi="ar-SA"/>
    </w:rPr>
  </w:style>
  <w:style w:type="paragraph" w:customStyle="1" w:styleId="Head1">
    <w:name w:val="Head 1"/>
    <w:basedOn w:val="Heading1"/>
    <w:next w:val="ListNumber"/>
    <w:link w:val="Head1Char"/>
    <w:autoRedefine/>
    <w:rsid w:val="00B11DAF"/>
    <w:pPr>
      <w:keepLines w:val="0"/>
      <w:numPr>
        <w:numId w:val="8"/>
      </w:numPr>
      <w:spacing w:before="480" w:after="240" w:line="240" w:lineRule="auto"/>
      <w:jc w:val="both"/>
      <w:outlineLvl w:val="9"/>
    </w:pPr>
    <w:rPr>
      <w:rFonts w:ascii="Saysettha Lao" w:eastAsia="Times New Roman" w:hAnsi="Saysettha Lao" w:cs="Arial"/>
      <w:color w:val="auto"/>
      <w:kern w:val="32"/>
      <w:sz w:val="24"/>
      <w:szCs w:val="24"/>
      <w:lang w:val="pt-PT" w:bidi="ar-SA"/>
    </w:rPr>
  </w:style>
  <w:style w:type="paragraph" w:customStyle="1" w:styleId="Head2">
    <w:name w:val="Head 2"/>
    <w:basedOn w:val="Head1"/>
    <w:next w:val="ListNumber"/>
    <w:autoRedefine/>
    <w:rsid w:val="00B11DAF"/>
    <w:pPr>
      <w:numPr>
        <w:ilvl w:val="1"/>
        <w:numId w:val="9"/>
      </w:numPr>
      <w:tabs>
        <w:tab w:val="clear" w:pos="737"/>
      </w:tabs>
      <w:spacing w:before="240"/>
      <w:ind w:left="1440" w:hanging="360"/>
    </w:pPr>
    <w:rPr>
      <w:rFonts w:cs="Times New Roman"/>
      <w:sz w:val="28"/>
      <w:szCs w:val="28"/>
      <w:lang w:val="fr-FR"/>
    </w:rPr>
  </w:style>
  <w:style w:type="paragraph" w:customStyle="1" w:styleId="Head3">
    <w:name w:val="Head 3"/>
    <w:basedOn w:val="Head2"/>
    <w:next w:val="Normal"/>
    <w:autoRedefine/>
    <w:rsid w:val="00B11DAF"/>
    <w:pPr>
      <w:numPr>
        <w:ilvl w:val="2"/>
      </w:numPr>
      <w:tabs>
        <w:tab w:val="clear" w:pos="737"/>
      </w:tabs>
      <w:spacing w:before="120"/>
      <w:ind w:left="2160" w:hanging="180"/>
    </w:pPr>
    <w:rPr>
      <w:sz w:val="24"/>
    </w:rPr>
  </w:style>
  <w:style w:type="character" w:customStyle="1" w:styleId="Head1Char">
    <w:name w:val="Head 1 Char"/>
    <w:basedOn w:val="DefaultParagraphFont"/>
    <w:link w:val="Head1"/>
    <w:rsid w:val="00B11DAF"/>
    <w:rPr>
      <w:rFonts w:ascii="Saysettha Lao" w:eastAsia="Times New Roman" w:hAnsi="Saysettha Lao" w:cs="Arial"/>
      <w:kern w:val="32"/>
      <w:sz w:val="24"/>
      <w:szCs w:val="24"/>
      <w:lang w:val="pt-PT" w:bidi="ar-SA"/>
    </w:rPr>
  </w:style>
  <w:style w:type="character" w:styleId="BookTitle">
    <w:name w:val="Book Title"/>
    <w:qFormat/>
    <w:rsid w:val="00B11DAF"/>
    <w:rPr>
      <w:b/>
      <w:bCs/>
      <w:smallCaps/>
      <w:spacing w:val="5"/>
    </w:rPr>
  </w:style>
  <w:style w:type="paragraph" w:styleId="ListBullet">
    <w:name w:val="List Bullet"/>
    <w:basedOn w:val="Normal"/>
    <w:uiPriority w:val="99"/>
    <w:unhideWhenUsed/>
    <w:rsid w:val="00B11DAF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Angsana New"/>
      <w:sz w:val="24"/>
      <w:szCs w:val="30"/>
    </w:rPr>
  </w:style>
  <w:style w:type="numbering" w:customStyle="1" w:styleId="NoList8">
    <w:name w:val="No List8"/>
    <w:next w:val="NoList"/>
    <w:uiPriority w:val="99"/>
    <w:semiHidden/>
    <w:unhideWhenUsed/>
    <w:rsid w:val="00B11DAF"/>
  </w:style>
  <w:style w:type="table" w:customStyle="1" w:styleId="TableGrid9">
    <w:name w:val="Table Grid9"/>
    <w:basedOn w:val="TableNormal"/>
    <w:next w:val="TableGrid"/>
    <w:uiPriority w:val="59"/>
    <w:rsid w:val="00B11DAF"/>
    <w:pPr>
      <w:spacing w:after="0" w:line="240" w:lineRule="auto"/>
    </w:pPr>
    <w:rPr>
      <w:rFonts w:ascii="Calibri" w:eastAsia="Calibri" w:hAnsi="Calibri" w:cs="Cordia New"/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9">
    <w:name w:val="No List9"/>
    <w:next w:val="NoList"/>
    <w:uiPriority w:val="99"/>
    <w:semiHidden/>
    <w:unhideWhenUsed/>
    <w:rsid w:val="00B11DAF"/>
  </w:style>
  <w:style w:type="table" w:customStyle="1" w:styleId="TableGrid10">
    <w:name w:val="Table Grid10"/>
    <w:basedOn w:val="TableNormal"/>
    <w:next w:val="TableGrid"/>
    <w:uiPriority w:val="59"/>
    <w:rsid w:val="00B11DAF"/>
    <w:pPr>
      <w:spacing w:after="0" w:line="240" w:lineRule="auto"/>
    </w:pPr>
    <w:rPr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B11DAF"/>
  </w:style>
  <w:style w:type="table" w:customStyle="1" w:styleId="TableGrid11">
    <w:name w:val="Table Grid11"/>
    <w:basedOn w:val="TableNormal"/>
    <w:next w:val="TableGrid"/>
    <w:uiPriority w:val="59"/>
    <w:rsid w:val="00B11DAF"/>
    <w:pPr>
      <w:spacing w:after="0" w:line="240" w:lineRule="auto"/>
    </w:pPr>
    <w:rPr>
      <w:rFonts w:eastAsia="MS Mincho"/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B11DAF"/>
    <w:rPr>
      <w:color w:val="808080"/>
    </w:rPr>
  </w:style>
  <w:style w:type="paragraph" w:styleId="Revision">
    <w:name w:val="Revision"/>
    <w:hidden/>
    <w:uiPriority w:val="99"/>
    <w:semiHidden/>
    <w:rsid w:val="00B11DAF"/>
    <w:pPr>
      <w:spacing w:after="0" w:line="240" w:lineRule="auto"/>
    </w:pPr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chanthavixayvenephachan@gmail.com</dc:creator>
  <cp:lastModifiedBy>chanthavixayvenephachan@gmail.com</cp:lastModifiedBy>
  <cp:revision>2</cp:revision>
  <cp:lastPrinted>2023-01-17T02:17:00Z</cp:lastPrinted>
  <dcterms:created xsi:type="dcterms:W3CDTF">2023-02-05T03:08:00Z</dcterms:created>
  <dcterms:modified xsi:type="dcterms:W3CDTF">2023-02-05T03:08:00Z</dcterms:modified>
</cp:coreProperties>
</file>