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488" w:rsidRPr="00593488" w:rsidRDefault="00593488" w:rsidP="00593488">
      <w:pPr>
        <w:pStyle w:val="3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40"/>
        </w:rPr>
      </w:pPr>
      <w:r w:rsidRPr="00633122">
        <w:rPr>
          <w:rFonts w:ascii="TH SarabunPSK" w:hAnsi="TH SarabunPSK" w:cs="TH SarabunPSK"/>
          <w:sz w:val="32"/>
          <w:szCs w:val="32"/>
          <w:cs/>
        </w:rPr>
        <w:t>ปรัชญาการศึกษา</w:t>
      </w:r>
      <w:r>
        <w:rPr>
          <w:rFonts w:ascii="TH SarabunPSK" w:hAnsi="TH SarabunPSK" w:cs="TH SarabunPSK"/>
          <w:sz w:val="32"/>
          <w:szCs w:val="32"/>
          <w:cs/>
        </w:rPr>
        <w:t>ปร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จักษ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วาท</w:t>
      </w:r>
      <w:r w:rsidRPr="0063312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 w:rsidRPr="0059348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(Empiricism)</w:t>
      </w:r>
    </w:p>
    <w:p w:rsidR="00593488" w:rsidRPr="000331B4" w:rsidRDefault="00593488" w:rsidP="00593488">
      <w:pPr>
        <w:pStyle w:val="3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24"/>
          <w:szCs w:val="32"/>
        </w:rPr>
      </w:pPr>
      <w:r w:rsidRPr="000331B4">
        <w:rPr>
          <w:rFonts w:ascii="TH SarabunPSK" w:hAnsi="TH SarabunPSK" w:cs="TH SarabunPSK" w:hint="cs"/>
          <w:sz w:val="24"/>
          <w:szCs w:val="32"/>
          <w:cs/>
        </w:rPr>
        <w:t>กันยา</w:t>
      </w:r>
      <w:proofErr w:type="spellStart"/>
      <w:r w:rsidRPr="000331B4">
        <w:rPr>
          <w:rFonts w:ascii="TH SarabunPSK" w:hAnsi="TH SarabunPSK" w:cs="TH SarabunPSK" w:hint="cs"/>
          <w:sz w:val="24"/>
          <w:szCs w:val="32"/>
          <w:cs/>
        </w:rPr>
        <w:t>วีร์</w:t>
      </w:r>
      <w:proofErr w:type="spellEnd"/>
      <w:r w:rsidRPr="000331B4">
        <w:rPr>
          <w:rFonts w:ascii="TH SarabunPSK" w:hAnsi="TH SarabunPSK" w:cs="TH SarabunPSK" w:hint="cs"/>
          <w:sz w:val="24"/>
          <w:szCs w:val="32"/>
          <w:cs/>
        </w:rPr>
        <w:t xml:space="preserve"> สำราญรื่น รหัส 628210560115</w:t>
      </w:r>
    </w:p>
    <w:p w:rsidR="00593488" w:rsidRDefault="00593488" w:rsidP="00593488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51F13">
        <w:rPr>
          <w:rFonts w:ascii="TH SarabunPSK" w:hAnsi="TH SarabunPSK" w:cs="TH SarabunPSK"/>
          <w:b/>
          <w:bCs/>
          <w:sz w:val="32"/>
          <w:szCs w:val="32"/>
          <w:cs/>
        </w:rPr>
        <w:t>บทคัดย่อ (</w:t>
      </w:r>
      <w:r w:rsidRPr="00B51F13">
        <w:rPr>
          <w:rFonts w:ascii="TH SarabunPSK" w:hAnsi="TH SarabunPSK" w:cs="TH SarabunPSK"/>
          <w:b/>
          <w:bCs/>
          <w:sz w:val="32"/>
          <w:szCs w:val="32"/>
        </w:rPr>
        <w:t>Abstract)</w:t>
      </w:r>
    </w:p>
    <w:p w:rsidR="00593488" w:rsidRDefault="00593488" w:rsidP="00593488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9348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ปรัชญาสาขาประจักษ์นิยมมุ่งสนใจศึกษาความจริงตามภาวะทางธรรมชาติและสภาวะที่เป็นวัตถุ</w:t>
      </w:r>
      <w:r w:rsidRPr="0059348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 </w:t>
      </w:r>
      <w:r w:rsidRPr="0059348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ถือว่าวัตถุหรือสสารเป็นจุดเริ่มต้นของการเข้าถึงความเป็นจริงของสิ่งทั้งหลายในจักรวาล นักปรัชญาสาขานี้จึงเชื่อว่า โลกแห่งความเป็นจริง คือ โลกแห่งวัตถุ (</w:t>
      </w:r>
      <w:r w:rsidRPr="0059348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A World of Things)  </w:t>
      </w:r>
      <w:r w:rsidRPr="0059348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สรรพสิ่งทั้งหลายที่</w:t>
      </w:r>
      <w:proofErr w:type="spellStart"/>
      <w:r w:rsidRPr="0059348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ปรากฎ</w:t>
      </w:r>
      <w:proofErr w:type="spellEnd"/>
      <w:r w:rsidRPr="0059348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ให้เห็นตามสภาพทางธรรมชาตินั้นเป็นจริงโดยตัวของมันเอง และในตัวของมันเอง ไม่มีสิ่งที่อยู่นอกเหนือธรรมชาติเมื่อความจริงทั้งมวลมีความเป็นมาจากธรรมชาติ สรรพสิ่งทั้งหลายต้องอยู่ภายใต้กฎเกณฑ์ทางธรรมชาติ และสามารถค้นพบและพิสูจน์ความเป็นจริงได้โดยวิธีการทางวิทยาศาสตร์</w:t>
      </w:r>
      <w:r w:rsidRPr="0059348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 </w:t>
      </w:r>
      <w:r w:rsidRPr="0059348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ปรัชญาสาขานี้จึงมีลักษณะเป็นวัตถุนิยมและธรรมชาตินิยม การที่จะตั้งว่าอะไรเป็นความจริงหรือไม่จะต้องมีหลักฐาน (</w:t>
      </w:r>
      <w:r w:rsidR="00D8007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Evidence) </w:t>
      </w:r>
      <w:bookmarkStart w:id="0" w:name="_GoBack"/>
      <w:bookmarkEnd w:id="0"/>
      <w:r w:rsidRPr="0059348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ที่พิสูจน์ได้โดยวิธีทางวิทยาศาสตร์จึงมีลักษณะเป็นประจักษ์นิยมด้วย</w:t>
      </w:r>
    </w:p>
    <w:p w:rsidR="00593488" w:rsidRPr="000331B4" w:rsidRDefault="00593488" w:rsidP="00593488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331B4">
        <w:rPr>
          <w:rFonts w:ascii="TH SarabunPSK" w:hAnsi="TH SarabunPSK" w:cs="TH SarabunPSK"/>
          <w:b/>
          <w:bCs/>
          <w:sz w:val="32"/>
          <w:szCs w:val="32"/>
          <w:cs/>
        </w:rPr>
        <w:t>บทนำ (</w:t>
      </w:r>
      <w:r w:rsidRPr="000331B4">
        <w:rPr>
          <w:rFonts w:ascii="TH SarabunPSK" w:hAnsi="TH SarabunPSK" w:cs="TH SarabunPSK"/>
          <w:b/>
          <w:bCs/>
          <w:sz w:val="32"/>
          <w:szCs w:val="32"/>
        </w:rPr>
        <w:t>Introduction)</w:t>
      </w:r>
    </w:p>
    <w:p w:rsidR="00593488" w:rsidRDefault="00593488" w:rsidP="00593488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59348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รากฐานทฤษฎีแห่งความรู้ของปรัชญาสาขาประจักษ์นิยมก็คือ “ความรู้ที่เกิดจากข้อเท็จจริงที่ได้จากการสังเกต (</w:t>
      </w:r>
      <w:r w:rsidRPr="0059348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Truth as Observable Fact)”   </w:t>
      </w:r>
      <w:r w:rsidRPr="0059348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ที่เป็นเช่นนี้ก็เพราะปรัชญาสาขานี้ ถือว่าโลกที่เราอาศัยอยู่นี้มีระบบโครงสร้างและกลไกการเคลื่อนไหวภายใต้การควบคุมของกฎธรรมชาติ การค้นหาความรู้เกี่ยวกับสรรพสิ่งทั้งหลาย จึงน่าจะเริ่มต้นที่การสังเกตปรากฏการณ์ต่าง ๆ และหาทางอธิบายให้ชัดเจนถึงสภาวะและกลไกการดำเนินงานของสิ่งทั้งหลายเหล่านั้นอย่างถูกต้องที่สุด ความรู้และความจริงของปรัชญาสาขานี้จึงได้มาจากทฤษฎีต่าง ๆ</w:t>
      </w:r>
    </w:p>
    <w:p w:rsidR="00593488" w:rsidRDefault="00593488" w:rsidP="00593488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D5168">
        <w:rPr>
          <w:rFonts w:ascii="TH SarabunPSK" w:hAnsi="TH SarabunPSK" w:cs="TH SarabunPSK"/>
          <w:b/>
          <w:bCs/>
          <w:sz w:val="32"/>
          <w:szCs w:val="32"/>
          <w:cs/>
        </w:rPr>
        <w:t>เนื้อเรื่อง (</w:t>
      </w:r>
      <w:r w:rsidRPr="00CD5168">
        <w:rPr>
          <w:rFonts w:ascii="TH SarabunPSK" w:hAnsi="TH SarabunPSK" w:cs="TH SarabunPSK"/>
          <w:b/>
          <w:bCs/>
          <w:sz w:val="32"/>
          <w:szCs w:val="32"/>
        </w:rPr>
        <w:t>Body)</w:t>
      </w:r>
    </w:p>
    <w:p w:rsidR="00593488" w:rsidRPr="00593488" w:rsidRDefault="00593488" w:rsidP="00593488">
      <w:pPr>
        <w:jc w:val="both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593488">
        <w:rPr>
          <w:rFonts w:ascii="TH SarabunPSK" w:hAnsi="TH SarabunPSK" w:cs="TH SarabunPSK" w:hint="cs"/>
          <w:sz w:val="32"/>
          <w:szCs w:val="32"/>
          <w:cs/>
        </w:rPr>
        <w:t>ปรัชญาประ</w:t>
      </w:r>
      <w:proofErr w:type="spellStart"/>
      <w:r w:rsidRPr="00593488">
        <w:rPr>
          <w:rFonts w:ascii="TH SarabunPSK" w:hAnsi="TH SarabunPSK" w:cs="TH SarabunPSK" w:hint="cs"/>
          <w:sz w:val="32"/>
          <w:szCs w:val="32"/>
          <w:cs/>
        </w:rPr>
        <w:t>จักษ</w:t>
      </w:r>
      <w:proofErr w:type="spellEnd"/>
      <w:r w:rsidRPr="00593488">
        <w:rPr>
          <w:rFonts w:ascii="TH SarabunPSK" w:hAnsi="TH SarabunPSK" w:cs="TH SarabunPSK" w:hint="cs"/>
          <w:sz w:val="32"/>
          <w:szCs w:val="32"/>
          <w:cs/>
        </w:rPr>
        <w:t>วาท หรือ ประจักษ์นิยม ประกอบด้วย 2 ส่วนหลัก ๆ ได้แก่</w:t>
      </w:r>
    </w:p>
    <w:p w:rsidR="00593488" w:rsidRPr="00593488" w:rsidRDefault="00593488" w:rsidP="00593488">
      <w:pPr>
        <w:pStyle w:val="a3"/>
        <w:shd w:val="clear" w:color="auto" w:fill="FFFFFF"/>
        <w:spacing w:before="0" w:beforeAutospacing="0" w:after="192" w:afterAutospacing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color w:val="333333"/>
          <w:sz w:val="32"/>
          <w:szCs w:val="32"/>
          <w:cs/>
        </w:rPr>
        <w:tab/>
      </w:r>
      <w:r w:rsidRPr="00593488">
        <w:rPr>
          <w:rFonts w:ascii="TH SarabunPSK" w:hAnsi="TH SarabunPSK" w:cs="TH SarabunPSK"/>
          <w:color w:val="000000"/>
          <w:sz w:val="32"/>
          <w:szCs w:val="32"/>
        </w:rPr>
        <w:t>  </w:t>
      </w:r>
      <w:r w:rsidRPr="0059348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๑.</w:t>
      </w:r>
      <w:r w:rsidRPr="0059348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  </w:t>
      </w:r>
      <w:r w:rsidRPr="0059348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ภววิทยา</w:t>
      </w:r>
      <w:r w:rsidRPr="00593488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593488">
        <w:rPr>
          <w:rFonts w:ascii="TH SarabunPSK" w:hAnsi="TH SarabunPSK" w:cs="TH SarabunPSK"/>
          <w:color w:val="000000"/>
          <w:sz w:val="32"/>
          <w:szCs w:val="32"/>
          <w:cs/>
        </w:rPr>
        <w:t>ปรัชญาสาขาประจักษ์นิยมมุ่งสนใจศึกษาความจริงตามภาวะทางธรรมชาติและสภาวะที่เป็นวัตถุ</w:t>
      </w:r>
      <w:r w:rsidRPr="00593488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593488">
        <w:rPr>
          <w:rFonts w:ascii="TH SarabunPSK" w:hAnsi="TH SarabunPSK" w:cs="TH SarabunPSK"/>
          <w:color w:val="000000"/>
          <w:sz w:val="32"/>
          <w:szCs w:val="32"/>
          <w:cs/>
        </w:rPr>
        <w:t>ถือว่าวัตถุหรือสสารเป็นจุดเริ่มต้นของการเข้าถึงความเป็นจริงของสิ่งทั้งหลายในจักรวาล นักปรัชญาสาขานี้จึงเชื่อว่า โลกแห่งความเป็นจริง คือ โลกแห่งวัตถุ (</w:t>
      </w:r>
      <w:r w:rsidRPr="00593488">
        <w:rPr>
          <w:rFonts w:ascii="TH SarabunPSK" w:hAnsi="TH SarabunPSK" w:cs="TH SarabunPSK"/>
          <w:color w:val="000000"/>
          <w:sz w:val="32"/>
          <w:szCs w:val="32"/>
        </w:rPr>
        <w:t xml:space="preserve">A World of Things)  </w:t>
      </w:r>
      <w:r w:rsidRPr="00593488">
        <w:rPr>
          <w:rFonts w:ascii="TH SarabunPSK" w:hAnsi="TH SarabunPSK" w:cs="TH SarabunPSK"/>
          <w:color w:val="000000"/>
          <w:sz w:val="32"/>
          <w:szCs w:val="32"/>
          <w:cs/>
        </w:rPr>
        <w:t>สรรพสิ่งทั้งหลายที่</w:t>
      </w:r>
      <w:proofErr w:type="spellStart"/>
      <w:r w:rsidRPr="00593488">
        <w:rPr>
          <w:rFonts w:ascii="TH SarabunPSK" w:hAnsi="TH SarabunPSK" w:cs="TH SarabunPSK"/>
          <w:color w:val="000000"/>
          <w:sz w:val="32"/>
          <w:szCs w:val="32"/>
          <w:cs/>
        </w:rPr>
        <w:t>ปรากฎ</w:t>
      </w:r>
      <w:proofErr w:type="spellEnd"/>
      <w:r w:rsidRPr="00593488">
        <w:rPr>
          <w:rFonts w:ascii="TH SarabunPSK" w:hAnsi="TH SarabunPSK" w:cs="TH SarabunPSK"/>
          <w:color w:val="000000"/>
          <w:sz w:val="32"/>
          <w:szCs w:val="32"/>
          <w:cs/>
        </w:rPr>
        <w:t>ให้เห็นตามสภาพทางธรรมชาตินั้นเป็นจริงโดยตัวของมันเอง และในตัวของมันเอง ไม่มีสิ่งที่อยู่นอกเหนือธรรมชาติเมื่อความจริงทั้งมวลมีความเป็นมาจากธรรมชาติ สรรพสิ่งทั้งหลายต้องอยู่ภายใต้กฎเกณฑ์ทางธรรมชาติ และสามารถค้นพบและพิสูจน์ความเป็นจริงได้โดยวิธีการทางวิทยาศาสตร์</w:t>
      </w:r>
      <w:r w:rsidRPr="00593488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593488">
        <w:rPr>
          <w:rFonts w:ascii="TH SarabunPSK" w:hAnsi="TH SarabunPSK" w:cs="TH SarabunPSK"/>
          <w:color w:val="000000"/>
          <w:sz w:val="32"/>
          <w:szCs w:val="32"/>
          <w:cs/>
        </w:rPr>
        <w:t>ปรัชญาสาขานี้จึงมีลักษณะเป็นวัตถุนิยมและธรรมชาตินิยม การที่จะตั้งว่าอะไรเป็นความจริงหรือไม่จะต้องมีหลักฐาน (</w:t>
      </w:r>
      <w:r w:rsidRPr="00593488">
        <w:rPr>
          <w:rFonts w:ascii="TH SarabunPSK" w:hAnsi="TH SarabunPSK" w:cs="TH SarabunPSK"/>
          <w:color w:val="000000"/>
          <w:sz w:val="32"/>
          <w:szCs w:val="32"/>
        </w:rPr>
        <w:t xml:space="preserve">Evidence)   </w:t>
      </w:r>
      <w:r w:rsidRPr="00593488">
        <w:rPr>
          <w:rFonts w:ascii="TH SarabunPSK" w:hAnsi="TH SarabunPSK" w:cs="TH SarabunPSK"/>
          <w:color w:val="000000"/>
          <w:sz w:val="32"/>
          <w:szCs w:val="32"/>
          <w:cs/>
        </w:rPr>
        <w:t>ที่พิสูจน์ได้โดยวิธีทางวิทยาศาสตร์จึงมีลักษณะเป็นประจักษ์นิยมด้วย</w:t>
      </w:r>
    </w:p>
    <w:p w:rsidR="00593488" w:rsidRPr="00593488" w:rsidRDefault="00593488" w:rsidP="00593488">
      <w:pPr>
        <w:shd w:val="clear" w:color="auto" w:fill="FFFFFF"/>
        <w:spacing w:after="192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93488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>            </w:t>
      </w:r>
      <w:r w:rsidRPr="005934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๒.</w:t>
      </w:r>
      <w:r w:rsidRPr="005934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Pr="005934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ญาณวิทยา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รากฐานทฤษฎีแห่งความรู้ของปรัชญาสาขาประจักษ์นิยมก็คือ “ความรู้ที่เกิดจากข้อเท็จจริงที่ได้จากการสังเกต (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Truth as Observable Fact)”   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ที่เป็นเช่นนี้ก็เพราะปรัชญาสาขานี้ ถือว่าโลกที่เราอาศัยอยู่นี้มีระบบโครงสร้างและกลไกการเคลื่อนไหวภายใต้การควบคุมของกฎธรรมชาติ การค้นหาความรู้เกี่ยวกับสรรพสิ่งทั้งหลาย จึงน่าจะเริ่มต้นที่การสังเกตปรากฏการณ์ต่าง ๆ และหาทางอธิบายให้ชัดเจนถึงสภาวะและกลไกการดำเนินงานของสิ่งทั้งหลายเหล่านั้นอย่างถูกต้องที่สุด ความรู้และความจริงของปรัชญาสาขานี้จึงได้มาจากทฤษฎีต่าง ๆ ต่อไปนี้</w:t>
      </w:r>
    </w:p>
    <w:p w:rsidR="00593488" w:rsidRPr="00593488" w:rsidRDefault="00593488" w:rsidP="00593488">
      <w:pPr>
        <w:shd w:val="clear" w:color="auto" w:fill="FFFFFF"/>
        <w:spacing w:after="192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93488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๑)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ทฤษฎีการสังเกต</w:t>
      </w:r>
      <w:proofErr w:type="gramStart"/>
      <w:r w:rsidRPr="00593488">
        <w:rPr>
          <w:rFonts w:ascii="TH SarabunPSK" w:eastAsia="Times New Roman" w:hAnsi="TH SarabunPSK" w:cs="TH SarabunPSK"/>
          <w:color w:val="000000"/>
          <w:sz w:val="32"/>
          <w:szCs w:val="32"/>
        </w:rPr>
        <w:t>  (</w:t>
      </w:r>
      <w:proofErr w:type="gramEnd"/>
      <w:r w:rsidRPr="0059348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Spectator Theory)   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คือการศึกษาหาความจริงโดยวิธีการสังเกตโดยใช้ประสาทสัมผัส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เป็นการเฝ้าสังเกตอย่างมีระบบระเบียบเพื่อที่จะอธิบายความจริงเกี่ยวกับ ปรากฏการณ์ต่าง ๆ เมื่อผลของการสังเกตสามารถสรุปผลเป็นความรู้ได้ก็จะทำให้มนุษย์สามารถอธิบายธรรมชาติของสิ่งต่าง ๆ กำหนดกฎเกณฑ์เพื่อใช้บังคับธรรมชาติและสิ่งแวดล้อมเพื่อประโยชน์ต่อการดำเนินชีวิตของมนุษย์ได้</w:t>
      </w:r>
    </w:p>
    <w:p w:rsidR="00593488" w:rsidRPr="00593488" w:rsidRDefault="00593488" w:rsidP="00593488">
      <w:pPr>
        <w:shd w:val="clear" w:color="auto" w:fill="FFFFFF"/>
        <w:spacing w:after="192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93488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๒)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กฎธรรมชาติ</w:t>
      </w:r>
      <w:proofErr w:type="gramStart"/>
      <w:r w:rsidRPr="00593488">
        <w:rPr>
          <w:rFonts w:ascii="TH SarabunPSK" w:eastAsia="Times New Roman" w:hAnsi="TH SarabunPSK" w:cs="TH SarabunPSK"/>
          <w:color w:val="000000"/>
          <w:sz w:val="32"/>
          <w:szCs w:val="32"/>
        </w:rPr>
        <w:t>  (</w:t>
      </w:r>
      <w:proofErr w:type="gramEnd"/>
      <w:r w:rsidRPr="0059348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Natural Law)    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ถือว่าความจริงคือสิ่งเดียวกันกับธรรมชาติ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 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เมื่อธรรมชาติเป็นสิ่งที่มีกฎเกณฑ์แน่นอน ความเป็นจริงจึงเป็นสิ่งที่มีอยู่และเป็นไปตามกฎเกณฑ์ของธรรมชาติ</w:t>
      </w:r>
    </w:p>
    <w:p w:rsidR="00593488" w:rsidRPr="00593488" w:rsidRDefault="00593488" w:rsidP="00593488">
      <w:pPr>
        <w:shd w:val="clear" w:color="auto" w:fill="FFFFFF"/>
        <w:spacing w:after="192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93488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๓)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ทฤษฎีบริสุทธิ์ (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</w:rPr>
        <w:t>Pure Theory)</w:t>
      </w:r>
      <w:proofErr w:type="gramStart"/>
      <w:r w:rsidRPr="0059348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นักปรัชญายอมรับว่า</w:t>
      </w:r>
      <w:proofErr w:type="gramEnd"/>
      <w:r w:rsidRPr="0059348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การรับรู้แบบสามัญสำนึก (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Common Sense)   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เป็นทางที่จะนำไปสู่ความรู้ที่แท้จริงได้ จึงถือสามัญสำนึกเป็นพื้นฐานของความรู้บริสุทธิ์ เมื่อมีการนำเอาความรู้จากสามัญสำนึกมาพิสูจน์ทดลองก็อาจได้ผลสรุปที่เป็นความรู้ขั้นสุดท้ายได้ ความรู้ระดับสูงหรือความรู้บริสุทธิ์ก็คือ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ความรู้ที่ได้จากการสังเกตหรือการใช้ประสาทสัมผัสของมนุษย์นั่นเอง เพียงแต่มีการกลั่นกรอง ทดสอบด้วยระเบียบวิธีทางวิทยาศาสตร์เพิ่มขึ้นเพื่อยืนยันผล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 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ให้เป็นที่น่าเชื่อถือ</w:t>
      </w:r>
    </w:p>
    <w:p w:rsidR="00593488" w:rsidRPr="00593488" w:rsidRDefault="00593488" w:rsidP="00593488">
      <w:pPr>
        <w:shd w:val="clear" w:color="auto" w:fill="FFFFFF"/>
        <w:spacing w:after="192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93488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</w:t>
      </w:r>
      <w:r w:rsidRPr="005934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๓.</w:t>
      </w:r>
      <w:r w:rsidRPr="005934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Pr="005934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คุณวิทยา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 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ค่านิยมเชิงจริยาและสุนทรียะของปรัชญาสาขาประจักษ์นิยม ยึดหลักความเป็นจริงที่มีอยู่ตามธรรมชาติหรือโลกแห่งความเป็นจริงตามธรรมชาติ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proofErr w:type="spellStart"/>
      <w:r w:rsidRPr="005934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หลักจริย</w:t>
      </w:r>
      <w:proofErr w:type="spellEnd"/>
      <w:r w:rsidRPr="005934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ศาสตร์และ</w:t>
      </w:r>
      <w:proofErr w:type="spellStart"/>
      <w:r w:rsidRPr="005934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สุนทรย</w:t>
      </w:r>
      <w:proofErr w:type="spellEnd"/>
      <w:r w:rsidRPr="005934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ศาสตร์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 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ของปรัชญาสาขานี้คือ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</w:rPr>
        <w:t>  “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การเดินตามกฎธรรมชาติ”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</w:rPr>
        <w:t>  (Natural Law)</w:t>
      </w:r>
    </w:p>
    <w:p w:rsidR="00593488" w:rsidRPr="00593488" w:rsidRDefault="00593488" w:rsidP="00593488">
      <w:pPr>
        <w:shd w:val="clear" w:color="auto" w:fill="FFFFFF"/>
        <w:spacing w:after="192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934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หลักจริยธรรมตามทัศนะนี้ จึงเป็นหลักที่มนุษย์จะต้องเรียนรู้การทำดีทำชั่วจากการสังเกตแนวทางที่มนุษย์ประพฤติปฏิบัติตามครรลองแห่งกฎธรรมชาติรวมทั้งการปรับตัวให้เหมาะสมกับสภาพแวดล้อมและกาลเทศะ เพื่อให้การดำเนินชีวิตบรรลุจุดหมายอันสูงสุดคือความสุข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 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คุณธรรมความดีเป็นพฤติกรรมที่แสดงออกตามกฎเกณฑ์ของธรรมชาติ การประพฤติดีก็คือการควบคุมตนเองไม่ให้กระทำผิดไปจากธรรมชาติ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ที่คนจะเรียนรู้คุณค่าทางจริยธรรมนั้นจะต้องเรียนรู้สภาพแวดล้อมและการปรับตัวให้เข้ากับแบบอย่างจริยธรรมของสังคมที่ถือปฏิบัติสืบทอดกันมา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จริยธรรมที่กำหนดจึงเป็นกฎตายตัวที่จะเลือกประพฤติอย่างอื่นไม่ได้นอกจากเดินตามกฎศีลธรรมที่กำหนดไว้</w:t>
      </w:r>
    </w:p>
    <w:p w:rsidR="00593488" w:rsidRPr="00593488" w:rsidRDefault="00593488" w:rsidP="00593488">
      <w:pPr>
        <w:shd w:val="clear" w:color="auto" w:fill="FFFFFF"/>
        <w:spacing w:after="192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934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ทางด้านสุนทรียศาสตร์นั้น นักปรัชญาสาขาประจักษ์นิยมสนใจในความงามของศิลปะความไพเราะของดนตรี และวรรณกรรมที่สะท้อนให้เห็นถึงสภาพความเป็นจริงตามธรรมชาติ ทฤษฎีทางด้านศิลปะมักจะเน้นการแสดงออกถึงภาพชีวิตจริงตามสภาพที่เป็นอยู่จริง ๆ ตามธรรมชาติ พูดง่าย ๆ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 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ก็คือ ถือเอาการเลียนแบบ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ธรรมชาติให้เหมือนที่สุดเท่าที่จะทำได้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ุนทรายภาพจึงเป็นการแสดงออกซึ่งความเป็นระเบียบและกฎเกณฑ์ของธรรมชาติในรูปของสีเสียงและลีลาแห่งศิลปกรรมและดนตรี หัวใจของสุนทรียภาพก็คือ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</w:rPr>
        <w:t>  “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การยกย่องความมีระเบียบแบบแผนและความเหตุผลของธรรมชาตินั่นเอง”</w:t>
      </w:r>
    </w:p>
    <w:p w:rsidR="00593488" w:rsidRPr="00593488" w:rsidRDefault="00593488" w:rsidP="00593488">
      <w:pPr>
        <w:shd w:val="clear" w:color="auto" w:fill="FFFFFF"/>
        <w:spacing w:after="24" w:line="240" w:lineRule="auto"/>
        <w:outlineLvl w:val="2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934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แนวคิดเกี่ยวกับการศึกษา</w:t>
      </w:r>
    </w:p>
    <w:p w:rsidR="00593488" w:rsidRPr="00593488" w:rsidRDefault="00593488" w:rsidP="00593488">
      <w:pPr>
        <w:shd w:val="clear" w:color="auto" w:fill="FFFFFF"/>
        <w:spacing w:after="192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934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         </w:t>
      </w:r>
      <w:r w:rsidRPr="005934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๑.</w:t>
      </w:r>
      <w:r w:rsidRPr="005934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Pr="005934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โรงเรียนและผู้เรียน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เนื่องจากปรัชญาสาขาประจักษ์</w:t>
      </w:r>
      <w:proofErr w:type="spellStart"/>
      <w:r w:rsidRPr="005934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นิย</w:t>
      </w:r>
      <w:proofErr w:type="spellEnd"/>
      <w:r w:rsidRPr="005934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มาเป็นโลกทางด้านวัตถุและกฎเกณฑ์ทางธรรมชาติเป็นหลักในการแสวงหาความรู้ความจริง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รงเรียนจึงต้องจัดให้ผู้เรียนได้เรียนรู้และคุ้นเคยกับสรรพสิ่งทั้งหลายกว่าที่มีอยู่เป็นอยู่ตามระเบียบและกฎเกณฑ์ทางธรรมชาติที่เป็นจริงเพื่อให้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 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ผู้เรียนได้เห็นของจริงเข้าถึงความจริงตามธรรมชาติของสิ่งแวดล้อม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โดยพยายามจัดกิจกรรมให้ดำเนินการอย่างต่อเนื่อง มีระบบระเบียบ โรงเรียนจะต้องเสริมสร้างสิ่งแวดล้อมที่ส่งเสริมการเรียนรู้ความจริงตามธรรมชาติ โดยยึดกฎธรรมชาติเป็นหลัก</w:t>
      </w:r>
    </w:p>
    <w:p w:rsidR="00593488" w:rsidRPr="00593488" w:rsidRDefault="00593488" w:rsidP="00593488">
      <w:pPr>
        <w:shd w:val="clear" w:color="auto" w:fill="FFFFFF"/>
        <w:spacing w:after="192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934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         </w:t>
      </w:r>
      <w:r w:rsidRPr="005934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๒.</w:t>
      </w:r>
      <w:r w:rsidRPr="005934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Pr="005934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หลักสูตร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 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เน้นเนื้อหาสาระเกี่ยวกับโลกทางกายภาพ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ทั้งนี้เนื่องมาจากการยึดถือกฎธรรมชาติเป็นหลัก หลักสูตรจึงจะต้องส่งเสริมให้ผู้เรียนได้มีการศึกษาเรื่องเกี่ยวกับธรรมชาติโดยตรง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วิชาที่ ว่าด้วยธรรมชาติทั้งด้านชีวภาพและกายภาพจึงได้รับการเน้นเป็นพิเศษ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วิชาเหล่านี้ได้แก่ ชีววิทยา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 </w:t>
      </w:r>
      <w:proofErr w:type="spellStart"/>
      <w:r w:rsidRPr="005934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สัตว</w:t>
      </w:r>
      <w:proofErr w:type="spellEnd"/>
      <w:r w:rsidRPr="005934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วิทยา พฤกษศาสตร์ ธรณีวิทยา เคมี ฟิสิกส์ ดาราศาสตร์ และคณิตศาสตร์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ศิลปะการคำนวณ (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Measurement Arts)   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เป็นเครื่องมือสำคัญในการศึกษาวิเคราะห์ธรรมชาติ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ทั้งนี้เพราะประจักษ์นิยมมุ่งพัฒนาคนให้เป็นผู้กำกับกลไกของธรรมชาติ (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</w:rPr>
        <w:t>Master of the machine of nature)</w:t>
      </w:r>
    </w:p>
    <w:p w:rsidR="00593488" w:rsidRPr="00593488" w:rsidRDefault="00593488" w:rsidP="00593488">
      <w:pPr>
        <w:shd w:val="clear" w:color="auto" w:fill="FFFFFF"/>
        <w:spacing w:after="192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934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         </w:t>
      </w:r>
      <w:r w:rsidRPr="005934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๓.</w:t>
      </w:r>
      <w:r w:rsidRPr="005934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Pr="005934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การเรียนการสอน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 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เน้นการเรียนรู้โดยอาศัยการรับรู้ทางผัสสะเป็นสำคัญ (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Sense Perception)   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วิธีการสอนจึงมักจะใช้วิธีการสาธิต (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Demonstration)   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โดยการนำของจริงมาแสดงให้ดู การทดลองโดยให้ผู้เรียนได้เป็นผู้กระทำ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การใช้อุปกรณ์โสต</w:t>
      </w:r>
      <w:proofErr w:type="spellStart"/>
      <w:r w:rsidRPr="005934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ทัศน</w:t>
      </w:r>
      <w:proofErr w:type="spellEnd"/>
      <w:r w:rsidRPr="005934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ศึกษา ในกรณีที่ไม่อาจนำของจริงมา ให้ดูหรือทดลองได้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</w:t>
      </w:r>
      <w:proofErr w:type="spellStart"/>
      <w:r w:rsidRPr="005934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ทัศน</w:t>
      </w:r>
      <w:proofErr w:type="spellEnd"/>
      <w:r w:rsidRPr="005934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ึกษาซึ่งเป็นการศึกษานอกสถานที่เพื่อให้ผู้เรียนเห็นของจริงอยู่ในสภาพแวดล้อมที่เป็นจริงตามธรรมชาติ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5934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การเรียนการสอนจึงเน้นวิธีการทางวิทยาศาสตร์มากกว่าปรัชญาการศึกษาสาขาอื่น ๆ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บทบาทของครูจะต้องเป็นผู้สาธิตที่ดี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 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เป็นสื่อกลางระหว่างนักเรียนกับความรู้ที่เป็นข้อเท็จจริง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ความสามารถของครูในการสาธิต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 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การอธิบายและการใช้อุปกรณ์การสอนมีความสำคัญต่อประสิทธิภาพการเรียนรู้ของผู้เรียนเป็นอย่างมาก</w:t>
      </w:r>
    </w:p>
    <w:p w:rsidR="00593488" w:rsidRPr="00593488" w:rsidRDefault="00593488" w:rsidP="00593488">
      <w:pPr>
        <w:shd w:val="clear" w:color="auto" w:fill="FFFFFF"/>
        <w:spacing w:after="192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93488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</w:t>
      </w:r>
      <w:r w:rsidRPr="005934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๔.</w:t>
      </w:r>
      <w:r w:rsidRPr="005934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Pr="005934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การปลูกฝังค่านิยมทางจริยธรรมและสุนทรียภาพ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 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ัชญาสาขาประจักษ์นิยมยึดแนวทางประพฤติปฏิบัติที่สังคมเป็นผู้กำหนดและวางเป็นกฎศีลธรรมเอาไว้เป็นหลัก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โดยที่กฎศีลธรรมเหล่านั้นจะต้องสอดคล้องกับกฎธรรมชาติ ในการสอนศีลธรรมจึงเริ่มต้นการสอนด้วยวิธีนำผู้เรียนให้เกิดความเข้าใจสภาวะทางธรรมชาติ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เมื่อเข้าใจธรรมชาติแล้วก็เท่า</w:t>
      </w:r>
      <w:proofErr w:type="spellStart"/>
      <w:r w:rsidRPr="005934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กันำ</w:t>
      </w:r>
      <w:proofErr w:type="spellEnd"/>
      <w:r w:rsidRPr="005934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ผู้เรียนเข้าไปสู่การปฏิบัติตนที่ถูกต้องตามกฎธรรมชาติ ซึ่งถือว่าเป็นกฎศีลธรรมนั่นเอง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ปรัชญาสาขาประจักษ์นิยมสนใจความงามของ ศิลปะที่มีรูปแบบและความมีระเบียบของธรรมชาติที่เป็นจริง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จึงมุ่งปลูกฝังค่านิยมทางสุนทรียภาพให้เรียนจากแบบอย่างความงามใน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ธรรมชาติ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การสอนศีลปะจึงมุ่งให้ผู้เรียนสนใจคุณสมบัติด้านการ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 </w:t>
      </w:r>
      <w:r w:rsidRPr="005934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ถ่ายทอดหรือจำลองแบบอย่างของความจริงตามธรรมชาติเป็นสำคัญ</w:t>
      </w:r>
    </w:p>
    <w:p w:rsidR="00593488" w:rsidRPr="000331B4" w:rsidRDefault="00593488" w:rsidP="00593488">
      <w:pPr>
        <w:shd w:val="clear" w:color="auto" w:fill="FFFFFF"/>
        <w:ind w:firstLine="720"/>
        <w:rPr>
          <w:rFonts w:ascii="Arial" w:eastAsia="Times New Roman" w:hAnsi="Arial" w:cs="Arial"/>
          <w:color w:val="333333"/>
          <w:szCs w:val="22"/>
        </w:rPr>
      </w:pPr>
    </w:p>
    <w:p w:rsidR="00593488" w:rsidRDefault="00593488" w:rsidP="00593488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F7FC8">
        <w:rPr>
          <w:rFonts w:ascii="TH SarabunPSK" w:hAnsi="TH SarabunPSK" w:cs="TH SarabunPSK"/>
          <w:b/>
          <w:bCs/>
          <w:sz w:val="32"/>
          <w:szCs w:val="32"/>
          <w:cs/>
        </w:rPr>
        <w:t>ส่วนสรุป (</w:t>
      </w:r>
      <w:r w:rsidRPr="005F7FC8">
        <w:rPr>
          <w:rFonts w:ascii="TH SarabunPSK" w:hAnsi="TH SarabunPSK" w:cs="TH SarabunPSK"/>
          <w:b/>
          <w:bCs/>
          <w:sz w:val="32"/>
          <w:szCs w:val="32"/>
        </w:rPr>
        <w:t>Conclusions)</w:t>
      </w:r>
    </w:p>
    <w:p w:rsidR="002F5264" w:rsidRPr="00593488" w:rsidRDefault="00593488" w:rsidP="00593488">
      <w:pPr>
        <w:ind w:firstLine="720"/>
        <w:rPr>
          <w:rFonts w:ascii="TH SarabunPSK" w:hAnsi="TH SarabunPSK" w:cs="TH SarabunPSK"/>
          <w:sz w:val="28"/>
          <w:szCs w:val="36"/>
        </w:rPr>
      </w:pPr>
      <w:r w:rsidRPr="0059348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ปรัชญาประ</w:t>
      </w:r>
      <w:proofErr w:type="spellStart"/>
      <w:r w:rsidRPr="0059348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จักษ</w:t>
      </w:r>
      <w:proofErr w:type="spellEnd"/>
      <w:r w:rsidRPr="0059348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วาท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เชื่อว่าความร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ู้</w:t>
      </w:r>
      <w:r w:rsidRPr="0059348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ทุกอย่างที่ไม่ผ่านประสาทสัมผัสล้วนแต่เป็นโมฆะทั้งสิ้น และจิตที่สภาวะเป็นเพียงสิ่งที่ปรากฏจากการรวมตัวของความคิด ความเจ็บปวด ความยาก เหล่านี้เป็นต้น ที่กล่าวมานี้จำเป็นการปฏิเสธว่าจิตไม่มีอยู่ </w:t>
      </w:r>
    </w:p>
    <w:sectPr w:rsidR="002F5264" w:rsidRPr="005934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88"/>
    <w:rsid w:val="002F5264"/>
    <w:rsid w:val="00593488"/>
    <w:rsid w:val="00D8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FDAB1-FD4A-426A-BFB8-A321B0C6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488"/>
  </w:style>
  <w:style w:type="paragraph" w:styleId="3">
    <w:name w:val="heading 3"/>
    <w:basedOn w:val="a"/>
    <w:link w:val="30"/>
    <w:uiPriority w:val="9"/>
    <w:qFormat/>
    <w:rsid w:val="00593488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593488"/>
    <w:rPr>
      <w:rFonts w:ascii="Angsana New" w:eastAsia="Times New Roman" w:hAnsi="Angsana New" w:cs="Angsana New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9348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Hyperlink"/>
    <w:basedOn w:val="a0"/>
    <w:uiPriority w:val="99"/>
    <w:semiHidden/>
    <w:unhideWhenUsed/>
    <w:rsid w:val="005934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5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7172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2020-04-23T19:04:00Z</dcterms:created>
  <dcterms:modified xsi:type="dcterms:W3CDTF">2020-04-23T19:19:00Z</dcterms:modified>
</cp:coreProperties>
</file>