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6" w:rsidRDefault="00860D86" w:rsidP="00860D86">
      <w:pPr>
        <w:spacing w:after="0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                                                     ข้อมูลประวัติส่วนบุคคล </w:t>
      </w:r>
    </w:p>
    <w:p w:rsidR="00860D86" w:rsidRDefault="00860D86" w:rsidP="00860D86">
      <w:pPr>
        <w:spacing w:after="0"/>
        <w:rPr>
          <w:rFonts w:ascii="Angsana New" w:eastAsia="Times New Roman" w:hAnsi="Angsana New" w:cs="Angsana New"/>
          <w:b/>
          <w:bCs/>
          <w:sz w:val="36"/>
          <w:szCs w:val="36"/>
        </w:rPr>
      </w:pPr>
      <w:bookmarkStart w:id="0" w:name="_GoBack"/>
      <w:r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                                            นายอักษรประเสริฐ  </w:t>
      </w:r>
      <w:proofErr w:type="spellStart"/>
      <w:r>
        <w:rPr>
          <w:rFonts w:ascii="Angsana New" w:eastAsia="Times New Roman" w:hAnsi="Angsana New" w:cs="Angsana New"/>
          <w:b/>
          <w:bCs/>
          <w:sz w:val="36"/>
          <w:szCs w:val="36"/>
          <w:cs/>
        </w:rPr>
        <w:t>เศรษฐ</w:t>
      </w:r>
      <w:proofErr w:type="spellEnd"/>
      <w:r>
        <w:rPr>
          <w:rFonts w:ascii="Angsana New" w:eastAsia="Times New Roman" w:hAnsi="Angsana New" w:cs="Angsana New"/>
          <w:b/>
          <w:bCs/>
          <w:sz w:val="36"/>
          <w:szCs w:val="36"/>
          <w:cs/>
        </w:rPr>
        <w:t>ประเสริฐ</w:t>
      </w:r>
    </w:p>
    <w:p w:rsidR="009A6B93" w:rsidRDefault="009A6B93" w:rsidP="009A6B93">
      <w:pPr>
        <w:spacing w:after="0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w:drawing>
          <wp:inline distT="0" distB="0" distL="0" distR="0">
            <wp:extent cx="942975" cy="1343025"/>
            <wp:effectExtent l="0" t="0" r="9525" b="9525"/>
            <wp:docPr id="1" name="รูปภาพ 1" descr="C:\Users\Dell\Desktop\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86" w:rsidRDefault="00860D86" w:rsidP="00860D86">
      <w:pPr>
        <w:spacing w:after="0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/>
          <w:b/>
          <w:bCs/>
          <w:sz w:val="36"/>
          <w:szCs w:val="36"/>
          <w:cs/>
        </w:rPr>
        <w:t>1. ประวัติส่วนตัว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</w:rPr>
        <w:tab/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ชื่อ </w:t>
      </w:r>
      <w:r>
        <w:rPr>
          <w:rFonts w:ascii="Angsana New" w:eastAsia="Calibri" w:hAnsi="Angsana New" w:cs="Angsana New"/>
          <w:sz w:val="36"/>
          <w:szCs w:val="36"/>
        </w:rPr>
        <w:t xml:space="preserve">– </w:t>
      </w:r>
      <w:r>
        <w:rPr>
          <w:rFonts w:ascii="Angsana New" w:eastAsia="Calibri" w:hAnsi="Angsana New" w:cs="Angsana New" w:hint="cs"/>
          <w:sz w:val="36"/>
          <w:szCs w:val="36"/>
          <w:cs/>
        </w:rPr>
        <w:t>นามสกุล</w:t>
      </w:r>
      <w:r>
        <w:rPr>
          <w:rFonts w:ascii="Angsana New" w:eastAsia="Calibri" w:hAnsi="Angsana New" w:cs="Angsana New" w:hint="cs"/>
          <w:sz w:val="36"/>
          <w:szCs w:val="36"/>
          <w:cs/>
        </w:rPr>
        <w:tab/>
        <w:t xml:space="preserve"> </w:t>
      </w:r>
      <w:r>
        <w:rPr>
          <w:rFonts w:ascii="Angsana New" w:eastAsia="Calibri" w:hAnsi="Angsana New" w:cs="Angsana New" w:hint="cs"/>
          <w:sz w:val="36"/>
          <w:szCs w:val="36"/>
          <w:cs/>
        </w:rPr>
        <w:tab/>
        <w:t xml:space="preserve">นายอักษรประเสริฐ  </w:t>
      </w:r>
      <w:proofErr w:type="spellStart"/>
      <w:r>
        <w:rPr>
          <w:rFonts w:ascii="Angsana New" w:eastAsia="Calibri" w:hAnsi="Angsana New" w:cs="Angsana New" w:hint="cs"/>
          <w:sz w:val="36"/>
          <w:szCs w:val="36"/>
          <w:cs/>
        </w:rPr>
        <w:t>เศรษฐ</w:t>
      </w:r>
      <w:proofErr w:type="spellEnd"/>
      <w:r>
        <w:rPr>
          <w:rFonts w:ascii="Angsana New" w:eastAsia="Calibri" w:hAnsi="Angsana New" w:cs="Angsana New" w:hint="cs"/>
          <w:sz w:val="36"/>
          <w:szCs w:val="36"/>
          <w:cs/>
        </w:rPr>
        <w:t xml:space="preserve">ประเสริฐ  </w:t>
      </w:r>
    </w:p>
    <w:p w:rsidR="00860D86" w:rsidRDefault="00860D86" w:rsidP="00860D86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 xml:space="preserve">วัน เดือน ปี ที่เกิด </w:t>
      </w:r>
      <w:r>
        <w:rPr>
          <w:rFonts w:ascii="Angsana New" w:eastAsia="Calibri" w:hAnsi="Angsana New" w:cs="Angsana New"/>
          <w:sz w:val="36"/>
          <w:szCs w:val="36"/>
        </w:rPr>
        <w:tab/>
        <w:t xml:space="preserve">12 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ธันวาคม </w:t>
      </w:r>
      <w:r>
        <w:rPr>
          <w:rFonts w:ascii="Angsana New" w:eastAsia="Calibri" w:hAnsi="Angsana New" w:cs="Angsana New"/>
          <w:sz w:val="36"/>
          <w:szCs w:val="36"/>
        </w:rPr>
        <w:t xml:space="preserve">2493  </w:t>
      </w:r>
      <w:r>
        <w:rPr>
          <w:rFonts w:ascii="Angsana New" w:eastAsia="Calibri" w:hAnsi="Angsana New" w:cs="Angsana New"/>
          <w:sz w:val="36"/>
          <w:szCs w:val="36"/>
        </w:rPr>
        <w:tab/>
      </w:r>
      <w:r>
        <w:rPr>
          <w:rFonts w:ascii="Angsana New" w:eastAsia="Calibri" w:hAnsi="Angsana New" w:cs="Angsana New" w:hint="cs"/>
          <w:sz w:val="36"/>
          <w:szCs w:val="36"/>
          <w:cs/>
        </w:rPr>
        <w:t>อายุ</w:t>
      </w:r>
      <w:r>
        <w:rPr>
          <w:rFonts w:ascii="Angsana New" w:eastAsia="Calibri" w:hAnsi="Angsana New" w:cs="Angsana New"/>
          <w:sz w:val="36"/>
          <w:szCs w:val="36"/>
        </w:rPr>
        <w:t xml:space="preserve">  68 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ปี  </w:t>
      </w:r>
      <w:r>
        <w:rPr>
          <w:rFonts w:ascii="Angsana New" w:eastAsia="Calibri" w:hAnsi="Angsana New" w:cs="Angsana New"/>
          <w:sz w:val="36"/>
          <w:szCs w:val="36"/>
        </w:rPr>
        <w:t xml:space="preserve">8  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เดือน </w:t>
      </w:r>
    </w:p>
    <w:p w:rsidR="00860D86" w:rsidRDefault="00860D86" w:rsidP="00860D86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>สถานภาพ</w:t>
      </w:r>
      <w:r>
        <w:rPr>
          <w:rFonts w:ascii="Angsana New" w:eastAsia="Calibri" w:hAnsi="Angsana New" w:cs="Angsana New"/>
          <w:sz w:val="36"/>
          <w:szCs w:val="36"/>
          <w:cs/>
        </w:rPr>
        <w:tab/>
      </w:r>
      <w:r>
        <w:rPr>
          <w:rFonts w:ascii="Angsana New" w:eastAsia="Calibri" w:hAnsi="Angsana New" w:cs="Angsana New"/>
          <w:sz w:val="36"/>
          <w:szCs w:val="36"/>
          <w:cs/>
        </w:rPr>
        <w:tab/>
        <w:t xml:space="preserve">สมรส    มีบุตร  </w:t>
      </w:r>
      <w:r>
        <w:rPr>
          <w:rFonts w:ascii="Angsana New" w:eastAsia="Calibri" w:hAnsi="Angsana New" w:cs="Angsana New"/>
          <w:sz w:val="36"/>
          <w:szCs w:val="36"/>
        </w:rPr>
        <w:t xml:space="preserve">3 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คน</w:t>
      </w:r>
    </w:p>
    <w:p w:rsidR="00860D86" w:rsidRDefault="00860D86" w:rsidP="00860D86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>ที่อยู่</w:t>
      </w:r>
      <w:r>
        <w:rPr>
          <w:rFonts w:ascii="Angsana New" w:eastAsia="Calibri" w:hAnsi="Angsana New" w:cs="Angsana New"/>
          <w:sz w:val="36"/>
          <w:szCs w:val="36"/>
          <w:cs/>
        </w:rPr>
        <w:tab/>
      </w:r>
      <w:r>
        <w:rPr>
          <w:rFonts w:ascii="Angsana New" w:eastAsia="Calibri" w:hAnsi="Angsana New" w:cs="Angsana New"/>
          <w:sz w:val="36"/>
          <w:szCs w:val="36"/>
          <w:cs/>
        </w:rPr>
        <w:tab/>
      </w:r>
      <w:r>
        <w:rPr>
          <w:rFonts w:ascii="Angsana New" w:eastAsia="Calibri" w:hAnsi="Angsana New" w:cs="Angsana New"/>
          <w:sz w:val="36"/>
          <w:szCs w:val="36"/>
          <w:cs/>
        </w:rPr>
        <w:tab/>
        <w:t xml:space="preserve">บ้านเลขที่  </w:t>
      </w:r>
      <w:r>
        <w:rPr>
          <w:rFonts w:ascii="Angsana New" w:eastAsia="Calibri" w:hAnsi="Angsana New" w:cs="Angsana New"/>
          <w:sz w:val="36"/>
          <w:szCs w:val="36"/>
        </w:rPr>
        <w:t xml:space="preserve">22 </w:t>
      </w:r>
      <w:r>
        <w:rPr>
          <w:rFonts w:ascii="Angsana New" w:eastAsia="Calibri" w:hAnsi="Angsana New" w:cs="Angsana New" w:hint="cs"/>
          <w:sz w:val="36"/>
          <w:szCs w:val="36"/>
          <w:cs/>
        </w:rPr>
        <w:t>ซอย</w:t>
      </w:r>
      <w:r>
        <w:rPr>
          <w:rFonts w:ascii="Angsana New" w:eastAsia="Calibri" w:hAnsi="Angsana New" w:cs="Angsana New"/>
          <w:sz w:val="36"/>
          <w:szCs w:val="36"/>
        </w:rPr>
        <w:t xml:space="preserve"> 41 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ถนนไทรบุรี  </w:t>
      </w:r>
    </w:p>
    <w:p w:rsidR="00860D86" w:rsidRDefault="00860D86" w:rsidP="00860D86">
      <w:pPr>
        <w:spacing w:after="0"/>
        <w:ind w:left="2160"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>ตำบลบ่อยาง   อำเภอเมือง  จังหวัดสลขลา</w:t>
      </w:r>
      <w:r>
        <w:rPr>
          <w:rFonts w:ascii="Angsana New" w:eastAsia="Calibri" w:hAnsi="Angsana New" w:cs="Angsana New"/>
          <w:sz w:val="36"/>
          <w:szCs w:val="36"/>
        </w:rPr>
        <w:t xml:space="preserve">  </w:t>
      </w:r>
    </w:p>
    <w:p w:rsidR="00860D86" w:rsidRDefault="00860D86" w:rsidP="00860D86">
      <w:pPr>
        <w:spacing w:after="0"/>
        <w:ind w:left="2160"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 xml:space="preserve">รหัสไปรษณีย์  </w:t>
      </w:r>
      <w:r>
        <w:rPr>
          <w:rFonts w:ascii="Angsana New" w:eastAsia="Calibri" w:hAnsi="Angsana New" w:cs="Angsana New"/>
          <w:sz w:val="36"/>
          <w:szCs w:val="36"/>
        </w:rPr>
        <w:t xml:space="preserve">90000   </w:t>
      </w:r>
    </w:p>
    <w:p w:rsidR="00860D86" w:rsidRDefault="00860D86" w:rsidP="00860D86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>โทรศัพท์</w:t>
      </w:r>
      <w:r>
        <w:rPr>
          <w:rFonts w:ascii="Angsana New" w:eastAsia="Calibri" w:hAnsi="Angsana New" w:cs="Angsana New"/>
          <w:sz w:val="36"/>
          <w:szCs w:val="36"/>
          <w:cs/>
        </w:rPr>
        <w:tab/>
      </w:r>
      <w:r>
        <w:rPr>
          <w:rFonts w:ascii="Angsana New" w:eastAsia="Calibri" w:hAnsi="Angsana New" w:cs="Angsana New"/>
          <w:sz w:val="36"/>
          <w:szCs w:val="36"/>
          <w:cs/>
        </w:rPr>
        <w:tab/>
        <w:t xml:space="preserve">บ้าน   </w:t>
      </w:r>
      <w:r>
        <w:rPr>
          <w:rFonts w:ascii="Angsana New" w:eastAsia="Calibri" w:hAnsi="Angsana New" w:cs="Angsana New"/>
          <w:sz w:val="36"/>
          <w:szCs w:val="36"/>
        </w:rPr>
        <w:t xml:space="preserve">074 – 312338   </w:t>
      </w:r>
      <w:r>
        <w:rPr>
          <w:rFonts w:ascii="Angsana New" w:eastAsia="Calibri" w:hAnsi="Angsana New" w:cs="Angsana New"/>
          <w:sz w:val="36"/>
          <w:szCs w:val="36"/>
        </w:rPr>
        <w:tab/>
      </w:r>
      <w:r>
        <w:rPr>
          <w:rFonts w:ascii="Angsana New" w:eastAsia="Calibri" w:hAnsi="Angsana New" w:cs="Angsana New" w:hint="cs"/>
          <w:sz w:val="36"/>
          <w:szCs w:val="36"/>
          <w:cs/>
        </w:rPr>
        <w:tab/>
        <w:t xml:space="preserve">มือถือ   </w:t>
      </w:r>
      <w:r>
        <w:rPr>
          <w:rFonts w:ascii="Angsana New" w:eastAsia="Calibri" w:hAnsi="Angsana New" w:cs="Angsana New"/>
          <w:sz w:val="36"/>
          <w:szCs w:val="36"/>
        </w:rPr>
        <w:t>089 – 199 4163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sz w:val="36"/>
          <w:szCs w:val="36"/>
        </w:rPr>
        <w:t xml:space="preserve">2. </w:t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คุณวุฒิด้านการศึกษา</w:t>
      </w:r>
    </w:p>
    <w:p w:rsidR="00860D86" w:rsidRDefault="00860D86" w:rsidP="00860D86">
      <w:pPr>
        <w:spacing w:after="0"/>
        <w:rPr>
          <w:rFonts w:ascii="Times New Roman" w:eastAsia="Calibri" w:hAnsi="Times New Roman" w:cs="Cordia New"/>
          <w:sz w:val="24"/>
          <w:szCs w:val="24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Graduate Diploma of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TESOL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Deakin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University,  Melbourne,  Australia - </w:t>
      </w:r>
      <w:r>
        <w:rPr>
          <w:rFonts w:ascii="Angsana New" w:eastAsia="Calibri" w:hAnsi="Angsana New" w:cs="Angsana New"/>
          <w:sz w:val="32"/>
          <w:szCs w:val="32"/>
          <w:cs/>
        </w:rPr>
        <w:t xml:space="preserve">พ.ศ. </w:t>
      </w:r>
      <w:r>
        <w:rPr>
          <w:rFonts w:ascii="Times New Roman" w:eastAsia="Calibri" w:hAnsi="Times New Roman" w:cs="Times New Roman"/>
          <w:sz w:val="24"/>
          <w:szCs w:val="24"/>
        </w:rPr>
        <w:t>2537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             ปริญญาโท การมัธยมศึกษา </w:t>
      </w:r>
      <w:r>
        <w:rPr>
          <w:rFonts w:ascii="Angsana New" w:eastAsia="Calibri" w:hAnsi="Angsana New" w:cs="Angsana New"/>
          <w:sz w:val="32"/>
          <w:szCs w:val="32"/>
        </w:rPr>
        <w:t xml:space="preserve">–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การสอนภาษาอังกฤษ  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มศว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 xml:space="preserve">. ประสานมิตร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Angsana New" w:eastAsia="Calibri" w:hAnsi="Angsana New" w:cs="Angsana New"/>
          <w:sz w:val="32"/>
          <w:szCs w:val="32"/>
          <w:cs/>
        </w:rPr>
        <w:t xml:space="preserve">พ.ศ. </w:t>
      </w:r>
      <w:r>
        <w:rPr>
          <w:rFonts w:ascii="Times New Roman" w:eastAsia="Calibri" w:hAnsi="Times New Roman" w:cs="Times New Roman"/>
          <w:sz w:val="24"/>
          <w:szCs w:val="24"/>
        </w:rPr>
        <w:t>2528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ปริญญาตรี ภาษาอังกฤษ       วิทยาลัยวิชาการศึกษา  สงขลา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Angsana New" w:eastAsia="Calibri" w:hAnsi="Angsana New" w:cs="Angsana New"/>
          <w:sz w:val="32"/>
          <w:szCs w:val="32"/>
          <w:cs/>
        </w:rPr>
        <w:t xml:space="preserve">พ.ศ. </w:t>
      </w:r>
      <w:r>
        <w:rPr>
          <w:rFonts w:ascii="Times New Roman" w:eastAsia="Calibri" w:hAnsi="Times New Roman" w:cs="Times New Roman"/>
          <w:sz w:val="24"/>
          <w:szCs w:val="24"/>
        </w:rPr>
        <w:t>2516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</w:p>
    <w:p w:rsidR="00860D86" w:rsidRDefault="00860D86" w:rsidP="00860D86">
      <w:pPr>
        <w:spacing w:after="0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sz w:val="36"/>
          <w:szCs w:val="36"/>
          <w:cs/>
        </w:rPr>
        <w:t>3. ประสบการณ์ด้านการสอนภาษาอังกฤษ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</w:t>
      </w:r>
      <w:r w:rsidR="00D36938">
        <w:rPr>
          <w:rFonts w:ascii="Angsana New" w:eastAsia="Times New Roman" w:hAnsi="Angsana New" w:cs="Angsana New"/>
          <w:sz w:val="32"/>
          <w:szCs w:val="32"/>
        </w:rPr>
        <w:t xml:space="preserve">2559-2561        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หัวหน้าโครงการจัดการเรียนการสอนเป็นภาษาอังกฤษ โรง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เรียนวร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>นารีเฉลิม จังหวัดสงขลา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</w:t>
      </w:r>
      <w:r w:rsidR="00D36938">
        <w:rPr>
          <w:rFonts w:ascii="Angsana New" w:eastAsia="Times New Roman" w:hAnsi="Angsana New" w:cs="Angsana New"/>
          <w:sz w:val="32"/>
          <w:szCs w:val="32"/>
        </w:rPr>
        <w:t xml:space="preserve">2555-2558 </w:t>
      </w:r>
      <w:r w:rsidR="00D36938">
        <w:rPr>
          <w:rFonts w:ascii="Angsana New" w:eastAsia="Times New Roman" w:hAnsi="Angsana New" w:cs="Angsana New"/>
          <w:sz w:val="32"/>
          <w:szCs w:val="32"/>
        </w:rPr>
        <w:tab/>
      </w:r>
      <w:proofErr w:type="gramStart"/>
      <w:r w:rsidR="00D36938">
        <w:rPr>
          <w:rFonts w:ascii="Angsana New" w:eastAsia="Times New Roman" w:hAnsi="Angsana New" w:cs="Angsana New" w:hint="cs"/>
          <w:sz w:val="32"/>
          <w:szCs w:val="32"/>
          <w:cs/>
        </w:rPr>
        <w:t>อาจารย์พิเศษ</w:t>
      </w:r>
      <w:r w:rsidR="00D36938" w:rsidRPr="00D36938">
        <w:rPr>
          <w:rFonts w:ascii="Angsana New" w:eastAsia="Times New Roman" w:hAnsi="Angsana New" w:cs="Angsana New"/>
          <w:sz w:val="32"/>
          <w:szCs w:val="32"/>
          <w:cs/>
        </w:rPr>
        <w:t>ภาษาอังกฤษ  สาขาวิชาภาษาตะวันตก</w:t>
      </w:r>
      <w:proofErr w:type="gramEnd"/>
      <w:r w:rsidR="00D36938" w:rsidRPr="00D36938">
        <w:rPr>
          <w:rFonts w:ascii="Angsana New" w:eastAsia="Times New Roman" w:hAnsi="Angsana New" w:cs="Angsana New"/>
          <w:sz w:val="32"/>
          <w:szCs w:val="32"/>
          <w:cs/>
        </w:rPr>
        <w:t xml:space="preserve">  มหาวิทยาลัยทักษิณ</w:t>
      </w:r>
      <w:r w:rsidR="00D3693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lastRenderedPageBreak/>
        <w:tab/>
      </w:r>
      <w:r>
        <w:rPr>
          <w:rFonts w:ascii="Angsana New" w:eastAsia="Times New Roman" w:hAnsi="Angsana New" w:cs="Angsana New"/>
          <w:sz w:val="32"/>
          <w:szCs w:val="32"/>
        </w:rPr>
        <w:t xml:space="preserve">2534 – 2554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eastAsia="Times New Roman" w:hAnsi="Angsana New" w:cs="Angsana New" w:hint="cs"/>
          <w:sz w:val="32"/>
          <w:szCs w:val="32"/>
          <w:cs/>
        </w:rPr>
        <w:t>อาจารย์ภาษาอังกฤษ  สาขาวิชาภาษาตะวันตก</w:t>
      </w:r>
      <w:proofErr w:type="gram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มหาวิทยาลัยทักษิณ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2</w:t>
      </w:r>
      <w:r>
        <w:rPr>
          <w:rFonts w:ascii="Angsana New" w:eastAsia="Times New Roman" w:hAnsi="Angsana New" w:cs="Angsana New"/>
          <w:sz w:val="32"/>
          <w:szCs w:val="32"/>
        </w:rPr>
        <w:t xml:space="preserve">516 – 2522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อาจารย์ภาษาอังกฤษ  วิทยาลัยอาชีวศึกษานราธิวาส  และ วิทยาลัยเทคนิค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นราธิวาส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2</w:t>
      </w:r>
      <w:r>
        <w:rPr>
          <w:rFonts w:ascii="Angsana New" w:eastAsia="Times New Roman" w:hAnsi="Angsana New" w:cs="Angsana New"/>
          <w:sz w:val="32"/>
          <w:szCs w:val="32"/>
        </w:rPr>
        <w:t xml:space="preserve">516            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บรรจุเข้าทำงานเป็น อาจารย์ภาษาอังกฤษ  วิทยาลัยอาชีวศึกษานราธิวาส 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</w:p>
    <w:p w:rsidR="00860D86" w:rsidRDefault="00860D86" w:rsidP="00860D86">
      <w:pPr>
        <w:spacing w:after="0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sz w:val="36"/>
          <w:szCs w:val="36"/>
          <w:cs/>
        </w:rPr>
        <w:t>4. ประสบการณ์ด้านการบริหาร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>2546 – 2556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รองคณบดี คณะมนุษยศาสตร์และสังคมศาสตร์ มหาวิทยาลัยทักษิณ </w:t>
      </w:r>
    </w:p>
    <w:p w:rsidR="00860D86" w:rsidRDefault="00860D86" w:rsidP="00860D86">
      <w:pPr>
        <w:spacing w:after="0"/>
        <w:ind w:left="144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ผู้ช่วยอธิการบดี ฝ่ายวิเทศสัมพันธ์และประชาสัมพันธ์</w:t>
      </w:r>
    </w:p>
    <w:p w:rsidR="00860D86" w:rsidRDefault="00860D86" w:rsidP="00860D86">
      <w:pPr>
        <w:spacing w:after="0"/>
        <w:ind w:left="144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ที่ปรึกษารองอธิการบดี ฝ่ายกิจการนิสิต</w:t>
      </w:r>
    </w:p>
    <w:p w:rsidR="00860D86" w:rsidRDefault="00860D86" w:rsidP="00860D86">
      <w:pPr>
        <w:spacing w:after="0"/>
        <w:ind w:left="144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หัวหน้าภาควิชาภาษาตะวันตก คณะมนุษยศาสตร์และสังคมศาสตร์  </w:t>
      </w:r>
    </w:p>
    <w:p w:rsidR="00860D86" w:rsidRDefault="00860D86" w:rsidP="00860D86">
      <w:pPr>
        <w:spacing w:after="0"/>
        <w:ind w:left="144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กรรมการสภามหาวิทยาลัยทักษิณ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กรรมการประจำคณะมนุษยศาสตร์และสังคมศาสตร์  มหาวิทยาลัยทักษิณ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sz w:val="36"/>
          <w:szCs w:val="36"/>
        </w:rPr>
        <w:t>5</w:t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. ประสบการณ์อื่น ๆ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ab/>
        <w:t>2552</w:t>
      </w:r>
      <w:r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ประธานกรรมการ ฝ่ายการสัมมนาทางวิชาการ ในมหกรรม </w:t>
      </w:r>
      <w:r>
        <w:rPr>
          <w:rFonts w:ascii="Angsana New" w:eastAsia="Calibri" w:hAnsi="Angsana New" w:cs="Angsana New"/>
          <w:sz w:val="32"/>
          <w:szCs w:val="32"/>
        </w:rPr>
        <w:t xml:space="preserve">IMT-GT 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 xml:space="preserve">                                        Varsity Carnival </w:t>
      </w:r>
      <w:r>
        <w:rPr>
          <w:rFonts w:ascii="Angsana New" w:eastAsia="Calibri" w:hAnsi="Angsana New" w:cs="Angsana New" w:hint="cs"/>
          <w:sz w:val="32"/>
          <w:szCs w:val="32"/>
          <w:cs/>
        </w:rPr>
        <w:t>ระหว่างมหาวิทยาลัยชายแดนไทย มาเลเซีย และอินโดนีเซีย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/>
          <w:sz w:val="32"/>
          <w:szCs w:val="32"/>
          <w:cs/>
        </w:rPr>
        <w:tab/>
        <w:t>โดยมหาวิทยาลัยทักษิณเป็นเจ้าภาพ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b/>
          <w:bCs/>
          <w:sz w:val="36"/>
          <w:szCs w:val="36"/>
        </w:rPr>
        <w:tab/>
      </w:r>
      <w:r>
        <w:rPr>
          <w:rFonts w:ascii="Angsana New" w:eastAsia="Calibri" w:hAnsi="Angsana New" w:cs="Angsana New"/>
          <w:sz w:val="32"/>
          <w:szCs w:val="32"/>
        </w:rPr>
        <w:t>2549 – 2554</w:t>
      </w:r>
      <w:r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อาจารย์พี่เลี้ยงนิสิตกลุ่มการสัมมนาทางวิชาการ ในมหกรรม </w:t>
      </w:r>
      <w:r>
        <w:rPr>
          <w:rFonts w:ascii="Angsana New" w:eastAsia="Calibri" w:hAnsi="Angsana New" w:cs="Angsana New"/>
          <w:sz w:val="32"/>
          <w:szCs w:val="32"/>
        </w:rPr>
        <w:t xml:space="preserve">IMT-GT </w:t>
      </w:r>
    </w:p>
    <w:p w:rsidR="00860D86" w:rsidRDefault="00860D86" w:rsidP="00860D86">
      <w:pPr>
        <w:spacing w:after="0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</w:rPr>
        <w:t xml:space="preserve">                                        Varsity Carnival </w:t>
      </w:r>
      <w:r>
        <w:rPr>
          <w:rFonts w:ascii="Angsana New" w:eastAsia="Calibri" w:hAnsi="Angsana New" w:cs="Angsana New" w:hint="cs"/>
          <w:sz w:val="32"/>
          <w:szCs w:val="32"/>
          <w:cs/>
        </w:rPr>
        <w:t>ระหว่างมหาวิทยาลัยชายแดนไทย มาเลเซีย และอินโดนีเซีย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b/>
          <w:bCs/>
          <w:sz w:val="36"/>
          <w:szCs w:val="36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>2546 – 2556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เป็นผู้ทรงคุณวุฒิ ให้คำปรึกษาและตรวจผลงานด้านการเรียนการสอน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ภาษาอังกฤษ ตามที่หน่วยงานต่าง ๆ เชิญ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  <w:t>2546 – 2556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เป็นวิทยากรในการพัฒนาครูภาษาอังกฤษและบุคลากรด้านภาษาอังกฤษของ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โรงเรียนและหน่วยงานต่าง ๆ ที่เชิญ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2546 – 2549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ประธานกรรมการ ชมรมครูภาษาอังกฤษจังหวัดสงขลา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2522 – 2534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ศึกษานิเทศก์ (วิชาภาษาอังกฤษ) กรมสามัญศึกษา เขตการศึกษา 2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(4 จังหวัดชายแดนภาคใต้)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2546 –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ปัจจุบัน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สมาชิก ชมรมครูภาษาอังกฤษจังหวัดสงขลา (ประเภทตลอดชีพ)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6.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เกียรติประวัติ / รางวัลที่เคยได้รับ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>2557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ศิษย์เก่าดีเด่น </w:t>
      </w:r>
      <w:proofErr w:type="gramStart"/>
      <w:r>
        <w:rPr>
          <w:rFonts w:ascii="Angsana New" w:eastAsia="Times New Roman" w:hAnsi="Angsana New" w:cs="Angsana New" w:hint="cs"/>
          <w:sz w:val="32"/>
          <w:szCs w:val="32"/>
          <w:cs/>
        </w:rPr>
        <w:t>สาขาภาษาอังกฤษ  คณะศึกษาศาสตร์</w:t>
      </w:r>
      <w:proofErr w:type="gram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มหาวิทยาลัยทักษิณ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>2553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บุคคลตัวอย่าง ภาควิชาภาษาตะวันตก (ประเภทผู้อุทิศตนแก่ภาควิชา ฯ)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  <w:t>2549</w:t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>ผู้ทำคุณประโยชน์แก่สังคมและราชการ พ.ศ. 2548 (รางวัลคือทุนการศึกษามอบให้บุตร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ของผู้ที่ได้รับรางวัล)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2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5</w:t>
      </w:r>
      <w:r>
        <w:rPr>
          <w:rFonts w:ascii="Angsana New" w:eastAsia="Times New Roman" w:hAnsi="Angsana New" w:cs="Angsana New"/>
          <w:sz w:val="32"/>
          <w:szCs w:val="32"/>
        </w:rPr>
        <w:t>41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รับทุน </w:t>
      </w:r>
      <w:r>
        <w:rPr>
          <w:rFonts w:ascii="Angsana New" w:eastAsia="Times New Roman" w:hAnsi="Angsana New" w:cs="Angsana New"/>
          <w:sz w:val="32"/>
          <w:szCs w:val="32"/>
        </w:rPr>
        <w:t xml:space="preserve">DEETYA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และ </w:t>
      </w:r>
      <w:proofErr w:type="gramStart"/>
      <w:r>
        <w:rPr>
          <w:rFonts w:ascii="Angsana New" w:eastAsia="Times New Roman" w:hAnsi="Angsana New" w:cs="Angsana New" w:hint="cs"/>
          <w:sz w:val="32"/>
          <w:szCs w:val="32"/>
          <w:cs/>
        </w:rPr>
        <w:t>ทบวงมหาวิทยาลัย  ศึกษาต่อระดับปริญญาเอก</w:t>
      </w:r>
      <w:proofErr w:type="gram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ณ ประเทศ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ออสเตรเลีย  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2539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รับทุน </w:t>
      </w:r>
      <w:r>
        <w:rPr>
          <w:rFonts w:ascii="Angsana New" w:eastAsia="Times New Roman" w:hAnsi="Angsana New" w:cs="Angsana New"/>
          <w:sz w:val="32"/>
          <w:szCs w:val="32"/>
        </w:rPr>
        <w:t xml:space="preserve">Exchange Study </w:t>
      </w:r>
      <w:proofErr w:type="gramStart"/>
      <w:r>
        <w:rPr>
          <w:rFonts w:ascii="Angsana New" w:eastAsia="Times New Roman" w:hAnsi="Angsana New" w:cs="Angsana New"/>
          <w:sz w:val="32"/>
          <w:szCs w:val="32"/>
        </w:rPr>
        <w:t xml:space="preserve">Group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มูลนิธิโรตารี</w:t>
      </w:r>
      <w:proofErr w:type="gram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ศึกษาดูงานที่รัฐ </w:t>
      </w:r>
      <w:r>
        <w:rPr>
          <w:rFonts w:ascii="Angsana New" w:eastAsia="Times New Roman" w:hAnsi="Angsana New" w:cs="Angsana New"/>
          <w:sz w:val="32"/>
          <w:szCs w:val="32"/>
        </w:rPr>
        <w:t xml:space="preserve">Kansas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สหรัฐอเมริกา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25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>
        <w:rPr>
          <w:rFonts w:ascii="Angsana New" w:eastAsia="Times New Roman" w:hAnsi="Angsana New" w:cs="Angsana New"/>
          <w:sz w:val="32"/>
          <w:szCs w:val="32"/>
        </w:rPr>
        <w:t>7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รับทุน </w:t>
      </w:r>
      <w:proofErr w:type="gramStart"/>
      <w:r>
        <w:rPr>
          <w:rFonts w:ascii="Angsana New" w:eastAsia="Times New Roman" w:hAnsi="Angsana New" w:cs="Angsana New"/>
          <w:sz w:val="32"/>
          <w:szCs w:val="32"/>
        </w:rPr>
        <w:t xml:space="preserve">AIDAB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ศึกษาระดับ</w:t>
      </w:r>
      <w:r>
        <w:rPr>
          <w:rFonts w:ascii="Angsana New" w:eastAsia="Times New Roman" w:hAnsi="Angsana New" w:cs="Angsana New"/>
          <w:sz w:val="32"/>
          <w:szCs w:val="32"/>
        </w:rPr>
        <w:t>Graduate</w:t>
      </w:r>
      <w:proofErr w:type="gramEnd"/>
      <w:r>
        <w:rPr>
          <w:rFonts w:ascii="Angsana New" w:eastAsia="Times New Roman" w:hAnsi="Angsana New" w:cs="Angsana New"/>
          <w:sz w:val="32"/>
          <w:szCs w:val="32"/>
        </w:rPr>
        <w:t xml:space="preserve"> Diploma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ที่เมลเบิร์น ออสเตรเลีย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2</w:t>
      </w:r>
      <w:r>
        <w:rPr>
          <w:rFonts w:ascii="Angsana New" w:eastAsia="Times New Roman" w:hAnsi="Angsana New" w:cs="Angsana New"/>
          <w:sz w:val="32"/>
          <w:szCs w:val="32"/>
        </w:rPr>
        <w:t xml:space="preserve">530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รับทุน </w:t>
      </w:r>
      <w:r>
        <w:rPr>
          <w:rFonts w:ascii="Angsana New" w:eastAsia="Times New Roman" w:hAnsi="Angsana New" w:cs="Angsana New"/>
          <w:sz w:val="32"/>
          <w:szCs w:val="32"/>
        </w:rPr>
        <w:t xml:space="preserve">USIS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โครงการ </w:t>
      </w:r>
      <w:r>
        <w:rPr>
          <w:rFonts w:ascii="Angsana New" w:eastAsia="Times New Roman" w:hAnsi="Angsana New" w:cs="Angsana New"/>
          <w:sz w:val="32"/>
          <w:szCs w:val="32"/>
        </w:rPr>
        <w:t xml:space="preserve">American Studies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ศึกษาดูงานที่ สหรัฐอเมริกา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2521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eastAsia="Times New Roman" w:hAnsi="Angsana New" w:cs="Angsana New" w:hint="cs"/>
          <w:sz w:val="32"/>
          <w:szCs w:val="32"/>
          <w:cs/>
        </w:rPr>
        <w:t>รับทุนโครงการเรือเยาวชนแห่งเอเชียอาคเนย์  เดินทางเยือนประเทศอาเซียนและญี่ปุ่น</w:t>
      </w:r>
      <w:proofErr w:type="gramEnd"/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7. 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ผลงาน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7.1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เอกสารประกอบการสอนรายวิชาภาษาอังกฤษ</w:t>
      </w:r>
      <w:proofErr w:type="gramEnd"/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>รายวิชา</w:t>
      </w:r>
      <w:r>
        <w:rPr>
          <w:rFonts w:ascii="Angsana New" w:eastAsia="Times New Roman" w:hAnsi="Angsana New" w:cs="Angsana New"/>
          <w:sz w:val="32"/>
          <w:szCs w:val="32"/>
        </w:rPr>
        <w:t xml:space="preserve">  0115391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เทคนิคการสอนภาษาอังกฤษ </w:t>
      </w:r>
      <w:r>
        <w:rPr>
          <w:rFonts w:ascii="Angsana New" w:eastAsia="Times New Roman" w:hAnsi="Angsana New" w:cs="Angsana New"/>
          <w:sz w:val="32"/>
          <w:szCs w:val="32"/>
        </w:rPr>
        <w:t xml:space="preserve">1  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English Teaching Techniques 1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>รายวิชา</w:t>
      </w:r>
      <w:r>
        <w:rPr>
          <w:rFonts w:ascii="Angsana New" w:eastAsia="Times New Roman" w:hAnsi="Angsana New" w:cs="Angsana New"/>
          <w:sz w:val="32"/>
          <w:szCs w:val="32"/>
        </w:rPr>
        <w:t xml:space="preserve">  0115494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การพัฒนาหลักสูตรภาษาอังกฤษ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</w:t>
      </w:r>
      <w:r>
        <w:rPr>
          <w:rFonts w:ascii="Angsana New" w:eastAsia="Times New Roman" w:hAnsi="Angsana New" w:cs="Angsana New"/>
          <w:sz w:val="32"/>
          <w:szCs w:val="32"/>
        </w:rPr>
        <w:t xml:space="preserve">English Curriculum Development 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รายวิชา </w:t>
      </w:r>
      <w:r>
        <w:rPr>
          <w:rFonts w:ascii="Angsana New" w:eastAsia="Times New Roman" w:hAnsi="Angsana New" w:cs="Angsana New"/>
          <w:sz w:val="32"/>
          <w:szCs w:val="32"/>
        </w:rPr>
        <w:t xml:space="preserve"> 0115481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การเขียนเชิงวิชาการ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</w:t>
      </w:r>
      <w:r>
        <w:rPr>
          <w:rFonts w:ascii="Angsana New" w:eastAsia="Times New Roman" w:hAnsi="Angsana New" w:cs="Angsana New"/>
          <w:sz w:val="32"/>
          <w:szCs w:val="32"/>
        </w:rPr>
        <w:t>Academic Writing</w:t>
      </w:r>
    </w:p>
    <w:p w:rsidR="00860D86" w:rsidRDefault="00860D86" w:rsidP="00860D86">
      <w:pPr>
        <w:spacing w:after="0"/>
        <w:ind w:left="72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รายวิชา  </w:t>
      </w:r>
      <w:r>
        <w:rPr>
          <w:rFonts w:ascii="Angsana New" w:eastAsia="Times New Roman" w:hAnsi="Angsana New" w:cs="Angsana New"/>
          <w:sz w:val="32"/>
          <w:szCs w:val="32"/>
        </w:rPr>
        <w:t xml:space="preserve">0115621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องค์ประกอบด้านวัฒนธรรมในการสอนภาษา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Cultural Aspects in Language Teaching 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รายวิชา  </w:t>
      </w:r>
      <w:r>
        <w:rPr>
          <w:rFonts w:ascii="Angsana New" w:eastAsia="Times New Roman" w:hAnsi="Angsana New" w:cs="Angsana New"/>
          <w:sz w:val="32"/>
          <w:szCs w:val="32"/>
        </w:rPr>
        <w:t xml:space="preserve">0115663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การศึกษาอิสระ 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Independent Study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7.2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เอกสารการฝึกอบรมครูภาษาอังกฤษ</w:t>
      </w:r>
      <w:proofErr w:type="gramEnd"/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</w:t>
      </w:r>
    </w:p>
    <w:p w:rsidR="00860D86" w:rsidRDefault="00860D86" w:rsidP="00860D86">
      <w:pPr>
        <w:spacing w:after="0"/>
        <w:ind w:left="72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1.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การใช้แนวคิด   </w:t>
      </w:r>
      <w:r>
        <w:rPr>
          <w:rFonts w:ascii="Angsana New" w:eastAsia="Times New Roman" w:hAnsi="Angsana New" w:cs="Angsana New"/>
          <w:sz w:val="32"/>
          <w:szCs w:val="32"/>
        </w:rPr>
        <w:t xml:space="preserve">Notional / Functional Approach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eastAsia="Times New Roman" w:hAnsi="Angsana New" w:cs="Angsana New"/>
          <w:sz w:val="32"/>
          <w:szCs w:val="32"/>
        </w:rPr>
        <w:t>Lexical Approach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ในการพัฒนา</w:t>
      </w:r>
    </w:p>
    <w:p w:rsidR="00860D86" w:rsidRDefault="00860D86" w:rsidP="00860D86">
      <w:pPr>
        <w:spacing w:after="0"/>
        <w:ind w:left="720"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    หลักสูตรภาษาอังกฤษระดับโรงเรียน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  <w:t>2.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การสร้างเอกสารประกอบการเรียนการสอนตามตัวชี้วัด (เน้นหนังสือ)</w:t>
      </w:r>
    </w:p>
    <w:p w:rsidR="00860D86" w:rsidRDefault="00860D86" w:rsidP="00860D86">
      <w:pPr>
        <w:spacing w:after="0"/>
        <w:ind w:left="72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3.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เอกสารการฝึกอบรมครูภาษาอังกฤษระดับ ม. ปลาย เรื่องการสอนเชิงทักษะ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บูรณา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>การ</w:t>
      </w:r>
    </w:p>
    <w:p w:rsidR="00860D86" w:rsidRDefault="00860D86" w:rsidP="00860D86">
      <w:pPr>
        <w:spacing w:after="0"/>
        <w:ind w:left="720"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4.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เอกสารประกอบการฝึกอบรมครูสาระการเรียนรู้ภาษาต่างประเทศ (ภาษาอังกฤษ) ระดับ</w:t>
      </w:r>
    </w:p>
    <w:p w:rsidR="00860D86" w:rsidRDefault="00860D86" w:rsidP="00860D86">
      <w:pPr>
        <w:spacing w:after="0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ประถมศึกษาปีที่ </w:t>
      </w:r>
      <w:r>
        <w:rPr>
          <w:rFonts w:ascii="Angsana New" w:eastAsia="Times New Roman" w:hAnsi="Angsana New" w:cs="Angsana New"/>
          <w:sz w:val="32"/>
          <w:szCs w:val="32"/>
        </w:rPr>
        <w:t>4 - 6</w:t>
      </w:r>
    </w:p>
    <w:p w:rsidR="00860D86" w:rsidRDefault="00860D86" w:rsidP="00860D86">
      <w:pPr>
        <w:spacing w:after="0"/>
        <w:ind w:left="144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5.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เอกสารประกอบการอบรมครูโครงการส่งเสริมศักยภาพการเรียนรู้ในโรงเรียนสังกัดกอง     </w:t>
      </w:r>
    </w:p>
    <w:p w:rsidR="00860D86" w:rsidRDefault="00860D86" w:rsidP="00860D86">
      <w:pPr>
        <w:spacing w:after="0"/>
        <w:ind w:left="144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 xml:space="preserve">   กำกับการตำรวจ</w:t>
      </w:r>
      <w:proofErr w:type="spellStart"/>
      <w:r>
        <w:rPr>
          <w:rFonts w:ascii="Angsana New" w:eastAsia="Times New Roman" w:hAnsi="Angsana New" w:cs="Angsana New"/>
          <w:sz w:val="32"/>
          <w:szCs w:val="32"/>
          <w:cs/>
        </w:rPr>
        <w:t>ตระเวณ</w:t>
      </w:r>
      <w:proofErr w:type="spellEnd"/>
      <w:r>
        <w:rPr>
          <w:rFonts w:ascii="Angsana New" w:eastAsia="Times New Roman" w:hAnsi="Angsana New" w:cs="Angsana New"/>
          <w:sz w:val="32"/>
          <w:szCs w:val="32"/>
          <w:cs/>
        </w:rPr>
        <w:t xml:space="preserve">ชายแดนที่ </w:t>
      </w:r>
      <w:r>
        <w:rPr>
          <w:rFonts w:ascii="Angsana New" w:eastAsia="Times New Roman" w:hAnsi="Angsana New" w:cs="Angsana New"/>
          <w:sz w:val="32"/>
          <w:szCs w:val="32"/>
        </w:rPr>
        <w:t>43</w:t>
      </w:r>
    </w:p>
    <w:p w:rsidR="00860D86" w:rsidRDefault="00860D86" w:rsidP="00860D86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</w:p>
    <w:p w:rsidR="00860D86" w:rsidRDefault="00860D86" w:rsidP="00860D86"/>
    <w:bookmarkEnd w:id="0"/>
    <w:p w:rsidR="00C0545E" w:rsidRDefault="00F73550"/>
    <w:sectPr w:rsidR="00C05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6"/>
    <w:rsid w:val="000B6374"/>
    <w:rsid w:val="00295860"/>
    <w:rsid w:val="00860D86"/>
    <w:rsid w:val="009A6B93"/>
    <w:rsid w:val="00D36938"/>
    <w:rsid w:val="00ED5FE2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BFD42-9348-429D-9E8C-B06B8AC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khajit Foythong</cp:lastModifiedBy>
  <cp:revision>2</cp:revision>
  <dcterms:created xsi:type="dcterms:W3CDTF">2019-09-02T13:20:00Z</dcterms:created>
  <dcterms:modified xsi:type="dcterms:W3CDTF">2019-09-02T13:20:00Z</dcterms:modified>
</cp:coreProperties>
</file>