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D67" w:rsidRPr="00BA2C20" w:rsidRDefault="000C29A1" w:rsidP="00BA2C20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  <w:r>
        <w:rPr>
          <w:rFonts w:ascii="TH SarabunPSK" w:hAnsi="TH SarabunPSK" w:cs="TH SarabunPSK"/>
          <w:b/>
          <w:bCs/>
          <w:sz w:val="36"/>
          <w:szCs w:val="44"/>
          <w:cs/>
        </w:rPr>
        <w:t xml:space="preserve">บทที่ </w:t>
      </w:r>
      <w:r>
        <w:rPr>
          <w:rFonts w:ascii="TH SarabunPSK" w:hAnsi="TH SarabunPSK" w:cs="TH SarabunPSK" w:hint="cs"/>
          <w:b/>
          <w:bCs/>
          <w:sz w:val="36"/>
          <w:szCs w:val="44"/>
          <w:cs/>
        </w:rPr>
        <w:t>1</w:t>
      </w:r>
    </w:p>
    <w:p w:rsidR="00BA2C20" w:rsidRDefault="00BA2C20" w:rsidP="00BA2C20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  <w:r w:rsidRPr="00BA2C20">
        <w:rPr>
          <w:rFonts w:ascii="TH SarabunPSK" w:hAnsi="TH SarabunPSK" w:cs="TH SarabunPSK"/>
          <w:b/>
          <w:bCs/>
          <w:sz w:val="36"/>
          <w:szCs w:val="44"/>
          <w:cs/>
        </w:rPr>
        <w:t>บทนำ</w:t>
      </w:r>
    </w:p>
    <w:p w:rsidR="00502607" w:rsidRDefault="00502607" w:rsidP="0050260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44"/>
        </w:rPr>
      </w:pPr>
    </w:p>
    <w:p w:rsidR="00BA2C20" w:rsidRPr="0042679C" w:rsidRDefault="0098486D" w:rsidP="0050260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ในปัจจุบันการคิดเชิงออกแบบถือเป็น</w:t>
      </w:r>
      <w:r w:rsidR="00BA2C20" w:rsidRPr="00BA2C20">
        <w:rPr>
          <w:rFonts w:ascii="TH SarabunPSK" w:hAnsi="TH SarabunPSK" w:cs="TH SarabunPSK"/>
          <w:sz w:val="32"/>
          <w:szCs w:val="32"/>
          <w:cs/>
        </w:rPr>
        <w:t>ความสามารถในการแก้ปัญหาอย่างสร้าง</w:t>
      </w:r>
      <w:r w:rsidR="00BA2C20">
        <w:rPr>
          <w:rFonts w:ascii="TH SarabunPSK" w:hAnsi="TH SarabunPSK" w:cs="TH SarabunPSK"/>
          <w:sz w:val="32"/>
          <w:szCs w:val="32"/>
          <w:cs/>
        </w:rPr>
        <w:t>สรรค์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2C20">
        <w:rPr>
          <w:rFonts w:ascii="TH SarabunPSK" w:hAnsi="TH SarabunPSK" w:cs="TH SarabunPSK"/>
          <w:sz w:val="32"/>
          <w:szCs w:val="32"/>
          <w:cs/>
        </w:rPr>
        <w:t>เป็นหนึ่งในความสามารถที่จำ</w:t>
      </w:r>
      <w:r w:rsidR="00BA2C20" w:rsidRPr="00BA2C20">
        <w:rPr>
          <w:rFonts w:ascii="TH SarabunPSK" w:hAnsi="TH SarabunPSK" w:cs="TH SarabunPSK"/>
          <w:sz w:val="32"/>
          <w:szCs w:val="32"/>
          <w:cs/>
        </w:rPr>
        <w:t>เป็นส</w:t>
      </w:r>
      <w:r w:rsidR="00BA2C20">
        <w:rPr>
          <w:rFonts w:ascii="TH SarabunPSK" w:hAnsi="TH SarabunPSK" w:cs="TH SarabunPSK"/>
          <w:sz w:val="32"/>
          <w:szCs w:val="32"/>
          <w:cs/>
        </w:rPr>
        <w:t>ำ</w:t>
      </w:r>
      <w:r w:rsidR="00BA2C20" w:rsidRPr="00BA2C20">
        <w:rPr>
          <w:rFonts w:ascii="TH SarabunPSK" w:hAnsi="TH SarabunPSK" w:cs="TH SarabunPSK"/>
          <w:sz w:val="32"/>
          <w:szCs w:val="32"/>
          <w:cs/>
        </w:rPr>
        <w:t>หรับศตวรรษที่ 21 ซึ่งจะช่วย พัฒนาและส่งเสริมความสามารถของเด็กไทย และควรเริ่มปลูกฝังตั้งแต่วัยเรียน เนื่องจากทักษะการแก้ปัญหาอย่างสร้างสรรค์ นั้นเป็นทักษะที่สร้างบุคคลให้เป็นผู้มีปัญญาในการค้นคว้า การแก้ปัญหา และการผลิตงานเชิงสร้างสรรค์  รวมถึงสร้าง สิ่งป</w:t>
      </w:r>
      <w:r w:rsidR="00BA2C20">
        <w:rPr>
          <w:rFonts w:ascii="TH SarabunPSK" w:hAnsi="TH SarabunPSK" w:cs="TH SarabunPSK"/>
          <w:sz w:val="32"/>
          <w:szCs w:val="32"/>
          <w:cs/>
        </w:rPr>
        <w:t>ระดิษฐ์หรือผลผลิตที่มีความสำคัญต่อการดำ</w:t>
      </w:r>
      <w:r w:rsidR="00BA2C20" w:rsidRPr="00BA2C20">
        <w:rPr>
          <w:rFonts w:ascii="TH SarabunPSK" w:hAnsi="TH SarabunPSK" w:cs="TH SarabunPSK"/>
          <w:sz w:val="32"/>
          <w:szCs w:val="32"/>
          <w:cs/>
        </w:rPr>
        <w:t xml:space="preserve">รงชีวิต เพื่อเป็นรากฐานของการพัฒนาประเทศที่มั่นคงในศตวรรษที่ 21 </w:t>
      </w:r>
      <w:r w:rsidR="00BA2C20" w:rsidRPr="0042679C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="00BA2C20" w:rsidRPr="0042679C">
        <w:rPr>
          <w:rFonts w:ascii="TH SarabunPSK" w:hAnsi="TH SarabunPSK" w:cs="TH SarabunPSK"/>
          <w:sz w:val="32"/>
          <w:szCs w:val="32"/>
          <w:cs/>
        </w:rPr>
        <w:t>พิม</w:t>
      </w:r>
      <w:proofErr w:type="spellEnd"/>
      <w:r w:rsidR="00BA2C20" w:rsidRPr="0042679C">
        <w:rPr>
          <w:rFonts w:ascii="TH SarabunPSK" w:hAnsi="TH SarabunPSK" w:cs="TH SarabunPSK"/>
          <w:sz w:val="32"/>
          <w:szCs w:val="32"/>
          <w:cs/>
        </w:rPr>
        <w:t xml:space="preserve"> พันธ์ เดชะคุปต์ </w:t>
      </w:r>
      <w:proofErr w:type="spellStart"/>
      <w:r w:rsidR="00BA2C20" w:rsidRPr="0042679C">
        <w:rPr>
          <w:rFonts w:ascii="TH SarabunPSK" w:hAnsi="TH SarabunPSK" w:cs="TH SarabunPSK"/>
          <w:sz w:val="32"/>
          <w:szCs w:val="32"/>
          <w:cs/>
        </w:rPr>
        <w:t>และพ</w:t>
      </w:r>
      <w:proofErr w:type="spellEnd"/>
      <w:r w:rsidR="00BA2C20" w:rsidRPr="0042679C">
        <w:rPr>
          <w:rFonts w:ascii="TH SarabunPSK" w:hAnsi="TH SarabunPSK" w:cs="TH SarabunPSK"/>
          <w:sz w:val="32"/>
          <w:szCs w:val="32"/>
          <w:cs/>
        </w:rPr>
        <w:t>เยาว์ ยินดีสุข</w:t>
      </w:r>
      <w:r w:rsidR="00BA2C20" w:rsidRPr="0042679C">
        <w:rPr>
          <w:rFonts w:ascii="TH SarabunPSK" w:hAnsi="TH SarabunPSK" w:cs="TH SarabunPSK"/>
          <w:sz w:val="32"/>
          <w:szCs w:val="32"/>
        </w:rPr>
        <w:t xml:space="preserve">, </w:t>
      </w:r>
      <w:r w:rsidR="00BA2C20" w:rsidRPr="0042679C">
        <w:rPr>
          <w:rFonts w:ascii="TH SarabunPSK" w:hAnsi="TH SarabunPSK" w:cs="TH SarabunPSK"/>
          <w:sz w:val="32"/>
          <w:szCs w:val="32"/>
          <w:cs/>
        </w:rPr>
        <w:t>2557)การคิด วิเคราะห์ ตัดสินใจและแก้ปัญหาอย่างสร้างสรรค์ เป็นองค์ประกอบหนึ่งของทักษะชีวิตที่สำคัญซึ่งจะช่วยเพิ่มภูมิคุ้มกันให้กับนักเรียน</w:t>
      </w:r>
      <w:r w:rsidR="00BA2C20" w:rsidRPr="004267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2C20" w:rsidRPr="0042679C">
        <w:rPr>
          <w:rFonts w:ascii="TH SarabunPSK" w:hAnsi="TH SarabunPSK" w:cs="TH SarabunPSK"/>
          <w:sz w:val="32"/>
          <w:szCs w:val="32"/>
          <w:cs/>
        </w:rPr>
        <w:t>ท่ามกลางสภาพสังคมที่เปลี่ยนแปลงไปและเป็นการเตรียมความพร้อมสำหรับการปรับตัวของนักเรียนในอนาคต (สำนักงานคณะกรรมการการศึกษาขั้นพื้นฐาน</w:t>
      </w:r>
      <w:r w:rsidR="00BA2C20" w:rsidRPr="0042679C">
        <w:rPr>
          <w:rFonts w:ascii="TH SarabunPSK" w:hAnsi="TH SarabunPSK" w:cs="TH SarabunPSK"/>
          <w:sz w:val="32"/>
          <w:szCs w:val="32"/>
        </w:rPr>
        <w:t xml:space="preserve">, </w:t>
      </w:r>
      <w:r w:rsidR="00BA2C20" w:rsidRPr="0042679C">
        <w:rPr>
          <w:rFonts w:ascii="TH SarabunPSK" w:hAnsi="TH SarabunPSK" w:cs="TH SarabunPSK"/>
          <w:sz w:val="32"/>
          <w:szCs w:val="32"/>
          <w:cs/>
        </w:rPr>
        <w:t>2554)</w:t>
      </w:r>
    </w:p>
    <w:p w:rsidR="0098486D" w:rsidRPr="0042679C" w:rsidRDefault="0037738F" w:rsidP="0098486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2679C">
        <w:rPr>
          <w:rFonts w:ascii="TH SarabunPSK" w:hAnsi="TH SarabunPSK" w:cs="TH SarabunPSK"/>
          <w:sz w:val="32"/>
          <w:szCs w:val="32"/>
          <w:cs/>
        </w:rPr>
        <w:t>จากการศึกษาแนวคิดและงานวิจัยที่เกี่ยวข้อ</w:t>
      </w:r>
      <w:r w:rsidR="0098486D" w:rsidRPr="0042679C">
        <w:rPr>
          <w:rFonts w:ascii="TH SarabunPSK" w:hAnsi="TH SarabunPSK" w:cs="TH SarabunPSK"/>
          <w:sz w:val="32"/>
          <w:szCs w:val="32"/>
          <w:cs/>
        </w:rPr>
        <w:t>ง พบว่ามีแนวทางจัดการเรียนรู้สำคัญที่จะช่วยส่งเสริมความ</w:t>
      </w:r>
      <w:r w:rsidRPr="0042679C">
        <w:rPr>
          <w:rFonts w:ascii="TH SarabunPSK" w:hAnsi="TH SarabunPSK" w:cs="TH SarabunPSK"/>
          <w:sz w:val="32"/>
          <w:szCs w:val="32"/>
          <w:cs/>
        </w:rPr>
        <w:t>สามารถ</w:t>
      </w:r>
      <w:r w:rsidR="0098486D" w:rsidRPr="0042679C">
        <w:rPr>
          <w:rFonts w:ascii="TH SarabunPSK" w:hAnsi="TH SarabunPSK" w:cs="TH SarabunPSK"/>
          <w:sz w:val="32"/>
          <w:szCs w:val="32"/>
          <w:cs/>
        </w:rPr>
        <w:t>ใน</w:t>
      </w:r>
      <w:r w:rsidRPr="0042679C">
        <w:rPr>
          <w:rFonts w:ascii="TH SarabunPSK" w:hAnsi="TH SarabunPSK" w:cs="TH SarabunPSK"/>
          <w:sz w:val="32"/>
          <w:szCs w:val="32"/>
          <w:cs/>
        </w:rPr>
        <w:t>การแก้ปัญหาอย่างสร้างสรรค์ให้กับนักเรียนได้ นั่นคือ กระบวนการคิดเชิงออกแบบ (</w:t>
      </w:r>
      <w:r w:rsidRPr="0042679C">
        <w:rPr>
          <w:rFonts w:ascii="TH SarabunPSK" w:hAnsi="TH SarabunPSK" w:cs="TH SarabunPSK"/>
          <w:sz w:val="32"/>
          <w:szCs w:val="32"/>
        </w:rPr>
        <w:t xml:space="preserve">Design Thinking Process) </w:t>
      </w:r>
      <w:r w:rsidRPr="0042679C">
        <w:rPr>
          <w:rFonts w:ascii="TH SarabunPSK" w:hAnsi="TH SarabunPSK" w:cs="TH SarabunPSK"/>
          <w:sz w:val="32"/>
          <w:szCs w:val="32"/>
          <w:cs/>
        </w:rPr>
        <w:t>ซึ่งเป็น รูปแบบการจัดการเรียนรู้ที่มุ่งเน้นการพัฒนาความมั่นใจในความคิดสร้างสรรค์ (</w:t>
      </w:r>
      <w:r w:rsidRPr="0042679C">
        <w:rPr>
          <w:rFonts w:ascii="TH SarabunPSK" w:hAnsi="TH SarabunPSK" w:cs="TH SarabunPSK"/>
          <w:sz w:val="32"/>
          <w:szCs w:val="32"/>
        </w:rPr>
        <w:t xml:space="preserve">Creative Confidence) </w:t>
      </w:r>
      <w:r w:rsidRPr="0042679C">
        <w:rPr>
          <w:rFonts w:ascii="TH SarabunPSK" w:hAnsi="TH SarabunPSK" w:cs="TH SarabunPSK"/>
          <w:sz w:val="32"/>
          <w:szCs w:val="32"/>
          <w:cs/>
        </w:rPr>
        <w:t>ของนักเรียน</w:t>
      </w:r>
      <w:r w:rsidR="0098486D" w:rsidRPr="004267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486D" w:rsidRPr="0042679C">
        <w:rPr>
          <w:rFonts w:ascii="TH SarabunPSK" w:hAnsi="TH SarabunPSK" w:cs="TH SarabunPSK"/>
          <w:sz w:val="32"/>
          <w:szCs w:val="32"/>
          <w:cs/>
        </w:rPr>
        <w:t>ผ่าน</w:t>
      </w:r>
      <w:r w:rsidRPr="0042679C">
        <w:rPr>
          <w:rFonts w:ascii="TH SarabunPSK" w:hAnsi="TH SarabunPSK" w:cs="TH SarabunPSK"/>
          <w:sz w:val="32"/>
          <w:szCs w:val="32"/>
          <w:cs/>
        </w:rPr>
        <w:t>กิจกรรมที่ให้นักเรียนได้ลงมือปฏิบัติที่มุ่งเน้นในเรื่องของการเข้าใจผู้อื่นอย่างลึกซึ้ง (</w:t>
      </w:r>
      <w:r w:rsidRPr="0042679C">
        <w:rPr>
          <w:rFonts w:ascii="TH SarabunPSK" w:hAnsi="TH SarabunPSK" w:cs="TH SarabunPSK"/>
          <w:sz w:val="32"/>
          <w:szCs w:val="32"/>
        </w:rPr>
        <w:t xml:space="preserve">Empathy)  </w:t>
      </w:r>
      <w:r w:rsidRPr="0042679C">
        <w:rPr>
          <w:rFonts w:ascii="TH SarabunPSK" w:hAnsi="TH SarabunPSK" w:cs="TH SarabunPSK"/>
          <w:sz w:val="32"/>
          <w:szCs w:val="32"/>
          <w:cs/>
        </w:rPr>
        <w:t>การสนับสนุนให้ตัดสินใจลง มือกระท</w:t>
      </w:r>
      <w:r w:rsidR="0098486D" w:rsidRPr="0042679C">
        <w:rPr>
          <w:rFonts w:ascii="TH SarabunPSK" w:hAnsi="TH SarabunPSK" w:cs="TH SarabunPSK"/>
          <w:sz w:val="32"/>
          <w:szCs w:val="32"/>
          <w:cs/>
        </w:rPr>
        <w:t>ำ</w:t>
      </w:r>
      <w:r w:rsidRPr="0042679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42679C">
        <w:rPr>
          <w:rFonts w:ascii="TH SarabunPSK" w:hAnsi="TH SarabunPSK" w:cs="TH SarabunPSK"/>
          <w:sz w:val="32"/>
          <w:szCs w:val="32"/>
        </w:rPr>
        <w:t xml:space="preserve">Bias toward action or build to think) </w:t>
      </w:r>
      <w:r w:rsidRPr="0042679C">
        <w:rPr>
          <w:rFonts w:ascii="TH SarabunPSK" w:hAnsi="TH SarabunPSK" w:cs="TH SarabunPSK"/>
          <w:sz w:val="32"/>
          <w:szCs w:val="32"/>
          <w:cs/>
        </w:rPr>
        <w:t>และการกระตุ้นให้นักเรียนสร้างความคิดที่หลากหลาย (</w:t>
      </w:r>
      <w:r w:rsidRPr="0042679C">
        <w:rPr>
          <w:rFonts w:ascii="TH SarabunPSK" w:hAnsi="TH SarabunPSK" w:cs="TH SarabunPSK"/>
          <w:sz w:val="32"/>
          <w:szCs w:val="32"/>
        </w:rPr>
        <w:t xml:space="preserve">Ideation) </w:t>
      </w:r>
      <w:r w:rsidRPr="0042679C">
        <w:rPr>
          <w:rFonts w:ascii="TH SarabunPSK" w:hAnsi="TH SarabunPSK" w:cs="TH SarabunPSK"/>
          <w:sz w:val="32"/>
          <w:szCs w:val="32"/>
          <w:cs/>
        </w:rPr>
        <w:t>ตลอดจนการส่งเสริมทักษะและความสามารถในการแก้สถานการณ์ปัญหาของนักเรียน กา</w:t>
      </w:r>
      <w:r w:rsidR="0098486D" w:rsidRPr="0042679C">
        <w:rPr>
          <w:rFonts w:ascii="TH SarabunPSK" w:hAnsi="TH SarabunPSK" w:cs="TH SarabunPSK"/>
          <w:sz w:val="32"/>
          <w:szCs w:val="32"/>
          <w:cs/>
        </w:rPr>
        <w:t>รจัดการเรียนรู้ด้วยกระบวนการคิด</w:t>
      </w:r>
      <w:r w:rsidRPr="0042679C">
        <w:rPr>
          <w:rFonts w:ascii="TH SarabunPSK" w:hAnsi="TH SarabunPSK" w:cs="TH SarabunPSK"/>
          <w:sz w:val="32"/>
          <w:szCs w:val="32"/>
          <w:cs/>
        </w:rPr>
        <w:t xml:space="preserve">เชิงออกแบบ มีขั้นตอนการจัดการเรียนรู้ </w:t>
      </w:r>
      <w:r w:rsidRPr="0042679C">
        <w:rPr>
          <w:rFonts w:ascii="TH SarabunPSK" w:hAnsi="TH SarabunPSK" w:cs="TH SarabunPSK"/>
          <w:sz w:val="32"/>
          <w:szCs w:val="32"/>
        </w:rPr>
        <w:t xml:space="preserve">5 </w:t>
      </w:r>
      <w:r w:rsidRPr="0042679C">
        <w:rPr>
          <w:rFonts w:ascii="TH SarabunPSK" w:hAnsi="TH SarabunPSK" w:cs="TH SarabunPSK"/>
          <w:sz w:val="32"/>
          <w:szCs w:val="32"/>
          <w:cs/>
        </w:rPr>
        <w:t>ขั้นตอน (</w:t>
      </w:r>
      <w:r w:rsidRPr="0042679C">
        <w:rPr>
          <w:rFonts w:ascii="TH SarabunPSK" w:hAnsi="TH SarabunPSK" w:cs="TH SarabunPSK"/>
          <w:sz w:val="32"/>
          <w:szCs w:val="32"/>
        </w:rPr>
        <w:t xml:space="preserve">The Stanford </w:t>
      </w:r>
      <w:proofErr w:type="spellStart"/>
      <w:r w:rsidRPr="0042679C">
        <w:rPr>
          <w:rFonts w:ascii="TH SarabunPSK" w:hAnsi="TH SarabunPSK" w:cs="TH SarabunPSK"/>
          <w:sz w:val="32"/>
          <w:szCs w:val="32"/>
        </w:rPr>
        <w:t>d.school</w:t>
      </w:r>
      <w:proofErr w:type="spellEnd"/>
      <w:r w:rsidRPr="0042679C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42679C">
        <w:rPr>
          <w:rFonts w:ascii="TH SarabunPSK" w:hAnsi="TH SarabunPSK" w:cs="TH SarabunPSK"/>
          <w:sz w:val="32"/>
          <w:szCs w:val="32"/>
        </w:rPr>
        <w:t>Bootcamp</w:t>
      </w:r>
      <w:proofErr w:type="spellEnd"/>
      <w:r w:rsidRPr="0042679C">
        <w:rPr>
          <w:rFonts w:ascii="TH SarabunPSK" w:hAnsi="TH SarabunPSK" w:cs="TH SarabunPSK"/>
          <w:sz w:val="32"/>
          <w:szCs w:val="32"/>
        </w:rPr>
        <w:t xml:space="preserve"> Bootleg (HPI), 2010) </w:t>
      </w:r>
      <w:r w:rsidRPr="0042679C">
        <w:rPr>
          <w:rFonts w:ascii="TH SarabunPSK" w:hAnsi="TH SarabunPSK" w:cs="TH SarabunPSK"/>
          <w:sz w:val="32"/>
          <w:szCs w:val="32"/>
          <w:cs/>
        </w:rPr>
        <w:t xml:space="preserve">คือ </w:t>
      </w:r>
      <w:r w:rsidRPr="0042679C">
        <w:rPr>
          <w:rFonts w:ascii="TH SarabunPSK" w:hAnsi="TH SarabunPSK" w:cs="TH SarabunPSK"/>
          <w:sz w:val="32"/>
          <w:szCs w:val="32"/>
        </w:rPr>
        <w:t xml:space="preserve">1) </w:t>
      </w:r>
      <w:r w:rsidR="0098486D" w:rsidRPr="0042679C">
        <w:rPr>
          <w:rFonts w:ascii="TH SarabunPSK" w:hAnsi="TH SarabunPSK" w:cs="TH SarabunPSK"/>
          <w:sz w:val="32"/>
          <w:szCs w:val="32"/>
          <w:cs/>
        </w:rPr>
        <w:t>ขั้นทำ</w:t>
      </w:r>
      <w:r w:rsidRPr="0042679C">
        <w:rPr>
          <w:rFonts w:ascii="TH SarabunPSK" w:hAnsi="TH SarabunPSK" w:cs="TH SarabunPSK"/>
          <w:sz w:val="32"/>
          <w:szCs w:val="32"/>
          <w:cs/>
        </w:rPr>
        <w:t>ความเข้าใจปัญหา (</w:t>
      </w:r>
      <w:r w:rsidRPr="0042679C">
        <w:rPr>
          <w:rFonts w:ascii="TH SarabunPSK" w:hAnsi="TH SarabunPSK" w:cs="TH SarabunPSK"/>
          <w:sz w:val="32"/>
          <w:szCs w:val="32"/>
        </w:rPr>
        <w:t xml:space="preserve">Empathy)  2) </w:t>
      </w:r>
      <w:r w:rsidRPr="0042679C">
        <w:rPr>
          <w:rFonts w:ascii="TH SarabunPSK" w:hAnsi="TH SarabunPSK" w:cs="TH SarabunPSK"/>
          <w:sz w:val="32"/>
          <w:szCs w:val="32"/>
          <w:cs/>
        </w:rPr>
        <w:t>ขั้นนิยามปัญหา (</w:t>
      </w:r>
      <w:r w:rsidRPr="0042679C">
        <w:rPr>
          <w:rFonts w:ascii="TH SarabunPSK" w:hAnsi="TH SarabunPSK" w:cs="TH SarabunPSK"/>
          <w:sz w:val="32"/>
          <w:szCs w:val="32"/>
        </w:rPr>
        <w:t xml:space="preserve">Define) 3) </w:t>
      </w:r>
      <w:r w:rsidRPr="0042679C">
        <w:rPr>
          <w:rFonts w:ascii="TH SarabunPSK" w:hAnsi="TH SarabunPSK" w:cs="TH SarabunPSK"/>
          <w:sz w:val="32"/>
          <w:szCs w:val="32"/>
          <w:cs/>
        </w:rPr>
        <w:t>ขั้นสร้างความคิด (</w:t>
      </w:r>
      <w:r w:rsidRPr="0042679C">
        <w:rPr>
          <w:rFonts w:ascii="TH SarabunPSK" w:hAnsi="TH SarabunPSK" w:cs="TH SarabunPSK"/>
          <w:sz w:val="32"/>
          <w:szCs w:val="32"/>
        </w:rPr>
        <w:t xml:space="preserve">Ideate)  4) </w:t>
      </w:r>
      <w:r w:rsidRPr="0042679C">
        <w:rPr>
          <w:rFonts w:ascii="TH SarabunPSK" w:hAnsi="TH SarabunPSK" w:cs="TH SarabunPSK"/>
          <w:sz w:val="32"/>
          <w:szCs w:val="32"/>
          <w:cs/>
        </w:rPr>
        <w:t>ขั้นสร้างต้นแบบ (</w:t>
      </w:r>
      <w:r w:rsidRPr="0042679C">
        <w:rPr>
          <w:rFonts w:ascii="TH SarabunPSK" w:hAnsi="TH SarabunPSK" w:cs="TH SarabunPSK"/>
          <w:sz w:val="32"/>
          <w:szCs w:val="32"/>
        </w:rPr>
        <w:t xml:space="preserve">Prototype) </w:t>
      </w:r>
      <w:r w:rsidRPr="0042679C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42679C">
        <w:rPr>
          <w:rFonts w:ascii="TH SarabunPSK" w:hAnsi="TH SarabunPSK" w:cs="TH SarabunPSK"/>
          <w:sz w:val="32"/>
          <w:szCs w:val="32"/>
        </w:rPr>
        <w:t xml:space="preserve">5) </w:t>
      </w:r>
      <w:r w:rsidRPr="0042679C">
        <w:rPr>
          <w:rFonts w:ascii="TH SarabunPSK" w:hAnsi="TH SarabunPSK" w:cs="TH SarabunPSK"/>
          <w:sz w:val="32"/>
          <w:szCs w:val="32"/>
          <w:cs/>
        </w:rPr>
        <w:t>ขั้นทดสอบ (</w:t>
      </w:r>
      <w:r w:rsidRPr="0042679C">
        <w:rPr>
          <w:rFonts w:ascii="TH SarabunPSK" w:hAnsi="TH SarabunPSK" w:cs="TH SarabunPSK"/>
          <w:sz w:val="32"/>
          <w:szCs w:val="32"/>
        </w:rPr>
        <w:t xml:space="preserve">Test) </w:t>
      </w:r>
    </w:p>
    <w:p w:rsidR="0037738F" w:rsidRPr="0042679C" w:rsidRDefault="0098486D" w:rsidP="0098486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2679C">
        <w:rPr>
          <w:rFonts w:ascii="TH SarabunPSK" w:hAnsi="TH SarabunPSK" w:cs="TH SarabunPSK"/>
          <w:sz w:val="32"/>
          <w:szCs w:val="32"/>
          <w:cs/>
        </w:rPr>
        <w:t>งานวิจัยของคณะทำง</w:t>
      </w:r>
      <w:r w:rsidR="0037738F" w:rsidRPr="0042679C">
        <w:rPr>
          <w:rFonts w:ascii="TH SarabunPSK" w:hAnsi="TH SarabunPSK" w:cs="TH SarabunPSK"/>
          <w:sz w:val="32"/>
          <w:szCs w:val="32"/>
          <w:cs/>
        </w:rPr>
        <w:t xml:space="preserve">าน </w:t>
      </w:r>
      <w:proofErr w:type="spellStart"/>
      <w:r w:rsidR="0037738F" w:rsidRPr="0042679C">
        <w:rPr>
          <w:rFonts w:ascii="TH SarabunPSK" w:hAnsi="TH SarabunPSK" w:cs="TH SarabunPSK"/>
          <w:sz w:val="32"/>
          <w:szCs w:val="32"/>
        </w:rPr>
        <w:t>REDlab</w:t>
      </w:r>
      <w:proofErr w:type="spellEnd"/>
      <w:r w:rsidR="0037738F" w:rsidRPr="0042679C">
        <w:rPr>
          <w:rFonts w:ascii="TH SarabunPSK" w:hAnsi="TH SarabunPSK" w:cs="TH SarabunPSK"/>
          <w:sz w:val="32"/>
          <w:szCs w:val="32"/>
        </w:rPr>
        <w:t xml:space="preserve"> (Research in Education and Design Lab) </w:t>
      </w:r>
      <w:r w:rsidR="0037738F" w:rsidRPr="0042679C">
        <w:rPr>
          <w:rFonts w:ascii="TH SarabunPSK" w:hAnsi="TH SarabunPSK" w:cs="TH SarabunPSK"/>
          <w:sz w:val="32"/>
          <w:szCs w:val="32"/>
          <w:cs/>
        </w:rPr>
        <w:t>ได้ให้ข้อเสนอแนะไว</w:t>
      </w:r>
      <w:r w:rsidRPr="0042679C">
        <w:rPr>
          <w:rFonts w:ascii="TH SarabunPSK" w:hAnsi="TH SarabunPSK" w:cs="TH SarabunPSK"/>
          <w:sz w:val="32"/>
          <w:szCs w:val="32"/>
          <w:cs/>
        </w:rPr>
        <w:t>้ว่า การคิดเชิงออกแบบได้ถูกบูรณา</w:t>
      </w:r>
      <w:r w:rsidR="0037738F" w:rsidRPr="0042679C">
        <w:rPr>
          <w:rFonts w:ascii="TH SarabunPSK" w:hAnsi="TH SarabunPSK" w:cs="TH SarabunPSK"/>
          <w:sz w:val="32"/>
          <w:szCs w:val="32"/>
          <w:cs/>
        </w:rPr>
        <w:t>การเข้าไปในเนื้อหาทางวิชาการ</w:t>
      </w:r>
      <w:r w:rsidRPr="004267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738F" w:rsidRPr="0042679C">
        <w:rPr>
          <w:rFonts w:ascii="TH SarabunPSK" w:hAnsi="TH SarabunPSK" w:cs="TH SarabunPSK"/>
          <w:sz w:val="32"/>
          <w:szCs w:val="32"/>
          <w:cs/>
        </w:rPr>
        <w:t>และเป็นเครื่องมือการเรียนรู้ที่มี ประสิทธิภาพในการส่งเสริมเนื้อหาทางวิชาการ</w:t>
      </w:r>
      <w:r w:rsidRPr="004267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738F" w:rsidRPr="0042679C">
        <w:rPr>
          <w:rFonts w:ascii="TH SarabunPSK" w:hAnsi="TH SarabunPSK" w:cs="TH SarabunPSK"/>
          <w:sz w:val="32"/>
          <w:szCs w:val="32"/>
          <w:cs/>
        </w:rPr>
        <w:t>ที่</w:t>
      </w:r>
      <w:proofErr w:type="spellStart"/>
      <w:r w:rsidR="0037738F" w:rsidRPr="0042679C">
        <w:rPr>
          <w:rFonts w:ascii="TH SarabunPSK" w:hAnsi="TH SarabunPSK" w:cs="TH SarabunPSK"/>
          <w:sz w:val="32"/>
          <w:szCs w:val="32"/>
          <w:cs/>
        </w:rPr>
        <w:t>เป็นสห</w:t>
      </w:r>
      <w:proofErr w:type="spellEnd"/>
      <w:r w:rsidR="0037738F" w:rsidRPr="0042679C">
        <w:rPr>
          <w:rFonts w:ascii="TH SarabunPSK" w:hAnsi="TH SarabunPSK" w:cs="TH SarabunPSK"/>
          <w:sz w:val="32"/>
          <w:szCs w:val="32"/>
          <w:cs/>
        </w:rPr>
        <w:t>วิทยาการได้อย่างกว้างขวาง (</w:t>
      </w:r>
      <w:r w:rsidR="0037738F" w:rsidRPr="0042679C">
        <w:rPr>
          <w:rFonts w:ascii="TH SarabunPSK" w:hAnsi="TH SarabunPSK" w:cs="TH SarabunPSK"/>
          <w:sz w:val="32"/>
          <w:szCs w:val="32"/>
        </w:rPr>
        <w:t xml:space="preserve">Carroll et al., 2010) </w:t>
      </w:r>
      <w:r w:rsidR="0037738F" w:rsidRPr="0042679C">
        <w:rPr>
          <w:rFonts w:ascii="TH SarabunPSK" w:hAnsi="TH SarabunPSK" w:cs="TH SarabunPSK"/>
          <w:sz w:val="32"/>
          <w:szCs w:val="32"/>
          <w:cs/>
        </w:rPr>
        <w:t>ทั้งนี้ในการ จัดการเรียนการสอนที่ใช้กระบวนกา</w:t>
      </w:r>
      <w:r w:rsidRPr="0042679C">
        <w:rPr>
          <w:rFonts w:ascii="TH SarabunPSK" w:hAnsi="TH SarabunPSK" w:cs="TH SarabunPSK"/>
          <w:sz w:val="32"/>
          <w:szCs w:val="32"/>
          <w:cs/>
        </w:rPr>
        <w:t>รคิดเชิงออกแบบ</w:t>
      </w:r>
      <w:r w:rsidRPr="004267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679C">
        <w:rPr>
          <w:rFonts w:ascii="TH SarabunPSK" w:hAnsi="TH SarabunPSK" w:cs="TH SarabunPSK"/>
          <w:sz w:val="32"/>
          <w:szCs w:val="32"/>
          <w:cs/>
        </w:rPr>
        <w:t>ยังเป็นประโยชน์สำ</w:t>
      </w:r>
      <w:r w:rsidR="0037738F" w:rsidRPr="0042679C">
        <w:rPr>
          <w:rFonts w:ascii="TH SarabunPSK" w:hAnsi="TH SarabunPSK" w:cs="TH SarabunPSK"/>
          <w:sz w:val="32"/>
          <w:szCs w:val="32"/>
          <w:cs/>
        </w:rPr>
        <w:t>หรับการเรีย</w:t>
      </w:r>
      <w:r w:rsidRPr="0042679C">
        <w:rPr>
          <w:rFonts w:ascii="TH SarabunPSK" w:hAnsi="TH SarabunPSK" w:cs="TH SarabunPSK"/>
          <w:sz w:val="32"/>
          <w:szCs w:val="32"/>
          <w:cs/>
        </w:rPr>
        <w:t>นรู้ที่สามารถสร้างประสบการณ์ที่</w:t>
      </w:r>
      <w:r w:rsidR="0037738F" w:rsidRPr="0042679C">
        <w:rPr>
          <w:rFonts w:ascii="TH SarabunPSK" w:hAnsi="TH SarabunPSK" w:cs="TH SarabunPSK"/>
          <w:sz w:val="32"/>
          <w:szCs w:val="32"/>
          <w:cs/>
        </w:rPr>
        <w:t>หลากหลาย</w:t>
      </w:r>
      <w:r w:rsidRPr="004267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738F" w:rsidRPr="0042679C">
        <w:rPr>
          <w:rFonts w:ascii="TH SarabunPSK" w:hAnsi="TH SarabunPSK" w:cs="TH SarabunPSK"/>
          <w:sz w:val="32"/>
          <w:szCs w:val="32"/>
          <w:cs/>
        </w:rPr>
        <w:t>และช่วยส่งเสริมการเรียนรู้อย่างมีความหมาย (</w:t>
      </w:r>
      <w:proofErr w:type="spellStart"/>
      <w:r w:rsidR="0037738F" w:rsidRPr="0042679C">
        <w:rPr>
          <w:rFonts w:ascii="TH SarabunPSK" w:hAnsi="TH SarabunPSK" w:cs="TH SarabunPSK"/>
          <w:sz w:val="32"/>
          <w:szCs w:val="32"/>
        </w:rPr>
        <w:t>Kwek</w:t>
      </w:r>
      <w:proofErr w:type="spellEnd"/>
      <w:r w:rsidR="0037738F" w:rsidRPr="0042679C">
        <w:rPr>
          <w:rFonts w:ascii="TH SarabunPSK" w:hAnsi="TH SarabunPSK" w:cs="TH SarabunPSK"/>
          <w:sz w:val="32"/>
          <w:szCs w:val="32"/>
        </w:rPr>
        <w:t xml:space="preserve">, S.H., 2011) </w:t>
      </w:r>
      <w:r w:rsidR="0037738F" w:rsidRPr="0042679C">
        <w:rPr>
          <w:rFonts w:ascii="TH SarabunPSK" w:hAnsi="TH SarabunPSK" w:cs="TH SarabunPSK"/>
          <w:sz w:val="32"/>
          <w:szCs w:val="32"/>
          <w:cs/>
        </w:rPr>
        <w:t>จึงสามารถกล่าวได้ว่า กระบวนการคิดเชิง ออกแบบเป็นวิธีการจัดการเรียนรู้ที่สามารถพัฒนาความสามารถในการแก้ปัญหาอย่างสร้างสรรค์ของนักเรียนได้</w:t>
      </w:r>
    </w:p>
    <w:p w:rsidR="0098486D" w:rsidRDefault="0098486D" w:rsidP="0098486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914FE" w:rsidRDefault="00C914FE" w:rsidP="0098486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914FE" w:rsidRDefault="00C914FE" w:rsidP="0098486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914FE" w:rsidRDefault="00C914FE" w:rsidP="00C914F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914FE" w:rsidRPr="0042679C" w:rsidRDefault="00C914FE" w:rsidP="00C914FE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98486D" w:rsidRPr="0042679C" w:rsidRDefault="0098486D" w:rsidP="0098486D">
      <w:pPr>
        <w:pStyle w:val="a7"/>
        <w:spacing w:before="24" w:beforeAutospacing="0" w:after="240" w:afterAutospacing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42679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สถานการณ์ในปัจจุบัน</w:t>
      </w:r>
    </w:p>
    <w:p w:rsidR="00BF24AF" w:rsidRDefault="00CF195F" w:rsidP="00BF24AF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ในปัจจุบัน </w:t>
      </w:r>
      <w:r w:rsidRPr="00CF195F">
        <w:rPr>
          <w:rFonts w:ascii="TH SarabunPSK" w:hAnsi="TH SarabunPSK" w:cs="TH SarabunPSK"/>
          <w:sz w:val="32"/>
          <w:szCs w:val="32"/>
          <w:cs/>
        </w:rPr>
        <w:t>ทักษะการคิดเชิงออกแบบ (</w:t>
      </w:r>
      <w:r w:rsidRPr="00CF195F">
        <w:rPr>
          <w:rFonts w:ascii="TH SarabunPSK" w:hAnsi="TH SarabunPSK" w:cs="TH SarabunPSK"/>
          <w:sz w:val="32"/>
          <w:szCs w:val="32"/>
        </w:rPr>
        <w:t xml:space="preserve">design thinking) </w:t>
      </w:r>
      <w:r>
        <w:rPr>
          <w:rFonts w:ascii="TH SarabunPSK" w:hAnsi="TH SarabunPSK" w:cs="TH SarabunPSK"/>
          <w:sz w:val="32"/>
          <w:szCs w:val="32"/>
          <w:cs/>
        </w:rPr>
        <w:t>และการแก้ปัญหา</w:t>
      </w:r>
      <w:r w:rsidR="00BF24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เป็นกิจกรรมที่จำ</w:t>
      </w:r>
      <w:r w:rsidR="00BF24AF">
        <w:rPr>
          <w:rFonts w:ascii="TH SarabunPSK" w:hAnsi="TH SarabunPSK" w:cs="TH SarabunPSK"/>
          <w:sz w:val="32"/>
          <w:szCs w:val="32"/>
          <w:cs/>
        </w:rPr>
        <w:t>เป็นและควร</w:t>
      </w:r>
      <w:r w:rsidRPr="00CF195F">
        <w:rPr>
          <w:rFonts w:ascii="TH SarabunPSK" w:hAnsi="TH SarabunPSK" w:cs="TH SarabunPSK"/>
          <w:sz w:val="32"/>
          <w:szCs w:val="32"/>
          <w:cs/>
        </w:rPr>
        <w:t>ส่งเสริมให้กับเด็กปฐมวั</w:t>
      </w:r>
      <w:r>
        <w:rPr>
          <w:rFonts w:ascii="TH SarabunPSK" w:hAnsi="TH SarabunPSK" w:cs="TH SarabunPSK"/>
          <w:sz w:val="32"/>
          <w:szCs w:val="32"/>
          <w:cs/>
        </w:rPr>
        <w:t>ย เนื่องจากเป็นทักษะที่สามารถนำ</w:t>
      </w:r>
      <w:r w:rsidRPr="00CF195F">
        <w:rPr>
          <w:rFonts w:ascii="TH SarabunPSK" w:hAnsi="TH SarabunPSK" w:cs="TH SarabunPSK"/>
          <w:sz w:val="32"/>
          <w:szCs w:val="32"/>
          <w:cs/>
        </w:rPr>
        <w:t>มาประยุกต์ใช้ได้ในชีวิตปร</w:t>
      </w:r>
      <w:r>
        <w:rPr>
          <w:rFonts w:ascii="TH SarabunPSK" w:hAnsi="TH SarabunPSK" w:cs="TH SarabunPSK"/>
          <w:sz w:val="32"/>
          <w:szCs w:val="32"/>
          <w:cs/>
        </w:rPr>
        <w:t>ะจำวัน และเป็น องค์ประกอบที่สำ</w:t>
      </w:r>
      <w:r w:rsidRPr="00CF195F">
        <w:rPr>
          <w:rFonts w:ascii="TH SarabunPSK" w:hAnsi="TH SarabunPSK" w:cs="TH SarabunPSK"/>
          <w:sz w:val="32"/>
          <w:szCs w:val="32"/>
          <w:cs/>
        </w:rPr>
        <w:t>คัญของโปรแกรมศิลปะ (</w:t>
      </w:r>
      <w:r w:rsidRPr="00CF195F">
        <w:rPr>
          <w:rFonts w:ascii="TH SarabunPSK" w:hAnsi="TH SarabunPSK" w:cs="TH SarabunPSK"/>
          <w:sz w:val="32"/>
          <w:szCs w:val="32"/>
        </w:rPr>
        <w:t xml:space="preserve">Barnes, </w:t>
      </w:r>
      <w:r w:rsidRPr="00CF195F">
        <w:rPr>
          <w:rFonts w:ascii="TH SarabunPSK" w:hAnsi="TH SarabunPSK" w:cs="TH SarabunPSK"/>
          <w:sz w:val="32"/>
          <w:szCs w:val="32"/>
          <w:cs/>
        </w:rPr>
        <w:t>2002) กระบวนการเรียนรู้ในการออกแบบและประดิษฐ์ ต้องการศ</w:t>
      </w:r>
      <w:r w:rsidR="00BF24AF">
        <w:rPr>
          <w:rFonts w:ascii="TH SarabunPSK" w:hAnsi="TH SarabunPSK" w:cs="TH SarabunPSK"/>
          <w:sz w:val="32"/>
          <w:szCs w:val="32"/>
          <w:cs/>
        </w:rPr>
        <w:t>ักยภาพสมอง ทั้งการรับรู้ ความจำ</w:t>
      </w:r>
      <w:r w:rsidRPr="00CF195F">
        <w:rPr>
          <w:rFonts w:ascii="TH SarabunPSK" w:hAnsi="TH SarabunPSK" w:cs="TH SarabunPSK"/>
          <w:sz w:val="32"/>
          <w:szCs w:val="32"/>
          <w:cs/>
        </w:rPr>
        <w:t xml:space="preserve"> ความคิด สมาธิการจดจ่อ และทักษะการเคลื่อนไหวเป็น กระบวนการแก้ปัญหาทางรูปธรรมและมีศักยภาพสูงในการกระตุ้นการพัฒนาสมอง (พรพิไล เลิศวิชา  และ อัครภูมิ จารุภาภร</w:t>
      </w:r>
      <w:r w:rsidRPr="00CF195F">
        <w:rPr>
          <w:rFonts w:ascii="TH SarabunPSK" w:hAnsi="TH SarabunPSK" w:cs="TH SarabunPSK"/>
          <w:sz w:val="32"/>
          <w:szCs w:val="32"/>
        </w:rPr>
        <w:t xml:space="preserve">, </w:t>
      </w:r>
      <w:r w:rsidRPr="00CF195F">
        <w:rPr>
          <w:rFonts w:ascii="TH SarabunPSK" w:hAnsi="TH SarabunPSK" w:cs="TH SarabunPSK"/>
          <w:sz w:val="32"/>
          <w:szCs w:val="32"/>
          <w:cs/>
        </w:rPr>
        <w:t xml:space="preserve">2550) นอกจากนี้ </w:t>
      </w:r>
      <w:proofErr w:type="spellStart"/>
      <w:r w:rsidRPr="00CF195F">
        <w:rPr>
          <w:rFonts w:ascii="TH SarabunPSK" w:hAnsi="TH SarabunPSK" w:cs="TH SarabunPSK"/>
          <w:sz w:val="32"/>
          <w:szCs w:val="32"/>
        </w:rPr>
        <w:t>Burnette</w:t>
      </w:r>
      <w:proofErr w:type="spellEnd"/>
      <w:r w:rsidRPr="00CF195F">
        <w:rPr>
          <w:rFonts w:ascii="TH SarabunPSK" w:hAnsi="TH SarabunPSK" w:cs="TH SarabunPSK"/>
          <w:sz w:val="32"/>
          <w:szCs w:val="32"/>
        </w:rPr>
        <w:t xml:space="preserve"> (</w:t>
      </w:r>
      <w:r w:rsidRPr="00CF195F">
        <w:rPr>
          <w:rFonts w:ascii="TH SarabunPSK" w:hAnsi="TH SarabunPSK" w:cs="TH SarabunPSK"/>
          <w:sz w:val="32"/>
          <w:szCs w:val="32"/>
          <w:cs/>
        </w:rPr>
        <w:t xml:space="preserve">2005: </w:t>
      </w:r>
      <w:r w:rsidRPr="00CF195F">
        <w:rPr>
          <w:rFonts w:ascii="TH SarabunPSK" w:hAnsi="TH SarabunPSK" w:cs="TH SarabunPSK"/>
          <w:sz w:val="32"/>
          <w:szCs w:val="32"/>
        </w:rPr>
        <w:t xml:space="preserve">online) </w:t>
      </w:r>
      <w:r w:rsidRPr="00CF195F">
        <w:rPr>
          <w:rFonts w:ascii="TH SarabunPSK" w:hAnsi="TH SarabunPSK" w:cs="TH SarabunPSK"/>
          <w:sz w:val="32"/>
          <w:szCs w:val="32"/>
          <w:cs/>
        </w:rPr>
        <w:t>กล่าวถึงการสอนให้เด็กเรียนรู้ด้วย การคิดเชิงออกแบบว่ามีเป้าหมายให้เด็กรู้จักจัดระบบความคิดและประยุกต์การคิดหลากหลายรูปแบบ สอดคล้องกับ อารี พันธ์มณี (2544) ที่ได้เสน</w:t>
      </w:r>
      <w:r w:rsidR="00BF24AF">
        <w:rPr>
          <w:rFonts w:ascii="TH SarabunPSK" w:hAnsi="TH SarabunPSK" w:cs="TH SarabunPSK"/>
          <w:sz w:val="32"/>
          <w:szCs w:val="32"/>
          <w:cs/>
        </w:rPr>
        <w:t>อแนะว่า การฝึกฝนให้เด็กได้คิดคำตอบมากกว่าหนึ่งคำ</w:t>
      </w:r>
      <w:r w:rsidRPr="00CF195F">
        <w:rPr>
          <w:rFonts w:ascii="TH SarabunPSK" w:hAnsi="TH SarabunPSK" w:cs="TH SarabunPSK"/>
          <w:sz w:val="32"/>
          <w:szCs w:val="32"/>
          <w:cs/>
        </w:rPr>
        <w:t>ตอบ  จะส่งเสริมให้เด็กมีทักษะการคิดเพื่อหาทางเลือกได้หลากหลายมากขึ</w:t>
      </w:r>
      <w:r w:rsidR="00BF24AF">
        <w:rPr>
          <w:rFonts w:ascii="TH SarabunPSK" w:hAnsi="TH SarabunPSK" w:cs="TH SarabunPSK"/>
          <w:sz w:val="32"/>
          <w:szCs w:val="32"/>
          <w:cs/>
        </w:rPr>
        <w:t>้น เด็กสามารถตัดสินใจเลือกและนำ</w:t>
      </w:r>
      <w:r w:rsidRPr="00CF195F">
        <w:rPr>
          <w:rFonts w:ascii="TH SarabunPSK" w:hAnsi="TH SarabunPSK" w:cs="TH SarabunPSK"/>
          <w:sz w:val="32"/>
          <w:szCs w:val="32"/>
          <w:cs/>
        </w:rPr>
        <w:t>ไปใช้ ได้อย่างเหมาะสม ทักษะดังกล่าวเป็นทักษะหนึ่งที่ช่วยพัฒนาให้เด็กมีความคิดสร้างสรรค์ที่ดีขึ้น หากเด็กได้รับ การปลูกฝังทักษะกระบวนการคิดอย่างต่อเนื่อง เมื่อเด็กเติบโตขึ้นจะกลายเป็นผู้ใหญ่ที่มีคุณภาพ เป็นนักคิด นักสร้างสรรค์และนักปฏิบัติที่ดี (สุพัชรี ผุดผ่อง</w:t>
      </w:r>
      <w:r w:rsidRPr="00CF195F">
        <w:rPr>
          <w:rFonts w:ascii="TH SarabunPSK" w:hAnsi="TH SarabunPSK" w:cs="TH SarabunPSK"/>
          <w:sz w:val="32"/>
          <w:szCs w:val="32"/>
        </w:rPr>
        <w:t xml:space="preserve">, </w:t>
      </w:r>
      <w:r w:rsidR="00BF24AF">
        <w:rPr>
          <w:rFonts w:ascii="TH SarabunPSK" w:hAnsi="TH SarabunPSK" w:cs="TH SarabunPSK"/>
          <w:sz w:val="32"/>
          <w:szCs w:val="32"/>
          <w:cs/>
        </w:rPr>
        <w:t>2553)</w:t>
      </w:r>
    </w:p>
    <w:p w:rsidR="00BF24AF" w:rsidRDefault="00CF195F" w:rsidP="00BF24AF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CF195F">
        <w:rPr>
          <w:rFonts w:ascii="TH SarabunPSK" w:hAnsi="TH SarabunPSK" w:cs="TH SarabunPSK"/>
          <w:sz w:val="32"/>
          <w:szCs w:val="32"/>
        </w:rPr>
        <w:t>Burnette</w:t>
      </w:r>
      <w:proofErr w:type="spellEnd"/>
      <w:r w:rsidRPr="00CF195F">
        <w:rPr>
          <w:rFonts w:ascii="TH SarabunPSK" w:hAnsi="TH SarabunPSK" w:cs="TH SarabunPSK"/>
          <w:sz w:val="32"/>
          <w:szCs w:val="32"/>
        </w:rPr>
        <w:t xml:space="preserve"> (</w:t>
      </w:r>
      <w:r w:rsidRPr="00CF195F">
        <w:rPr>
          <w:rFonts w:ascii="TH SarabunPSK" w:hAnsi="TH SarabunPSK" w:cs="TH SarabunPSK"/>
          <w:sz w:val="32"/>
          <w:szCs w:val="32"/>
          <w:cs/>
        </w:rPr>
        <w:t xml:space="preserve">2005: </w:t>
      </w:r>
      <w:r w:rsidRPr="00CF195F">
        <w:rPr>
          <w:rFonts w:ascii="TH SarabunPSK" w:hAnsi="TH SarabunPSK" w:cs="TH SarabunPSK"/>
          <w:sz w:val="32"/>
          <w:szCs w:val="32"/>
        </w:rPr>
        <w:t xml:space="preserve">online) </w:t>
      </w:r>
      <w:r w:rsidR="00BF24AF">
        <w:rPr>
          <w:rFonts w:ascii="TH SarabunPSK" w:hAnsi="TH SarabunPSK" w:cs="TH SarabunPSK"/>
          <w:sz w:val="32"/>
          <w:szCs w:val="32"/>
          <w:cs/>
        </w:rPr>
        <w:t>นำ</w:t>
      </w:r>
      <w:r w:rsidRPr="00CF195F">
        <w:rPr>
          <w:rFonts w:ascii="TH SarabunPSK" w:hAnsi="TH SarabunPSK" w:cs="TH SarabunPSK"/>
          <w:sz w:val="32"/>
          <w:szCs w:val="32"/>
          <w:cs/>
        </w:rPr>
        <w:t xml:space="preserve">เสนอกระบวนการสอนการคิดเชิงออกแบบที่เรียกว่า รูปแบบ </w:t>
      </w:r>
      <w:r w:rsidRPr="00CF195F">
        <w:rPr>
          <w:rFonts w:ascii="TH SarabunPSK" w:hAnsi="TH SarabunPSK" w:cs="TH SarabunPSK"/>
          <w:sz w:val="32"/>
          <w:szCs w:val="32"/>
        </w:rPr>
        <w:t xml:space="preserve">IDESIGN </w:t>
      </w:r>
      <w:r w:rsidR="00BF24AF">
        <w:rPr>
          <w:rFonts w:ascii="TH SarabunPSK" w:hAnsi="TH SarabunPSK" w:cs="TH SarabunPSK"/>
          <w:sz w:val="32"/>
          <w:szCs w:val="32"/>
          <w:cs/>
        </w:rPr>
        <w:t>เพื่อใช้ในการสอนสำ</w:t>
      </w:r>
      <w:r w:rsidRPr="00CF195F">
        <w:rPr>
          <w:rFonts w:ascii="TH SarabunPSK" w:hAnsi="TH SarabunPSK" w:cs="TH SarabunPSK"/>
          <w:sz w:val="32"/>
          <w:szCs w:val="32"/>
          <w:cs/>
        </w:rPr>
        <w:t xml:space="preserve">หรับเด็กตั้งแต่วัยอนุบาลถึงมัธยมศึกษา พัฒนาบนพื้นฐานทฤษฎีทางการศึกษา 3 ทฤษฎี ได้แก่ (1) จุดมุ่งหมายทางการศึกษาของ </w:t>
      </w:r>
      <w:r w:rsidRPr="00CF195F">
        <w:rPr>
          <w:rFonts w:ascii="TH SarabunPSK" w:hAnsi="TH SarabunPSK" w:cs="TH SarabunPSK"/>
          <w:sz w:val="32"/>
          <w:szCs w:val="32"/>
        </w:rPr>
        <w:t xml:space="preserve">Bloom </w:t>
      </w:r>
      <w:r w:rsidRPr="00CF195F">
        <w:rPr>
          <w:rFonts w:ascii="TH SarabunPSK" w:hAnsi="TH SarabunPSK" w:cs="TH SarabunPSK"/>
          <w:sz w:val="32"/>
          <w:szCs w:val="32"/>
          <w:cs/>
        </w:rPr>
        <w:t xml:space="preserve">ในการประยุกต์เพื่อตั้งเป้าหมายและวัตถุประสงค์ ในแต่ละขั้นตอน (2) ทฤษฎีพหุปัญญาของ </w:t>
      </w:r>
      <w:r w:rsidRPr="00CF195F">
        <w:rPr>
          <w:rFonts w:ascii="TH SarabunPSK" w:hAnsi="TH SarabunPSK" w:cs="TH SarabunPSK"/>
          <w:sz w:val="32"/>
          <w:szCs w:val="32"/>
        </w:rPr>
        <w:t xml:space="preserve">Howard Gardner </w:t>
      </w:r>
      <w:r w:rsidR="00BF24AF">
        <w:rPr>
          <w:rFonts w:ascii="TH SarabunPSK" w:hAnsi="TH SarabunPSK" w:cs="TH SarabunPSK"/>
          <w:sz w:val="32"/>
          <w:szCs w:val="32"/>
          <w:cs/>
        </w:rPr>
        <w:t>สำ</w:t>
      </w:r>
      <w:r w:rsidRPr="00CF195F">
        <w:rPr>
          <w:rFonts w:ascii="TH SarabunPSK" w:hAnsi="TH SarabunPSK" w:cs="TH SarabunPSK"/>
          <w:sz w:val="32"/>
          <w:szCs w:val="32"/>
          <w:cs/>
        </w:rPr>
        <w:t xml:space="preserve">หรับลักษณะของการคิดในแต่ละขั้น และ  (3) ทฤษฎีแรงจูงใจของ </w:t>
      </w:r>
      <w:r w:rsidRPr="00CF195F">
        <w:rPr>
          <w:rFonts w:ascii="TH SarabunPSK" w:hAnsi="TH SarabunPSK" w:cs="TH SarabunPSK"/>
          <w:sz w:val="32"/>
          <w:szCs w:val="32"/>
        </w:rPr>
        <w:t xml:space="preserve">Maslow </w:t>
      </w:r>
      <w:r w:rsidRPr="00CF195F">
        <w:rPr>
          <w:rFonts w:ascii="TH SarabunPSK" w:hAnsi="TH SarabunPSK" w:cs="TH SarabunPSK"/>
          <w:sz w:val="32"/>
          <w:szCs w:val="32"/>
          <w:cs/>
        </w:rPr>
        <w:t xml:space="preserve">เนื่องจากการคิดเชิงออกแบบนั้นต้องอาศัยแรงจูงใจเพื่อก่อให้เกิดพฤติกรรม ต่างๆ กระบวนการคิดเชิงออกแบบประกอบด้วยขั้นการสอน 7 ขั้น ได้แก่  (1) </w:t>
      </w:r>
      <w:r w:rsidRPr="00CF195F">
        <w:rPr>
          <w:rFonts w:ascii="TH SarabunPSK" w:hAnsi="TH SarabunPSK" w:cs="TH SarabunPSK"/>
          <w:sz w:val="32"/>
          <w:szCs w:val="32"/>
        </w:rPr>
        <w:t xml:space="preserve">I </w:t>
      </w:r>
      <w:r w:rsidRPr="00CF195F">
        <w:rPr>
          <w:rFonts w:ascii="TH SarabunPSK" w:hAnsi="TH SarabunPSK" w:cs="TH SarabunPSK"/>
          <w:sz w:val="32"/>
          <w:szCs w:val="32"/>
          <w:cs/>
        </w:rPr>
        <w:t>หรือ การตั้งเป้าหมาย (</w:t>
      </w:r>
      <w:r w:rsidRPr="00CF195F">
        <w:rPr>
          <w:rFonts w:ascii="TH SarabunPSK" w:hAnsi="TH SarabunPSK" w:cs="TH SarabunPSK"/>
          <w:sz w:val="32"/>
          <w:szCs w:val="32"/>
        </w:rPr>
        <w:t>intending) (</w:t>
      </w:r>
      <w:r w:rsidRPr="00CF195F">
        <w:rPr>
          <w:rFonts w:ascii="TH SarabunPSK" w:hAnsi="TH SarabunPSK" w:cs="TH SarabunPSK"/>
          <w:sz w:val="32"/>
          <w:szCs w:val="32"/>
          <w:cs/>
        </w:rPr>
        <w:t xml:space="preserve">2) </w:t>
      </w:r>
      <w:r w:rsidRPr="00CF195F">
        <w:rPr>
          <w:rFonts w:ascii="TH SarabunPSK" w:hAnsi="TH SarabunPSK" w:cs="TH SarabunPSK"/>
          <w:sz w:val="32"/>
          <w:szCs w:val="32"/>
        </w:rPr>
        <w:t xml:space="preserve">D </w:t>
      </w:r>
      <w:r w:rsidRPr="00CF195F">
        <w:rPr>
          <w:rFonts w:ascii="TH SarabunPSK" w:hAnsi="TH SarabunPSK" w:cs="TH SarabunPSK"/>
          <w:sz w:val="32"/>
          <w:szCs w:val="32"/>
          <w:cs/>
        </w:rPr>
        <w:t>หรือ การระบุ (</w:t>
      </w:r>
      <w:r w:rsidRPr="00CF195F">
        <w:rPr>
          <w:rFonts w:ascii="TH SarabunPSK" w:hAnsi="TH SarabunPSK" w:cs="TH SarabunPSK"/>
          <w:sz w:val="32"/>
          <w:szCs w:val="32"/>
        </w:rPr>
        <w:t>defining) (</w:t>
      </w:r>
      <w:r w:rsidRPr="00CF195F">
        <w:rPr>
          <w:rFonts w:ascii="TH SarabunPSK" w:hAnsi="TH SarabunPSK" w:cs="TH SarabunPSK"/>
          <w:sz w:val="32"/>
          <w:szCs w:val="32"/>
          <w:cs/>
        </w:rPr>
        <w:t xml:space="preserve">3) </w:t>
      </w:r>
      <w:r w:rsidRPr="00CF195F">
        <w:rPr>
          <w:rFonts w:ascii="TH SarabunPSK" w:hAnsi="TH SarabunPSK" w:cs="TH SarabunPSK"/>
          <w:sz w:val="32"/>
          <w:szCs w:val="32"/>
        </w:rPr>
        <w:t xml:space="preserve">E </w:t>
      </w:r>
      <w:r w:rsidRPr="00CF195F">
        <w:rPr>
          <w:rFonts w:ascii="TH SarabunPSK" w:hAnsi="TH SarabunPSK" w:cs="TH SarabunPSK"/>
          <w:sz w:val="32"/>
          <w:szCs w:val="32"/>
          <w:cs/>
        </w:rPr>
        <w:t>หรือ การค้นพบ (</w:t>
      </w:r>
      <w:r w:rsidRPr="00CF195F">
        <w:rPr>
          <w:rFonts w:ascii="TH SarabunPSK" w:hAnsi="TH SarabunPSK" w:cs="TH SarabunPSK"/>
          <w:sz w:val="32"/>
          <w:szCs w:val="32"/>
        </w:rPr>
        <w:t>exploring) (</w:t>
      </w:r>
      <w:r w:rsidRPr="00CF195F">
        <w:rPr>
          <w:rFonts w:ascii="TH SarabunPSK" w:hAnsi="TH SarabunPSK" w:cs="TH SarabunPSK"/>
          <w:sz w:val="32"/>
          <w:szCs w:val="32"/>
          <w:cs/>
        </w:rPr>
        <w:t xml:space="preserve">4) </w:t>
      </w:r>
      <w:r w:rsidRPr="00CF195F">
        <w:rPr>
          <w:rFonts w:ascii="TH SarabunPSK" w:hAnsi="TH SarabunPSK" w:cs="TH SarabunPSK"/>
          <w:sz w:val="32"/>
          <w:szCs w:val="32"/>
        </w:rPr>
        <w:t xml:space="preserve">S </w:t>
      </w:r>
      <w:r w:rsidR="00BF24AF">
        <w:rPr>
          <w:rFonts w:ascii="TH SarabunPSK" w:hAnsi="TH SarabunPSK" w:cs="TH SarabunPSK"/>
          <w:sz w:val="32"/>
          <w:szCs w:val="32"/>
          <w:cs/>
        </w:rPr>
        <w:t>หรือ การแนะ</w:t>
      </w:r>
      <w:r w:rsidR="00BF24AF">
        <w:rPr>
          <w:rFonts w:ascii="TH SarabunPSK" w:hAnsi="TH SarabunPSK" w:cs="TH SarabunPSK" w:hint="cs"/>
          <w:sz w:val="32"/>
          <w:szCs w:val="32"/>
          <w:cs/>
        </w:rPr>
        <w:t xml:space="preserve">นำ </w:t>
      </w:r>
      <w:r w:rsidRPr="00CF195F">
        <w:rPr>
          <w:rFonts w:ascii="TH SarabunPSK" w:hAnsi="TH SarabunPSK" w:cs="TH SarabunPSK"/>
          <w:sz w:val="32"/>
          <w:szCs w:val="32"/>
          <w:cs/>
        </w:rPr>
        <w:t>(</w:t>
      </w:r>
      <w:r w:rsidRPr="00CF195F">
        <w:rPr>
          <w:rFonts w:ascii="TH SarabunPSK" w:hAnsi="TH SarabunPSK" w:cs="TH SarabunPSK"/>
          <w:sz w:val="32"/>
          <w:szCs w:val="32"/>
        </w:rPr>
        <w:t>suggesting) (</w:t>
      </w:r>
      <w:r w:rsidRPr="00CF195F">
        <w:rPr>
          <w:rFonts w:ascii="TH SarabunPSK" w:hAnsi="TH SarabunPSK" w:cs="TH SarabunPSK"/>
          <w:sz w:val="32"/>
          <w:szCs w:val="32"/>
          <w:cs/>
        </w:rPr>
        <w:t xml:space="preserve">5) </w:t>
      </w:r>
      <w:r w:rsidRPr="00CF195F">
        <w:rPr>
          <w:rFonts w:ascii="TH SarabunPSK" w:hAnsi="TH SarabunPSK" w:cs="TH SarabunPSK"/>
          <w:sz w:val="32"/>
          <w:szCs w:val="32"/>
        </w:rPr>
        <w:t xml:space="preserve">I </w:t>
      </w:r>
      <w:r w:rsidRPr="00CF195F">
        <w:rPr>
          <w:rFonts w:ascii="TH SarabunPSK" w:hAnsi="TH SarabunPSK" w:cs="TH SarabunPSK"/>
          <w:sz w:val="32"/>
          <w:szCs w:val="32"/>
          <w:cs/>
        </w:rPr>
        <w:t>หรือ การคิดค้น (</w:t>
      </w:r>
      <w:r w:rsidRPr="00CF195F">
        <w:rPr>
          <w:rFonts w:ascii="TH SarabunPSK" w:hAnsi="TH SarabunPSK" w:cs="TH SarabunPSK"/>
          <w:sz w:val="32"/>
          <w:szCs w:val="32"/>
        </w:rPr>
        <w:t>innovating) (</w:t>
      </w:r>
      <w:r w:rsidRPr="00CF195F">
        <w:rPr>
          <w:rFonts w:ascii="TH SarabunPSK" w:hAnsi="TH SarabunPSK" w:cs="TH SarabunPSK"/>
          <w:sz w:val="32"/>
          <w:szCs w:val="32"/>
          <w:cs/>
        </w:rPr>
        <w:t xml:space="preserve">6) </w:t>
      </w:r>
      <w:r w:rsidRPr="00CF195F">
        <w:rPr>
          <w:rFonts w:ascii="TH SarabunPSK" w:hAnsi="TH SarabunPSK" w:cs="TH SarabunPSK"/>
          <w:sz w:val="32"/>
          <w:szCs w:val="32"/>
        </w:rPr>
        <w:t xml:space="preserve">G </w:t>
      </w:r>
      <w:r w:rsidRPr="00CF195F">
        <w:rPr>
          <w:rFonts w:ascii="TH SarabunPSK" w:hAnsi="TH SarabunPSK" w:cs="TH SarabunPSK"/>
          <w:sz w:val="32"/>
          <w:szCs w:val="32"/>
          <w:cs/>
        </w:rPr>
        <w:t>หรือ การมุ่งสู่เป้าหมาย (</w:t>
      </w:r>
      <w:r w:rsidRPr="00CF195F">
        <w:rPr>
          <w:rFonts w:ascii="TH SarabunPSK" w:hAnsi="TH SarabunPSK" w:cs="TH SarabunPSK"/>
          <w:sz w:val="32"/>
          <w:szCs w:val="32"/>
        </w:rPr>
        <w:t xml:space="preserve">goal getting) </w:t>
      </w:r>
      <w:r w:rsidRPr="00CF195F">
        <w:rPr>
          <w:rFonts w:ascii="TH SarabunPSK" w:hAnsi="TH SarabunPSK" w:cs="TH SarabunPSK"/>
          <w:sz w:val="32"/>
          <w:szCs w:val="32"/>
          <w:cs/>
        </w:rPr>
        <w:t xml:space="preserve">และ (7) </w:t>
      </w:r>
      <w:r w:rsidRPr="00CF195F">
        <w:rPr>
          <w:rFonts w:ascii="TH SarabunPSK" w:hAnsi="TH SarabunPSK" w:cs="TH SarabunPSK"/>
          <w:sz w:val="32"/>
          <w:szCs w:val="32"/>
        </w:rPr>
        <w:t xml:space="preserve">N </w:t>
      </w:r>
      <w:r w:rsidRPr="00CF195F">
        <w:rPr>
          <w:rFonts w:ascii="TH SarabunPSK" w:hAnsi="TH SarabunPSK" w:cs="TH SarabunPSK"/>
          <w:sz w:val="32"/>
          <w:szCs w:val="32"/>
          <w:cs/>
        </w:rPr>
        <w:t>หรือ การรู้ (</w:t>
      </w:r>
      <w:r w:rsidRPr="00CF195F">
        <w:rPr>
          <w:rFonts w:ascii="TH SarabunPSK" w:hAnsi="TH SarabunPSK" w:cs="TH SarabunPSK"/>
          <w:sz w:val="32"/>
          <w:szCs w:val="32"/>
        </w:rPr>
        <w:t xml:space="preserve">knowing) </w:t>
      </w:r>
    </w:p>
    <w:p w:rsidR="000C29A1" w:rsidRPr="0042679C" w:rsidRDefault="00CF195F" w:rsidP="00CF195F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195F">
        <w:rPr>
          <w:rFonts w:ascii="TH SarabunPSK" w:hAnsi="TH SarabunPSK" w:cs="TH SarabunPSK"/>
          <w:sz w:val="32"/>
          <w:szCs w:val="32"/>
          <w:cs/>
        </w:rPr>
        <w:t>ระดับเชาวน์ปัญญาของเด็กไทยที่ลดลง ซึ่งความคิดสร้างสรรค์เป็นองค์ประกอบหน</w:t>
      </w:r>
      <w:r w:rsidR="00BF24AF">
        <w:rPr>
          <w:rFonts w:ascii="TH SarabunPSK" w:hAnsi="TH SarabunPSK" w:cs="TH SarabunPSK"/>
          <w:sz w:val="32"/>
          <w:szCs w:val="32"/>
          <w:cs/>
        </w:rPr>
        <w:t>ึ่งที่สำ</w:t>
      </w:r>
      <w:r w:rsidRPr="00CF195F">
        <w:rPr>
          <w:rFonts w:ascii="TH SarabunPSK" w:hAnsi="TH SarabunPSK" w:cs="TH SarabunPSK"/>
          <w:sz w:val="32"/>
          <w:szCs w:val="32"/>
          <w:cs/>
        </w:rPr>
        <w:t>คัญของ พัฒนาการด้านสติปัญญาที่ควรปลูกฝังและส่งเสริมในระดับปฐมวัย โดยกิจกรรมที่มีศิลปะเป็นฐานถูกแน</w:t>
      </w:r>
      <w:r w:rsidR="00BF24AF">
        <w:rPr>
          <w:rFonts w:ascii="TH SarabunPSK" w:hAnsi="TH SarabunPSK" w:cs="TH SarabunPSK"/>
          <w:sz w:val="32"/>
          <w:szCs w:val="32"/>
          <w:cs/>
        </w:rPr>
        <w:t>ะนำว่า เป็นกิจกรรมที่เหมาะสมสำ</w:t>
      </w:r>
      <w:r w:rsidRPr="00CF195F">
        <w:rPr>
          <w:rFonts w:ascii="TH SarabunPSK" w:hAnsi="TH SarabunPSK" w:cs="TH SarabunPSK"/>
          <w:sz w:val="32"/>
          <w:szCs w:val="32"/>
          <w:cs/>
        </w:rPr>
        <w:t>หรับการพัฒนาความคิดสร้างสรรค์ของเด็ก จากการค้นคว้า ทักษะการคิดเชิง ออกแบบเป็นอีกทางเลือกหนึ่งที่ผู้วิจัยเล็งเห็นว่าสาม</w:t>
      </w:r>
      <w:r w:rsidR="00BF24AF">
        <w:rPr>
          <w:rFonts w:ascii="TH SarabunPSK" w:hAnsi="TH SarabunPSK" w:cs="TH SarabunPSK"/>
          <w:sz w:val="32"/>
          <w:szCs w:val="32"/>
          <w:cs/>
        </w:rPr>
        <w:t>ารถนำ</w:t>
      </w:r>
      <w:r w:rsidRPr="00CF195F">
        <w:rPr>
          <w:rFonts w:ascii="TH SarabunPSK" w:hAnsi="TH SarabunPSK" w:cs="TH SarabunPSK"/>
          <w:sz w:val="32"/>
          <w:szCs w:val="32"/>
          <w:cs/>
        </w:rPr>
        <w:t>หลักการมาประยุกต์ใช้</w:t>
      </w:r>
      <w:r w:rsidR="00BF24AF">
        <w:rPr>
          <w:rFonts w:ascii="TH SarabunPSK" w:hAnsi="TH SarabunPSK" w:cs="TH SarabunPSK"/>
          <w:sz w:val="32"/>
          <w:szCs w:val="32"/>
          <w:cs/>
        </w:rPr>
        <w:t>สำหรับการจัดประสบการณ์ ศิลปะสำ</w:t>
      </w:r>
      <w:r w:rsidRPr="00CF195F">
        <w:rPr>
          <w:rFonts w:ascii="TH SarabunPSK" w:hAnsi="TH SarabunPSK" w:cs="TH SarabunPSK"/>
          <w:sz w:val="32"/>
          <w:szCs w:val="32"/>
          <w:cs/>
        </w:rPr>
        <w:t>หรับเด็กเพื่อพัฒนาความคิดสร้างสรรค์</w:t>
      </w:r>
      <w:r w:rsidR="00BF24AF">
        <w:rPr>
          <w:rFonts w:ascii="TH SarabunPSK" w:hAnsi="TH SarabunPSK" w:cs="TH SarabunPSK"/>
          <w:sz w:val="32"/>
          <w:szCs w:val="32"/>
          <w:cs/>
        </w:rPr>
        <w:t>ได้ เนื่องจากการคิดเชิงออกแบบทำ</w:t>
      </w:r>
      <w:r w:rsidRPr="00CF195F">
        <w:rPr>
          <w:rFonts w:ascii="TH SarabunPSK" w:hAnsi="TH SarabunPSK" w:cs="TH SarabunPSK"/>
          <w:sz w:val="32"/>
          <w:szCs w:val="32"/>
          <w:cs/>
        </w:rPr>
        <w:t>ให้เด็กคิดอย</w:t>
      </w:r>
      <w:r w:rsidR="00BF24AF">
        <w:rPr>
          <w:rFonts w:ascii="TH SarabunPSK" w:hAnsi="TH SarabunPSK" w:cs="TH SarabunPSK"/>
          <w:sz w:val="32"/>
          <w:szCs w:val="32"/>
          <w:cs/>
        </w:rPr>
        <w:t>่างเป็นระบบ ผ่านจินตนาการ การสำ</w:t>
      </w:r>
      <w:r w:rsidRPr="00CF195F">
        <w:rPr>
          <w:rFonts w:ascii="TH SarabunPSK" w:hAnsi="TH SarabunPSK" w:cs="TH SarabunPSK"/>
          <w:sz w:val="32"/>
          <w:szCs w:val="32"/>
          <w:cs/>
        </w:rPr>
        <w:t>รวจ ทดลอง แก้ปัญหา และสะท้อนสิ่งที่เรียนรู้ ดังนั้น ผู้วิจัยต้องการศึกษาผลของการ จัดประสบการณ์ศิลปะโดยบูรณาการแนวคิดเชิงออกแบบเพื่อส่งเสริมความคิดสร้าง</w:t>
      </w:r>
      <w:r w:rsidR="00BF24AF">
        <w:rPr>
          <w:rFonts w:ascii="TH SarabunPSK" w:hAnsi="TH SarabunPSK" w:cs="TH SarabunPSK"/>
          <w:sz w:val="32"/>
          <w:szCs w:val="32"/>
          <w:cs/>
        </w:rPr>
        <w:t>สรรค์แก่เด็กอนุบาลอันเป็น ฐานสำ</w:t>
      </w:r>
      <w:r w:rsidRPr="00CF195F">
        <w:rPr>
          <w:rFonts w:ascii="TH SarabunPSK" w:hAnsi="TH SarabunPSK" w:cs="TH SarabunPSK"/>
          <w:sz w:val="32"/>
          <w:szCs w:val="32"/>
          <w:cs/>
        </w:rPr>
        <w:t>คัญในการพัฒนาความสามารถในการคิดขั้นสูงต่อไป</w:t>
      </w:r>
    </w:p>
    <w:p w:rsidR="000C29A1" w:rsidRPr="0042679C" w:rsidRDefault="000C29A1" w:rsidP="00B8049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C29A1" w:rsidRDefault="000C29A1" w:rsidP="00B8049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914FE" w:rsidRDefault="00C914FE" w:rsidP="00B8049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914FE" w:rsidRDefault="00C914FE" w:rsidP="00B8049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914FE" w:rsidRDefault="00C914FE" w:rsidP="00C914F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914FE" w:rsidRPr="0042679C" w:rsidRDefault="00C914FE" w:rsidP="00C914FE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0C29A1" w:rsidRDefault="00502607" w:rsidP="0042679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02607">
        <w:rPr>
          <w:rFonts w:ascii="TH SarabunPSK" w:hAnsi="TH SarabunPSK" w:cs="TH SarabunPSK" w:hint="cs"/>
          <w:b/>
          <w:bCs/>
          <w:sz w:val="32"/>
          <w:szCs w:val="32"/>
          <w:cs/>
        </w:rPr>
        <w:t>บรรณานุกรม</w:t>
      </w:r>
    </w:p>
    <w:p w:rsidR="00502607" w:rsidRPr="00502607" w:rsidRDefault="00502607" w:rsidP="0042679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02607" w:rsidRDefault="00502607" w:rsidP="00C914F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02607">
        <w:rPr>
          <w:rFonts w:ascii="TH SarabunPSK" w:hAnsi="TH SarabunPSK" w:cs="TH SarabunPSK"/>
          <w:sz w:val="32"/>
          <w:szCs w:val="32"/>
          <w:cs/>
        </w:rPr>
        <w:t>จีระพันธ</w:t>
      </w:r>
      <w:r>
        <w:rPr>
          <w:rFonts w:ascii="TH SarabunPSK" w:hAnsi="TH SarabunPSK" w:cs="TH SarabunPSK"/>
          <w:sz w:val="32"/>
          <w:szCs w:val="32"/>
          <w:cs/>
        </w:rPr>
        <w:t xml:space="preserve">ุ์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พูลพัฒน์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 (2542). เอกสารคำ</w:t>
      </w:r>
      <w:r w:rsidRPr="00502607">
        <w:rPr>
          <w:rFonts w:ascii="TH SarabunPSK" w:hAnsi="TH SarabunPSK" w:cs="TH SarabunPSK"/>
          <w:sz w:val="32"/>
          <w:szCs w:val="32"/>
          <w:cs/>
        </w:rPr>
        <w:t xml:space="preserve">สอน รายวิชา 2703628 </w:t>
      </w:r>
      <w:r>
        <w:rPr>
          <w:rFonts w:ascii="TH SarabunPSK" w:hAnsi="TH SarabunPSK" w:cs="TH SarabunPSK"/>
          <w:sz w:val="32"/>
          <w:szCs w:val="32"/>
          <w:cs/>
        </w:rPr>
        <w:t>การจัดกระบวนการเรียนการสอนเพื่อ</w:t>
      </w:r>
    </w:p>
    <w:p w:rsidR="00502607" w:rsidRDefault="00502607" w:rsidP="00C914F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02607">
        <w:rPr>
          <w:rFonts w:ascii="TH SarabunPSK" w:hAnsi="TH SarabunPSK" w:cs="TH SarabunPSK"/>
          <w:sz w:val="32"/>
          <w:szCs w:val="32"/>
          <w:cs/>
        </w:rPr>
        <w:t>ส่งเสริมความคิดสร้างสรรค</w:t>
      </w:r>
      <w:r>
        <w:rPr>
          <w:rFonts w:ascii="TH SarabunPSK" w:hAnsi="TH SarabunPSK" w:cs="TH SarabunPSK"/>
          <w:sz w:val="32"/>
          <w:szCs w:val="32"/>
          <w:cs/>
        </w:rPr>
        <w:t>์ของเด็ก.</w:t>
      </w:r>
      <w:r w:rsidRPr="00502607">
        <w:rPr>
          <w:rFonts w:ascii="TH SarabunPSK" w:hAnsi="TH SarabunPSK" w:cs="TH SarabunPSK"/>
          <w:sz w:val="32"/>
          <w:szCs w:val="32"/>
          <w:cs/>
        </w:rPr>
        <w:t xml:space="preserve"> ภา</w:t>
      </w:r>
      <w:r>
        <w:rPr>
          <w:rFonts w:ascii="TH SarabunPSK" w:hAnsi="TH SarabunPSK" w:cs="TH SarabunPSK"/>
          <w:sz w:val="32"/>
          <w:szCs w:val="32"/>
          <w:cs/>
        </w:rPr>
        <w:t xml:space="preserve">ควิชาประถมศึกษา คณะครุศาสตร์ </w:t>
      </w:r>
      <w:r w:rsidRPr="00502607">
        <w:rPr>
          <w:rFonts w:ascii="TH SarabunPSK" w:hAnsi="TH SarabunPSK" w:cs="TH SarabunPSK"/>
          <w:sz w:val="32"/>
          <w:szCs w:val="32"/>
          <w:cs/>
        </w:rPr>
        <w:t>จุฬาลงกรณ์มหาวิทยาลัย.</w:t>
      </w:r>
    </w:p>
    <w:p w:rsidR="00502607" w:rsidRDefault="00C914FE" w:rsidP="00C914F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อารี พันธ์มณี. (2544). </w:t>
      </w:r>
      <w:r w:rsidR="00502607" w:rsidRPr="00502607">
        <w:rPr>
          <w:rFonts w:ascii="TH SarabunPSK" w:hAnsi="TH SarabunPSK" w:cs="TH SarabunPSK"/>
          <w:sz w:val="32"/>
          <w:szCs w:val="32"/>
          <w:cs/>
        </w:rPr>
        <w:t>ควา</w:t>
      </w:r>
      <w:r>
        <w:rPr>
          <w:rFonts w:ascii="TH SarabunPSK" w:hAnsi="TH SarabunPSK" w:cs="TH SarabunPSK"/>
          <w:sz w:val="32"/>
          <w:szCs w:val="32"/>
          <w:cs/>
        </w:rPr>
        <w:t xml:space="preserve">มคิดสร้างสรรค์สู่ความเป็นเลิศ. </w:t>
      </w:r>
      <w:r w:rsidR="00502607" w:rsidRPr="00502607">
        <w:rPr>
          <w:rFonts w:ascii="TH SarabunPSK" w:hAnsi="TH SarabunPSK" w:cs="TH SarabunPSK"/>
          <w:sz w:val="32"/>
          <w:szCs w:val="32"/>
          <w:cs/>
        </w:rPr>
        <w:t>กรุงเทพมหานคร: ธนธัชการพิมพ์.</w:t>
      </w:r>
    </w:p>
    <w:p w:rsidR="00C914FE" w:rsidRDefault="00C914FE" w:rsidP="00C914FE">
      <w:pPr>
        <w:spacing w:after="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สุพัชรี ผุดผ่อง.</w:t>
      </w:r>
      <w:r w:rsidRPr="00C914FE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2553).</w:t>
      </w:r>
      <w:r w:rsidRPr="00C914F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เสร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  <w:r>
        <w:rPr>
          <w:rFonts w:ascii="TH SarabunPSK" w:hAnsi="TH SarabunPSK" w:cs="TH SarabunPSK"/>
          <w:sz w:val="32"/>
          <w:szCs w:val="32"/>
          <w:cs/>
        </w:rPr>
        <w:t>ม</w:t>
      </w:r>
      <w:r w:rsidRPr="00C914FE">
        <w:rPr>
          <w:rFonts w:ascii="TH SarabunPSK" w:hAnsi="TH SarabunPSK" w:cs="TH SarabunPSK"/>
          <w:sz w:val="32"/>
          <w:szCs w:val="32"/>
          <w:cs/>
        </w:rPr>
        <w:t xml:space="preserve">ความคิดสร้างสรรค์ผ่านทักษะการคิด. </w:t>
      </w:r>
      <w:r>
        <w:rPr>
          <w:rFonts w:ascii="TH SarabunPSK" w:hAnsi="TH SarabunPSK" w:cs="TH SarabunPSK"/>
          <w:sz w:val="32"/>
          <w:szCs w:val="32"/>
          <w:cs/>
        </w:rPr>
        <w:t>วารสารทางการศึกษาสำหรับครูแ</w:t>
      </w:r>
      <w:r>
        <w:rPr>
          <w:rFonts w:ascii="TH SarabunPSK" w:hAnsi="TH SarabunPSK" w:cs="TH SarabunPSK" w:hint="cs"/>
          <w:sz w:val="32"/>
          <w:szCs w:val="32"/>
          <w:cs/>
        </w:rPr>
        <w:t>ละ</w:t>
      </w:r>
    </w:p>
    <w:p w:rsidR="00C914FE" w:rsidRDefault="00C914FE" w:rsidP="00C914F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ผู้ปกครอง. </w:t>
      </w:r>
      <w:r w:rsidRPr="00C914FE">
        <w:rPr>
          <w:rFonts w:ascii="TH SarabunPSK" w:hAnsi="TH SarabunPSK" w:cs="TH SarabunPSK"/>
          <w:sz w:val="32"/>
          <w:szCs w:val="32"/>
        </w:rPr>
        <w:t>7(2), 10-12.</w:t>
      </w:r>
    </w:p>
    <w:p w:rsidR="00C914FE" w:rsidRDefault="00C914FE" w:rsidP="00C914FE">
      <w:pPr>
        <w:spacing w:after="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C914FE">
        <w:rPr>
          <w:rFonts w:ascii="TH SarabunPSK" w:hAnsi="TH SarabunPSK" w:cs="TH SarabunPSK"/>
          <w:sz w:val="32"/>
          <w:szCs w:val="32"/>
          <w:cs/>
        </w:rPr>
        <w:t>พรพิไล เลิศวิชา และ อัครภูมิ จารุภาภร.  (2550).  ออกแบบกระ</w:t>
      </w:r>
      <w:r>
        <w:rPr>
          <w:rFonts w:ascii="TH SarabunPSK" w:hAnsi="TH SarabunPSK" w:cs="TH SarabunPSK"/>
          <w:sz w:val="32"/>
          <w:szCs w:val="32"/>
          <w:cs/>
        </w:rPr>
        <w:t>บวนการเรียนรู้โดยเข้าใจ</w:t>
      </w:r>
      <w:r>
        <w:rPr>
          <w:rFonts w:ascii="TH SarabunPSK" w:hAnsi="TH SarabunPSK" w:cs="TH SarabunPSK" w:hint="cs"/>
          <w:sz w:val="32"/>
          <w:szCs w:val="32"/>
          <w:cs/>
        </w:rPr>
        <w:t>สมอง.</w:t>
      </w:r>
    </w:p>
    <w:p w:rsidR="00C914FE" w:rsidRDefault="00C914FE" w:rsidP="00C914F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914FE">
        <w:rPr>
          <w:rFonts w:ascii="TH SarabunPSK" w:hAnsi="TH SarabunPSK" w:cs="TH SarabunPSK"/>
          <w:sz w:val="32"/>
          <w:szCs w:val="32"/>
          <w:cs/>
        </w:rPr>
        <w:t>กรุงเทพมหานคร: สถาบันวิทยาการการเรียนรู้.</w:t>
      </w:r>
      <w:r w:rsidRPr="00C914FE">
        <w:rPr>
          <w:rFonts w:ascii="TH SarabunPSK" w:hAnsi="TH SarabunPSK" w:cs="TH SarabunPSK"/>
          <w:sz w:val="32"/>
          <w:szCs w:val="32"/>
        </w:rPr>
        <w:t xml:space="preserve"> </w:t>
      </w:r>
    </w:p>
    <w:p w:rsidR="00C914FE" w:rsidRDefault="00C914FE" w:rsidP="00C914F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</w:rPr>
        <w:t>Burnette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, C. </w:t>
      </w:r>
      <w:r w:rsidRPr="00C914FE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 xml:space="preserve">2005). </w:t>
      </w:r>
      <w:proofErr w:type="spellStart"/>
      <w:r w:rsidRPr="00C914FE">
        <w:rPr>
          <w:rFonts w:ascii="TH SarabunPSK" w:hAnsi="TH SarabunPSK" w:cs="TH SarabunPSK"/>
          <w:sz w:val="32"/>
          <w:szCs w:val="32"/>
        </w:rPr>
        <w:t>Idesign</w:t>
      </w:r>
      <w:proofErr w:type="spellEnd"/>
      <w:r>
        <w:rPr>
          <w:rFonts w:ascii="TH SarabunPSK" w:hAnsi="TH SarabunPSK" w:cs="TH SarabunPSK"/>
          <w:sz w:val="32"/>
          <w:szCs w:val="32"/>
        </w:rPr>
        <w:t>-seven ways of design thinking:</w:t>
      </w:r>
      <w:r w:rsidRPr="00C914FE">
        <w:rPr>
          <w:rFonts w:ascii="TH SarabunPSK" w:hAnsi="TH SarabunPSK" w:cs="TH SarabunPSK"/>
          <w:sz w:val="32"/>
          <w:szCs w:val="32"/>
        </w:rPr>
        <w:t xml:space="preserve"> A t</w:t>
      </w:r>
      <w:r>
        <w:rPr>
          <w:rFonts w:ascii="TH SarabunPSK" w:hAnsi="TH SarabunPSK" w:cs="TH SarabunPSK"/>
          <w:sz w:val="32"/>
          <w:szCs w:val="32"/>
        </w:rPr>
        <w:t>eaching resource. Retrieved</w:t>
      </w:r>
    </w:p>
    <w:p w:rsidR="00C914FE" w:rsidRDefault="00C914FE" w:rsidP="00C914F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914FE">
        <w:rPr>
          <w:rFonts w:ascii="TH SarabunPSK" w:hAnsi="TH SarabunPSK" w:cs="TH SarabunPSK"/>
          <w:sz w:val="32"/>
          <w:szCs w:val="32"/>
        </w:rPr>
        <w:t xml:space="preserve">March </w:t>
      </w:r>
      <w:r w:rsidRPr="00C914FE">
        <w:rPr>
          <w:rFonts w:ascii="TH SarabunPSK" w:hAnsi="TH SarabunPSK" w:cs="TH SarabunPSK"/>
          <w:sz w:val="32"/>
          <w:szCs w:val="32"/>
          <w:cs/>
        </w:rPr>
        <w:t>10</w:t>
      </w:r>
      <w:r w:rsidRPr="00C914FE">
        <w:rPr>
          <w:rFonts w:ascii="TH SarabunPSK" w:hAnsi="TH SarabunPSK" w:cs="TH SarabunPSK"/>
          <w:sz w:val="32"/>
          <w:szCs w:val="32"/>
        </w:rPr>
        <w:t xml:space="preserve">, </w:t>
      </w:r>
      <w:r w:rsidRPr="00C914FE">
        <w:rPr>
          <w:rFonts w:ascii="TH SarabunPSK" w:hAnsi="TH SarabunPSK" w:cs="TH SarabunPSK"/>
          <w:sz w:val="32"/>
          <w:szCs w:val="32"/>
          <w:cs/>
        </w:rPr>
        <w:t>2012</w:t>
      </w:r>
      <w:r w:rsidRPr="00C914FE">
        <w:rPr>
          <w:rFonts w:ascii="TH SarabunPSK" w:hAnsi="TH SarabunPSK" w:cs="TH SarabunPSK"/>
          <w:sz w:val="32"/>
          <w:szCs w:val="32"/>
        </w:rPr>
        <w:t xml:space="preserve">, from </w:t>
      </w:r>
      <w:hyperlink r:id="rId6" w:history="1">
        <w:r w:rsidRPr="00C914FE">
          <w:rPr>
            <w:rStyle w:val="a8"/>
            <w:rFonts w:ascii="TH SarabunPSK" w:hAnsi="TH SarabunPSK" w:cs="TH SarabunPSK"/>
            <w:color w:val="000000" w:themeColor="text1"/>
            <w:sz w:val="32"/>
            <w:szCs w:val="32"/>
            <w:u w:val="none"/>
          </w:rPr>
          <w:t>http://www.idesignthinking.com</w:t>
        </w:r>
      </w:hyperlink>
      <w:r w:rsidRPr="00C914FE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</w:p>
    <w:p w:rsidR="00C914FE" w:rsidRPr="000C29A1" w:rsidRDefault="00C914FE" w:rsidP="00C914FE">
      <w:pPr>
        <w:spacing w:after="0"/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bookmarkStart w:id="0" w:name="_GoBack"/>
      <w:bookmarkEnd w:id="0"/>
    </w:p>
    <w:sectPr w:rsidR="00C914FE" w:rsidRPr="000C29A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8F4" w:rsidRDefault="002628F4" w:rsidP="00BA2C20">
      <w:pPr>
        <w:spacing w:after="0" w:line="240" w:lineRule="auto"/>
      </w:pPr>
      <w:r>
        <w:separator/>
      </w:r>
    </w:p>
  </w:endnote>
  <w:endnote w:type="continuationSeparator" w:id="0">
    <w:p w:rsidR="002628F4" w:rsidRDefault="002628F4" w:rsidP="00BA2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8F4" w:rsidRDefault="002628F4" w:rsidP="00BA2C20">
      <w:pPr>
        <w:spacing w:after="0" w:line="240" w:lineRule="auto"/>
      </w:pPr>
      <w:r>
        <w:separator/>
      </w:r>
    </w:p>
  </w:footnote>
  <w:footnote w:type="continuationSeparator" w:id="0">
    <w:p w:rsidR="002628F4" w:rsidRDefault="002628F4" w:rsidP="00BA2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C20" w:rsidRPr="00BA2C20" w:rsidRDefault="00BF24AF" w:rsidP="00BA2C20">
    <w:pPr>
      <w:pStyle w:val="a3"/>
      <w:jc w:val="right"/>
      <w:rPr>
        <w:rFonts w:ascii="TH SarabunPSK" w:hAnsi="TH SarabunPSK" w:cs="TH SarabunPSK" w:hint="cs"/>
        <w:sz w:val="32"/>
        <w:szCs w:val="32"/>
        <w:cs/>
      </w:rPr>
    </w:pPr>
    <w:r>
      <w:rPr>
        <w:rFonts w:ascii="TH SarabunPSK" w:hAnsi="TH SarabunPSK" w:cs="TH SarabunPSK" w:hint="cs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4105275</wp:posOffset>
              </wp:positionH>
              <wp:positionV relativeFrom="paragraph">
                <wp:posOffset>-401320</wp:posOffset>
              </wp:positionV>
              <wp:extent cx="2400300" cy="533400"/>
              <wp:effectExtent l="0" t="0" r="19050" b="19050"/>
              <wp:wrapNone/>
              <wp:docPr id="4" name="สี่เหลี่ยมผืนผ้า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00300" cy="5334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F24AF" w:rsidRPr="00BF24AF" w:rsidRDefault="00BF24AF" w:rsidP="00BF24AF">
                          <w:pPr>
                            <w:pStyle w:val="a3"/>
                            <w:shd w:val="clear" w:color="auto" w:fill="FFFFFF" w:themeFill="background1"/>
                            <w:jc w:val="right"/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 w:rsidRPr="00BF24AF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 xml:space="preserve">นางสาวมนัญชยา ทิมบุญ ตอนเรียน </w:t>
                          </w:r>
                          <w:r w:rsidRPr="00BF24AF">
                            <w:rPr>
                              <w:rFonts w:ascii="TH SarabunPSK" w:hAnsi="TH SarabunPSK" w:cs="TH SarabunPSK"/>
                              <w:sz w:val="28"/>
                            </w:rPr>
                            <w:t xml:space="preserve">UB </w:t>
                          </w:r>
                        </w:p>
                        <w:p w:rsidR="00BF24AF" w:rsidRPr="00BF24AF" w:rsidRDefault="00BF24AF" w:rsidP="00BF24AF">
                          <w:pPr>
                            <w:pStyle w:val="a3"/>
                            <w:shd w:val="clear" w:color="auto" w:fill="FFFFFF" w:themeFill="background1"/>
                            <w:jc w:val="right"/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</w:pPr>
                          <w:r w:rsidRPr="00BF24AF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>รหัสนักศึกษา 5811050320045</w:t>
                          </w:r>
                        </w:p>
                        <w:p w:rsidR="00BF24AF" w:rsidRDefault="00BF24AF" w:rsidP="00BF24A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สี่เหลี่ยมผืนผ้า 4" o:spid="_x0000_s1026" style="position:absolute;left:0;text-align:left;margin-left:323.25pt;margin-top:-31.6pt;width:189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" fillcolor="white [3212]" strokecolor="white [3212]" strokeweight="1pt">
              <v:textbox>
                <w:txbxContent>
                  <w:p w:rsidR="00BF24AF" w:rsidRPr="00BF24AF" w:rsidRDefault="00BF24AF" w:rsidP="00BF24AF">
                    <w:pPr>
                      <w:pStyle w:val="a3"/>
                      <w:shd w:val="clear" w:color="auto" w:fill="FFFFFF" w:themeFill="background1"/>
                      <w:jc w:val="right"/>
                      <w:rPr>
                        <w:rFonts w:ascii="TH SarabunPSK" w:hAnsi="TH SarabunPSK" w:cs="TH SarabunPSK"/>
                        <w:sz w:val="28"/>
                      </w:rPr>
                    </w:pPr>
                    <w:r w:rsidRPr="00BF24AF">
                      <w:rPr>
                        <w:rFonts w:ascii="TH SarabunPSK" w:hAnsi="TH SarabunPSK" w:cs="TH SarabunPSK"/>
                        <w:sz w:val="28"/>
                        <w:cs/>
                      </w:rPr>
                      <w:t xml:space="preserve">นางสาวมนัญชยา ทิมบุญ ตอนเรียน </w:t>
                    </w:r>
                    <w:r w:rsidRPr="00BF24AF">
                      <w:rPr>
                        <w:rFonts w:ascii="TH SarabunPSK" w:hAnsi="TH SarabunPSK" w:cs="TH SarabunPSK"/>
                        <w:sz w:val="28"/>
                      </w:rPr>
                      <w:t xml:space="preserve">UB </w:t>
                    </w:r>
                  </w:p>
                  <w:p w:rsidR="00BF24AF" w:rsidRPr="00BF24AF" w:rsidRDefault="00BF24AF" w:rsidP="00BF24AF">
                    <w:pPr>
                      <w:pStyle w:val="a3"/>
                      <w:shd w:val="clear" w:color="auto" w:fill="FFFFFF" w:themeFill="background1"/>
                      <w:jc w:val="right"/>
                      <w:rPr>
                        <w:rFonts w:ascii="TH SarabunPSK" w:hAnsi="TH SarabunPSK" w:cs="TH SarabunPSK" w:hint="cs"/>
                        <w:sz w:val="28"/>
                        <w:cs/>
                      </w:rPr>
                    </w:pPr>
                    <w:r w:rsidRPr="00BF24AF">
                      <w:rPr>
                        <w:rFonts w:ascii="TH SarabunPSK" w:hAnsi="TH SarabunPSK" w:cs="TH SarabunPSK"/>
                        <w:sz w:val="28"/>
                        <w:cs/>
                      </w:rPr>
                      <w:t>รหัสนักศึกษา 5811050320045</w:t>
                    </w:r>
                  </w:p>
                  <w:p w:rsidR="00BF24AF" w:rsidRDefault="00BF24AF" w:rsidP="00BF24AF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20"/>
    <w:rsid w:val="000004CD"/>
    <w:rsid w:val="00043AB0"/>
    <w:rsid w:val="000C29A1"/>
    <w:rsid w:val="002628F4"/>
    <w:rsid w:val="0037738F"/>
    <w:rsid w:val="00401642"/>
    <w:rsid w:val="0042679C"/>
    <w:rsid w:val="00502607"/>
    <w:rsid w:val="00575426"/>
    <w:rsid w:val="006E414D"/>
    <w:rsid w:val="006F3890"/>
    <w:rsid w:val="0077120F"/>
    <w:rsid w:val="00823090"/>
    <w:rsid w:val="00907D67"/>
    <w:rsid w:val="0098486D"/>
    <w:rsid w:val="00B8049E"/>
    <w:rsid w:val="00B96840"/>
    <w:rsid w:val="00BA2C20"/>
    <w:rsid w:val="00BF24AF"/>
    <w:rsid w:val="00C914FE"/>
    <w:rsid w:val="00CF195F"/>
    <w:rsid w:val="00F7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3F6532-BB4F-462F-B013-856BEE45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C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BA2C20"/>
  </w:style>
  <w:style w:type="paragraph" w:styleId="a5">
    <w:name w:val="footer"/>
    <w:basedOn w:val="a"/>
    <w:link w:val="a6"/>
    <w:uiPriority w:val="99"/>
    <w:unhideWhenUsed/>
    <w:rsid w:val="00BA2C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BA2C20"/>
  </w:style>
  <w:style w:type="paragraph" w:styleId="a7">
    <w:name w:val="Normal (Web)"/>
    <w:basedOn w:val="a"/>
    <w:uiPriority w:val="99"/>
    <w:unhideWhenUsed/>
    <w:rsid w:val="0098486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8">
    <w:name w:val="Hyperlink"/>
    <w:basedOn w:val="a0"/>
    <w:uiPriority w:val="99"/>
    <w:unhideWhenUsed/>
    <w:rsid w:val="00C914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designthinking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2018-11-22T18:00:00Z</dcterms:created>
  <dcterms:modified xsi:type="dcterms:W3CDTF">2018-12-05T05:51:00Z</dcterms:modified>
</cp:coreProperties>
</file>