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88" w:rsidRPr="00513771" w:rsidRDefault="00461688" w:rsidP="00461688">
      <w:pPr>
        <w:ind w:firstLine="0"/>
        <w:rPr>
          <w:rFonts w:ascii="TH SarabunPSK" w:hAnsi="TH SarabunPSK" w:cs="TH SarabunPSK"/>
          <w:sz w:val="32"/>
          <w:szCs w:val="32"/>
          <w:lang w:bidi="th-TH"/>
        </w:rPr>
      </w:pPr>
      <w:r w:rsidRPr="0051377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ชื่อเรื่อง</w:t>
      </w:r>
      <w:r w:rsidRPr="00513771">
        <w:rPr>
          <w:rFonts w:ascii="TH SarabunPSK" w:hAnsi="TH SarabunPSK" w:cs="TH SarabunPSK"/>
          <w:sz w:val="32"/>
          <w:szCs w:val="32"/>
          <w:cs/>
        </w:rPr>
        <w:tab/>
      </w:r>
      <w:r w:rsidRPr="00513771">
        <w:rPr>
          <w:rFonts w:ascii="TH SarabunPSK" w:hAnsi="TH SarabunPSK" w:cs="TH SarabunPSK"/>
          <w:sz w:val="32"/>
          <w:szCs w:val="32"/>
        </w:rPr>
        <w:t xml:space="preserve">        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รายงานผลการใช้ชุดกิจกรรมการเรียนรู้ เรื่องทัศนศิลป์</w:t>
      </w:r>
      <w:r w:rsidR="000D2D50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สร้างสรรค์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:rsidR="00461688" w:rsidRPr="00513771" w:rsidRDefault="00461688" w:rsidP="00461688">
      <w:pPr>
        <w:ind w:firstLine="0"/>
        <w:rPr>
          <w:rFonts w:ascii="TH SarabunPSK" w:hAnsi="TH SarabunPSK" w:cs="TH SarabunPSK"/>
          <w:sz w:val="32"/>
          <w:szCs w:val="32"/>
        </w:rPr>
      </w:pP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</w:t>
      </w:r>
      <w:r w:rsidR="00BD7BC4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ก</w:t>
      </w:r>
      <w:r w:rsidR="00BD7BC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ลุ่มสาระการเรียนรู้ศิลปะ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ของนักเรียนชั้นมัธยมศึกษาปีที่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 xml:space="preserve"> 1</w:t>
      </w:r>
    </w:p>
    <w:p w:rsidR="00461688" w:rsidRPr="00513771" w:rsidRDefault="00461688" w:rsidP="00461688">
      <w:pPr>
        <w:ind w:firstLine="0"/>
        <w:rPr>
          <w:rFonts w:ascii="TH SarabunPSK" w:hAnsi="TH SarabunPSK" w:cs="TH SarabunPSK"/>
          <w:sz w:val="32"/>
          <w:szCs w:val="32"/>
          <w:lang w:bidi="th-TH"/>
        </w:rPr>
      </w:pPr>
      <w:r w:rsidRPr="0051377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ผู้ศึกษา</w:t>
      </w:r>
      <w:r w:rsidRPr="00513771">
        <w:rPr>
          <w:rFonts w:ascii="TH SarabunPSK" w:hAnsi="TH SarabunPSK" w:cs="TH SarabunPSK"/>
          <w:sz w:val="32"/>
          <w:szCs w:val="32"/>
          <w:cs/>
        </w:rPr>
        <w:tab/>
      </w:r>
      <w:r w:rsidRPr="00513771">
        <w:rPr>
          <w:rFonts w:ascii="TH SarabunPSK" w:hAnsi="TH SarabunPSK" w:cs="TH SarabunPSK"/>
          <w:sz w:val="32"/>
          <w:szCs w:val="32"/>
        </w:rPr>
        <w:t xml:space="preserve">        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ab/>
        <w:t>นาย</w:t>
      </w:r>
      <w:r w:rsidR="000D2D50">
        <w:rPr>
          <w:rFonts w:ascii="TH SarabunPSK" w:hAnsi="TH SarabunPSK" w:cs="TH SarabunPSK" w:hint="cs"/>
          <w:sz w:val="32"/>
          <w:szCs w:val="32"/>
          <w:cs/>
          <w:lang w:bidi="th-TH"/>
        </w:rPr>
        <w:t>ภิญโญ  โพธ</w:t>
      </w:r>
      <w:proofErr w:type="spellStart"/>
      <w:r w:rsidR="000D2D50">
        <w:rPr>
          <w:rFonts w:ascii="TH SarabunPSK" w:hAnsi="TH SarabunPSK" w:cs="TH SarabunPSK" w:hint="cs"/>
          <w:sz w:val="32"/>
          <w:szCs w:val="32"/>
          <w:cs/>
          <w:lang w:bidi="th-TH"/>
        </w:rPr>
        <w:t>ิบั</w:t>
      </w:r>
      <w:proofErr w:type="spellEnd"/>
      <w:r w:rsidR="000D2D50">
        <w:rPr>
          <w:rFonts w:ascii="TH SarabunPSK" w:hAnsi="TH SarabunPSK" w:cs="TH SarabunPSK" w:hint="cs"/>
          <w:sz w:val="32"/>
          <w:szCs w:val="32"/>
          <w:cs/>
          <w:lang w:bidi="th-TH"/>
        </w:rPr>
        <w:t>ติ</w:t>
      </w:r>
    </w:p>
    <w:p w:rsidR="00461688" w:rsidRPr="00513771" w:rsidRDefault="00461688" w:rsidP="00461688">
      <w:pPr>
        <w:ind w:firstLine="0"/>
        <w:rPr>
          <w:rFonts w:ascii="TH SarabunPSK" w:hAnsi="TH SarabunPSK" w:cs="TH SarabunPSK"/>
          <w:sz w:val="32"/>
          <w:szCs w:val="32"/>
        </w:rPr>
      </w:pPr>
      <w:r w:rsidRPr="0051377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สถานที่ปฏิบัติงาน</w:t>
      </w:r>
      <w:r w:rsidRPr="00513771">
        <w:rPr>
          <w:rFonts w:ascii="TH SarabunPSK" w:hAnsi="TH SarabunPSK" w:cs="TH SarabunPSK"/>
          <w:sz w:val="32"/>
          <w:szCs w:val="32"/>
        </w:rPr>
        <w:t xml:space="preserve">   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ab/>
        <w:t>โรงเรียน</w:t>
      </w:r>
      <w:r w:rsidR="000D2D50">
        <w:rPr>
          <w:rFonts w:ascii="TH SarabunPSK" w:hAnsi="TH SarabunPSK" w:cs="TH SarabunPSK" w:hint="cs"/>
          <w:sz w:val="32"/>
          <w:szCs w:val="32"/>
          <w:cs/>
          <w:lang w:bidi="th-TH"/>
        </w:rPr>
        <w:t>บ้านหนองนกเกรียน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ตำบล</w:t>
      </w:r>
      <w:r w:rsidR="000D2D50">
        <w:rPr>
          <w:rFonts w:ascii="TH SarabunPSK" w:hAnsi="TH SarabunPSK" w:cs="TH SarabunPSK" w:hint="cs"/>
          <w:sz w:val="32"/>
          <w:szCs w:val="32"/>
          <w:cs/>
          <w:lang w:bidi="th-TH"/>
        </w:rPr>
        <w:t>เมืองแก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อำเภอสตึก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จังหวัดบุรีรัมย์</w:t>
      </w:r>
    </w:p>
    <w:p w:rsidR="00461688" w:rsidRPr="00513771" w:rsidRDefault="00461688" w:rsidP="00461688">
      <w:pPr>
        <w:ind w:firstLine="0"/>
        <w:rPr>
          <w:rFonts w:ascii="TH SarabunPSK" w:hAnsi="TH SarabunPSK" w:cs="TH SarabunPSK"/>
          <w:sz w:val="32"/>
          <w:szCs w:val="32"/>
          <w:lang w:bidi="th-TH"/>
        </w:rPr>
      </w:pPr>
      <w:r w:rsidRPr="0051377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สังกัด</w:t>
      </w:r>
      <w:r w:rsidRPr="00513771">
        <w:rPr>
          <w:rFonts w:ascii="TH SarabunPSK" w:hAnsi="TH SarabunPSK" w:cs="TH SarabunPSK"/>
          <w:sz w:val="32"/>
          <w:szCs w:val="32"/>
          <w:cs/>
        </w:rPr>
        <w:tab/>
      </w:r>
      <w:r w:rsidRPr="00513771">
        <w:rPr>
          <w:rFonts w:ascii="TH SarabunPSK" w:hAnsi="TH SarabunPSK" w:cs="TH SarabunPSK"/>
          <w:sz w:val="32"/>
          <w:szCs w:val="32"/>
          <w:cs/>
        </w:rPr>
        <w:tab/>
      </w:r>
      <w:r w:rsidRPr="00513771">
        <w:rPr>
          <w:rFonts w:ascii="TH SarabunPSK" w:hAnsi="TH SarabunPSK" w:cs="TH SarabunPSK"/>
          <w:sz w:val="32"/>
          <w:szCs w:val="32"/>
          <w:cs/>
        </w:rPr>
        <w:tab/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สำนักงานเขตพื้นที่การศึกษาประถมศึกษาบุรีรัมย์เขต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>4</w:t>
      </w:r>
    </w:p>
    <w:p w:rsidR="00461688" w:rsidRPr="00513771" w:rsidRDefault="00461688" w:rsidP="00461688">
      <w:pPr>
        <w:ind w:firstLine="0"/>
        <w:rPr>
          <w:rFonts w:ascii="TH SarabunPSK" w:hAnsi="TH SarabunPSK" w:cs="TH SarabunPSK"/>
          <w:sz w:val="32"/>
          <w:szCs w:val="32"/>
        </w:rPr>
      </w:pPr>
      <w:r w:rsidRPr="0051377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ปีการศึกษาที่ศึกษา</w:t>
      </w:r>
      <w:r w:rsidRPr="00513771">
        <w:rPr>
          <w:rFonts w:ascii="TH SarabunPSK" w:hAnsi="TH SarabunPSK" w:cs="TH SarabunPSK"/>
          <w:sz w:val="32"/>
          <w:szCs w:val="32"/>
          <w:cs/>
        </w:rPr>
        <w:tab/>
      </w:r>
      <w:r w:rsidRPr="00513771">
        <w:rPr>
          <w:rFonts w:ascii="TH SarabunPSK" w:hAnsi="TH SarabunPSK" w:cs="TH SarabunPSK"/>
          <w:sz w:val="32"/>
          <w:szCs w:val="32"/>
        </w:rPr>
        <w:t>25</w:t>
      </w:r>
      <w:r w:rsidR="000D2D50">
        <w:rPr>
          <w:rFonts w:ascii="TH SarabunPSK" w:hAnsi="TH SarabunPSK" w:cs="TH SarabunPSK"/>
          <w:sz w:val="32"/>
          <w:szCs w:val="32"/>
        </w:rPr>
        <w:t>60</w:t>
      </w:r>
    </w:p>
    <w:p w:rsidR="00461688" w:rsidRPr="00513771" w:rsidRDefault="00461688" w:rsidP="00461688">
      <w:pPr>
        <w:ind w:left="567"/>
        <w:rPr>
          <w:rFonts w:ascii="TH SarabunPSK" w:hAnsi="TH SarabunPSK" w:cs="TH SarabunPSK"/>
          <w:sz w:val="32"/>
          <w:szCs w:val="32"/>
        </w:rPr>
      </w:pPr>
    </w:p>
    <w:p w:rsidR="00461688" w:rsidRPr="00513771" w:rsidRDefault="00461688" w:rsidP="00461688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377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บทคัดย่อ</w:t>
      </w:r>
    </w:p>
    <w:p w:rsidR="00461688" w:rsidRPr="00513771" w:rsidRDefault="00461688" w:rsidP="00461688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513771">
        <w:rPr>
          <w:rFonts w:ascii="TH SarabunPSK" w:hAnsi="TH SarabunPSK" w:cs="TH SarabunPSK"/>
          <w:sz w:val="32"/>
          <w:szCs w:val="32"/>
          <w:cs/>
        </w:rPr>
        <w:tab/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การศึกษาครั้งนี้มีความมุ่งหมายคือ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</w:rPr>
        <w:t>1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เพื่อสร้างชุดกิจกรรมการเรียนรู้ เรื่องทัศนศิล</w:t>
      </w:r>
      <w:r w:rsidR="000D2D50">
        <w:rPr>
          <w:rFonts w:ascii="TH SarabunPSK" w:hAnsi="TH SarabunPSK" w:cs="TH SarabunPSK" w:hint="cs"/>
          <w:sz w:val="32"/>
          <w:szCs w:val="32"/>
          <w:cs/>
          <w:lang w:bidi="th-TH"/>
        </w:rPr>
        <w:t>ป์สร้างสรรค์  กลุ่</w:t>
      </w:r>
      <w:r w:rsidR="00BD7BC4">
        <w:rPr>
          <w:rFonts w:ascii="TH SarabunPSK" w:hAnsi="TH SarabunPSK" w:cs="TH SarabunPSK" w:hint="cs"/>
          <w:sz w:val="32"/>
          <w:szCs w:val="32"/>
          <w:cs/>
          <w:lang w:bidi="th-TH"/>
        </w:rPr>
        <w:t>มสาระการเรียนรู้ศิลปะ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ของนักเรียนชั้นมัธยมศึกษาปีที่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 xml:space="preserve"> 1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ให้มีประสิทธิภาพตามเกณฑ์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</w:rPr>
        <w:t>80/80  2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เพื่อศึกษาผลการใช้ชุดกิจกรรมการเรียนรู้เรื่องทัศนศิลป์</w:t>
      </w:r>
      <w:r w:rsidR="000D2D50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สร้างสรรค์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BD7BC4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กลุ่มสาระการเรียนรู้ศิลปะ</w:t>
      </w:r>
      <w:r w:rsidR="00BD7BC4" w:rsidRPr="0051377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ของนักเรียนชั้นมัธยมศึกษาปีที่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 xml:space="preserve"> 1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ระหว่างก่อนเรียนและหลังเรียน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</w:rPr>
        <w:t>3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เพื่อศึกษาค่าดัชนีประสิทธิผลของชุดกิจกรรมการเรียนรู้เรื่องทัศนศิลป์</w:t>
      </w:r>
      <w:r w:rsidR="000D2D50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สร้างสรรค์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D7BC4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กลุ่มสาระการเรียนรู้ศิลปะ</w:t>
      </w:r>
      <w:r w:rsidR="00BD7BC4" w:rsidRPr="0051377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ของนักเรียนชั้นมัธยมศึกษาปีที่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 xml:space="preserve"> 1</w:t>
      </w:r>
      <w:r w:rsidRPr="00513771">
        <w:rPr>
          <w:rFonts w:ascii="TH SarabunPSK" w:hAnsi="TH SarabunPSK" w:cs="TH SarabunPSK"/>
          <w:sz w:val="32"/>
          <w:szCs w:val="32"/>
        </w:rPr>
        <w:t xml:space="preserve"> </w:t>
      </w:r>
      <w:r w:rsidR="00BD7BC4">
        <w:rPr>
          <w:rFonts w:ascii="TH SarabunPSK" w:hAnsi="TH SarabunPSK" w:cs="TH SarabunPSK"/>
          <w:sz w:val="32"/>
          <w:szCs w:val="32"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</w:rPr>
        <w:t>4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เพ</w:t>
      </w:r>
      <w:r w:rsidR="00BD7BC4">
        <w:rPr>
          <w:rFonts w:ascii="TH SarabunPSK" w:hAnsi="TH SarabunPSK" w:cs="TH SarabunPSK"/>
          <w:sz w:val="32"/>
          <w:szCs w:val="32"/>
          <w:cs/>
          <w:lang w:bidi="th-TH"/>
        </w:rPr>
        <w:t>ื่อศึกษาความ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พึงพอใจของนักเรียนที่มีต่อการใช้ชุดกิจกรรมการเรียนรู้เรื่องทัศนศิลป์</w:t>
      </w:r>
      <w:r w:rsidR="000D2D50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สร้างสรรค์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D7BC4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กลุ่มสาระการเรียนรู้ศิลปะ</w:t>
      </w:r>
      <w:r w:rsidR="00BD7BC4" w:rsidRPr="0051377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ของนักเรียนชั้นมัธยมศึกษาปีที่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 xml:space="preserve"> 1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กลุ่มประชากรที่ใช้ในการศึกษาครั้งนี้คือนักเรียนระดับชั้นมัธยมศึกษาปีที่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</w:rPr>
        <w:t xml:space="preserve">1 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โรงเรียนบ้านหนอ</w:t>
      </w:r>
      <w:r w:rsidR="000D2D50">
        <w:rPr>
          <w:rFonts w:ascii="TH SarabunPSK" w:hAnsi="TH SarabunPSK" w:cs="TH SarabunPSK" w:hint="cs"/>
          <w:sz w:val="32"/>
          <w:szCs w:val="32"/>
          <w:cs/>
          <w:lang w:bidi="th-TH"/>
        </w:rPr>
        <w:t>งนกเกรียน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อำเภอสตึก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จังหวัดบุรีรัมย์</w:t>
      </w:r>
      <w:r w:rsidRPr="00513771">
        <w:rPr>
          <w:rFonts w:ascii="TH SarabunPSK" w:hAnsi="TH SarabunPSK" w:cs="TH SarabunPSK"/>
          <w:sz w:val="32"/>
          <w:szCs w:val="32"/>
        </w:rPr>
        <w:t xml:space="preserve"> 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สังกัดสำนักงานเขตพื้นที่การศึกษาประถมศึกษาบุรีรัมย์เขต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>4</w:t>
      </w:r>
      <w:r w:rsidRPr="00513771">
        <w:rPr>
          <w:rFonts w:ascii="TH SarabunPSK" w:hAnsi="TH SarabunPSK" w:cs="TH SarabunPSK"/>
          <w:sz w:val="32"/>
          <w:szCs w:val="32"/>
        </w:rPr>
        <w:t xml:space="preserve"> 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ภาคเรียนที่ </w:t>
      </w:r>
      <w:r w:rsidR="000D2D50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</w:rPr>
        <w:t>25</w:t>
      </w:r>
      <w:r w:rsidR="000D2D50">
        <w:rPr>
          <w:rFonts w:ascii="TH SarabunPSK" w:hAnsi="TH SarabunPSK" w:cs="TH SarabunPSK"/>
          <w:sz w:val="32"/>
          <w:szCs w:val="32"/>
        </w:rPr>
        <w:t>60</w:t>
      </w:r>
      <w:r w:rsidRPr="00513771">
        <w:rPr>
          <w:rFonts w:ascii="TH SarabunPSK" w:hAnsi="TH SarabunPSK" w:cs="TH SarabunPSK"/>
          <w:sz w:val="32"/>
          <w:szCs w:val="32"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2D50">
        <w:rPr>
          <w:rFonts w:ascii="TH SarabunPSK" w:hAnsi="TH SarabunPSK" w:cs="TH SarabunPSK"/>
          <w:sz w:val="32"/>
          <w:szCs w:val="32"/>
        </w:rPr>
        <w:t xml:space="preserve"> 13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ซึ่งได้มาโดยการเลือกแบบเจาะจง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513771">
        <w:rPr>
          <w:rFonts w:ascii="TH SarabunPSK" w:hAnsi="TH SarabunPSK" w:cs="TH SarabunPSK"/>
          <w:sz w:val="32"/>
          <w:szCs w:val="32"/>
        </w:rPr>
        <w:t>Purposive  Sampling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เครื่องมือที่ใช้ได้แก่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513771">
        <w:rPr>
          <w:rFonts w:ascii="TH SarabunPSK" w:hAnsi="TH SarabunPSK" w:cs="TH SarabunPSK"/>
          <w:sz w:val="32"/>
          <w:szCs w:val="32"/>
        </w:rPr>
        <w:t>1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แบบทดสอบก่อนเรียนและหลังเรียนโดยมีค่าอำนาจจำแนก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13771">
        <w:rPr>
          <w:rFonts w:ascii="TH SarabunPSK" w:hAnsi="TH SarabunPSK" w:cs="TH SarabunPSK"/>
          <w:sz w:val="32"/>
          <w:szCs w:val="32"/>
        </w:rPr>
        <w:t>B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ตั้งแต่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</w:rPr>
        <w:t xml:space="preserve">0.20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ถึง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</w:rPr>
        <w:t xml:space="preserve">0.40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ขึ้นไปและมีค่าความเชื่อมั่นของแบบทดสอบทั้งฉบับเท่ากับ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0508">
        <w:rPr>
          <w:rFonts w:ascii="TH SarabunPSK" w:hAnsi="TH SarabunPSK" w:cs="TH SarabunPSK"/>
          <w:sz w:val="32"/>
          <w:szCs w:val="32"/>
        </w:rPr>
        <w:t xml:space="preserve">0.947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</w:rPr>
        <w:t xml:space="preserve">40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ข้อ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2D50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513771">
        <w:rPr>
          <w:rFonts w:ascii="TH SarabunPSK" w:hAnsi="TH SarabunPSK" w:cs="TH SarabunPSK"/>
          <w:sz w:val="32"/>
          <w:szCs w:val="32"/>
        </w:rPr>
        <w:t>2</w:t>
      </w:r>
      <w:r w:rsidRPr="00513771">
        <w:rPr>
          <w:rFonts w:ascii="TH SarabunPSK" w:hAnsi="TH SarabunPSK" w:cs="TH SarabunPSK"/>
          <w:sz w:val="32"/>
          <w:szCs w:val="32"/>
          <w:cs/>
        </w:rPr>
        <w:t>)</w:t>
      </w:r>
      <w:r w:rsidRPr="00513771">
        <w:rPr>
          <w:rFonts w:ascii="TH SarabunPSK" w:hAnsi="TH SarabunPSK" w:cs="TH SarabunPSK"/>
          <w:sz w:val="32"/>
          <w:szCs w:val="32"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ชุดกิจกรรมการเรียนรู้เรื่องทัศนศิลป์</w:t>
      </w:r>
      <w:r w:rsidR="000D2D50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สร้างสรรค์</w:t>
      </w:r>
      <w:r w:rsidR="00BD7BC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กลุ่มสาระการเรียนรู้ศิลปะ</w:t>
      </w:r>
      <w:r w:rsidR="00BD7BC4" w:rsidRPr="0051377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ของนักเรียนชั้นมัธยมศึกษาปีที่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 xml:space="preserve"> 1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2D50">
        <w:rPr>
          <w:rFonts w:ascii="TH SarabunPSK" w:hAnsi="TH SarabunPSK" w:cs="TH SarabunPSK"/>
          <w:sz w:val="32"/>
          <w:szCs w:val="32"/>
          <w:lang w:bidi="th-TH"/>
        </w:rPr>
        <w:t>4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เล่ม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สถิติที่ใช้ในการวิเคราะห์ข้อมูล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ได้แก่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ร้อยละ (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>Percentage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ค่าเฉลี่ย (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>Mean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ส่วนเบี่ยงเบนมาตรฐาน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>Standard Division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และการทดสอบสมมติฐานการวิจัยใช้ค่าสถิติ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</w:rPr>
        <w:t xml:space="preserve">t  </w:t>
      </w:r>
      <w:r w:rsidRPr="00513771">
        <w:rPr>
          <w:rFonts w:ascii="TH SarabunPSK" w:hAnsi="TH SarabunPSK" w:cs="TH SarabunPSK"/>
          <w:sz w:val="32"/>
          <w:szCs w:val="32"/>
          <w:cs/>
        </w:rPr>
        <w:t>(</w:t>
      </w:r>
      <w:r w:rsidRPr="00513771">
        <w:rPr>
          <w:rFonts w:ascii="TH SarabunPSK" w:hAnsi="TH SarabunPSK" w:cs="TH SarabunPSK"/>
          <w:sz w:val="32"/>
          <w:szCs w:val="32"/>
        </w:rPr>
        <w:t>One – Sample  t- test</w:t>
      </w:r>
      <w:r w:rsidRPr="00513771">
        <w:rPr>
          <w:rFonts w:ascii="TH SarabunPSK" w:hAnsi="TH SarabunPSK" w:cs="TH SarabunPSK"/>
          <w:sz w:val="32"/>
          <w:szCs w:val="32"/>
          <w:cs/>
        </w:rPr>
        <w:t>)</w:t>
      </w:r>
    </w:p>
    <w:p w:rsidR="00461688" w:rsidRPr="00513771" w:rsidRDefault="00461688" w:rsidP="000D2D50">
      <w:pPr>
        <w:spacing w:before="240"/>
        <w:ind w:left="720" w:firstLine="0"/>
        <w:rPr>
          <w:rFonts w:ascii="TH SarabunPSK" w:hAnsi="TH SarabunPSK" w:cs="TH SarabunPSK"/>
          <w:sz w:val="32"/>
          <w:szCs w:val="32"/>
          <w:lang w:bidi="th-TH"/>
        </w:rPr>
      </w:pP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ผลการศึกษาพบว่า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 xml:space="preserve">          </w:t>
      </w:r>
    </w:p>
    <w:p w:rsidR="00461688" w:rsidRPr="00513771" w:rsidRDefault="00461688" w:rsidP="00461688">
      <w:pPr>
        <w:ind w:firstLine="0"/>
        <w:jc w:val="left"/>
        <w:rPr>
          <w:rFonts w:ascii="TH SarabunPSK" w:hAnsi="TH SarabunPSK" w:cs="TH SarabunPSK"/>
          <w:sz w:val="32"/>
          <w:szCs w:val="32"/>
          <w:lang w:bidi="th-TH"/>
        </w:rPr>
      </w:pPr>
      <w:r w:rsidRPr="00513771">
        <w:rPr>
          <w:rFonts w:ascii="TH SarabunPSK" w:hAnsi="TH SarabunPSK" w:cs="TH SarabunPSK"/>
          <w:sz w:val="32"/>
          <w:szCs w:val="32"/>
          <w:lang w:bidi="th-TH"/>
        </w:rPr>
        <w:lastRenderedPageBreak/>
        <w:t xml:space="preserve">                  1.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ประสิทธิภาพของชุดกิจกรรมการเรียนรู้ เรื่องทัศนศิลป์</w:t>
      </w:r>
      <w:r w:rsidR="000D2D50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สร้างสรรค์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D7BC4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กลุ่มสาระการเรียนรู้ศิลปะ</w:t>
      </w:r>
      <w:r w:rsidR="00BD7BC4" w:rsidRPr="0051377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ของนักเรียนชั้นมัธยมศึกษาปีที่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 xml:space="preserve"> 1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มีประสิทธิภาพ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0508">
        <w:rPr>
          <w:rFonts w:ascii="TH SarabunPSK" w:hAnsi="TH SarabunPSK" w:cs="TH SarabunPSK"/>
          <w:sz w:val="32"/>
          <w:szCs w:val="32"/>
        </w:rPr>
        <w:t>8</w:t>
      </w:r>
      <w:r w:rsidR="00D60508" w:rsidRPr="00D60508">
        <w:rPr>
          <w:rFonts w:ascii="TH SarabunPSK" w:hAnsi="TH SarabunPSK" w:cs="TH SarabunPSK"/>
          <w:sz w:val="32"/>
          <w:szCs w:val="32"/>
        </w:rPr>
        <w:t>6.35</w:t>
      </w:r>
      <w:r w:rsidRPr="00D60508">
        <w:rPr>
          <w:rFonts w:ascii="TH SarabunPSK" w:hAnsi="TH SarabunPSK" w:cs="TH SarabunPSK"/>
          <w:sz w:val="32"/>
          <w:szCs w:val="32"/>
        </w:rPr>
        <w:t xml:space="preserve"> </w:t>
      </w:r>
      <w:r w:rsidRPr="00D60508">
        <w:rPr>
          <w:rFonts w:ascii="TH SarabunPSK" w:hAnsi="TH SarabunPSK" w:cs="TH SarabunPSK"/>
          <w:sz w:val="32"/>
          <w:szCs w:val="32"/>
          <w:cs/>
        </w:rPr>
        <w:t>/</w:t>
      </w:r>
      <w:r w:rsidRPr="00D60508">
        <w:rPr>
          <w:rFonts w:ascii="TH SarabunPSK" w:hAnsi="TH SarabunPSK" w:cs="TH SarabunPSK"/>
          <w:sz w:val="32"/>
          <w:szCs w:val="32"/>
        </w:rPr>
        <w:t>85</w:t>
      </w:r>
      <w:r w:rsidR="00D60508" w:rsidRPr="00D60508">
        <w:rPr>
          <w:rFonts w:ascii="TH SarabunPSK" w:hAnsi="TH SarabunPSK" w:cs="TH SarabunPSK"/>
          <w:sz w:val="32"/>
          <w:szCs w:val="32"/>
        </w:rPr>
        <w:t>.38</w:t>
      </w:r>
      <w:r w:rsidRPr="00D6050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สูงกว่าเกณฑ์ที่ตั้งไว้ที่</w:t>
      </w:r>
      <w:r w:rsidRPr="00513771">
        <w:rPr>
          <w:rFonts w:ascii="TH SarabunPSK" w:hAnsi="TH SarabunPSK" w:cs="TH SarabunPSK"/>
          <w:sz w:val="32"/>
          <w:szCs w:val="32"/>
        </w:rPr>
        <w:t xml:space="preserve"> 80/80</w:t>
      </w:r>
    </w:p>
    <w:p w:rsidR="00461688" w:rsidRPr="00513771" w:rsidRDefault="00461688" w:rsidP="00461688">
      <w:pPr>
        <w:jc w:val="left"/>
        <w:rPr>
          <w:rFonts w:ascii="TH SarabunPSK" w:hAnsi="TH SarabunPSK" w:cs="TH SarabunPSK"/>
          <w:sz w:val="32"/>
          <w:szCs w:val="32"/>
        </w:rPr>
      </w:pP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 xml:space="preserve">2. 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ผลการใช้ชุดกิจกรรมการเรียนรู้ เรื่องทัศนศิลป์</w:t>
      </w:r>
      <w:r w:rsidR="000D2D50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สร้างสรรค์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D7BC4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กลุ่มสาระการเรียนรู้ศิลปะ</w:t>
      </w:r>
      <w:r w:rsidR="00BD7BC4">
        <w:rPr>
          <w:rFonts w:ascii="TH SarabunPSK" w:hAnsi="TH SarabunPSK" w:cs="TH SarabunPSK"/>
          <w:sz w:val="32"/>
          <w:szCs w:val="32"/>
          <w:cs/>
          <w:lang w:bidi="th-TH"/>
        </w:rPr>
        <w:t>ของนักเรียน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ชั้นมัธยมศึกษาปีที่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 xml:space="preserve"> 1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หลังเรียนสูงขึ้นกว่าก่อนเรียนอย่างมีนัยสำคัญทางสถิติที่ระดับ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</w:rPr>
        <w:t>.01</w:t>
      </w:r>
    </w:p>
    <w:p w:rsidR="00461688" w:rsidRPr="00513771" w:rsidRDefault="00461688" w:rsidP="00461688">
      <w:pPr>
        <w:pStyle w:val="a3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 xml:space="preserve">3.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 xml:space="preserve"> ค่าประสิทธิผลของชุดกิจกรรมการเรียนรู้ เรื่องทัศนศิลป์</w:t>
      </w:r>
      <w:r w:rsidR="000D2D50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สร้างสรรค์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C73FA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กลุ่มสาระการเรียนรู้ศิลปะ</w:t>
      </w:r>
      <w:r w:rsidR="004C73FA" w:rsidRPr="0051377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ของนักเรียนชั้นมัธยมศึกษาปีที่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 xml:space="preserve"> 1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มีค่า</w:t>
      </w:r>
      <w:r w:rsidRPr="00D60508">
        <w:rPr>
          <w:rFonts w:ascii="TH SarabunPSK" w:hAnsi="TH SarabunPSK" w:cs="TH SarabunPSK"/>
          <w:sz w:val="32"/>
          <w:szCs w:val="32"/>
          <w:cs/>
          <w:lang w:bidi="th-TH"/>
        </w:rPr>
        <w:t>เท่ากับ</w:t>
      </w:r>
      <w:r w:rsidRPr="00D60508">
        <w:rPr>
          <w:rFonts w:ascii="TH SarabunPSK" w:hAnsi="TH SarabunPSK" w:cs="TH SarabunPSK"/>
          <w:sz w:val="32"/>
          <w:szCs w:val="32"/>
        </w:rPr>
        <w:t xml:space="preserve"> 0.</w:t>
      </w:r>
      <w:r w:rsidR="00D60508" w:rsidRPr="00D60508">
        <w:rPr>
          <w:rFonts w:ascii="TH SarabunPSK" w:hAnsi="TH SarabunPSK" w:cs="TH SarabunPSK"/>
          <w:sz w:val="32"/>
          <w:szCs w:val="32"/>
        </w:rPr>
        <w:t>800</w:t>
      </w:r>
      <w:r w:rsidRPr="00D60508">
        <w:rPr>
          <w:rFonts w:ascii="TH SarabunPSK" w:hAnsi="TH SarabunPSK" w:cs="TH SarabunPSK"/>
          <w:sz w:val="32"/>
          <w:szCs w:val="32"/>
        </w:rPr>
        <w:t xml:space="preserve"> </w:t>
      </w:r>
      <w:r w:rsidRPr="00D60508">
        <w:rPr>
          <w:rFonts w:ascii="TH SarabunPSK" w:hAnsi="TH SarabunPSK" w:cs="TH SarabunPSK"/>
          <w:sz w:val="32"/>
          <w:szCs w:val="32"/>
          <w:cs/>
          <w:lang w:bidi="th-TH"/>
        </w:rPr>
        <w:t>หมายถึง นักเรียนมีผลสัมฤทธิ์ทางการเรียนเพิ่มขึ้นจากก่อนเรียน คิดเป็นร้อยละ</w:t>
      </w:r>
      <w:r w:rsidRPr="00D605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508" w:rsidRPr="00D60508">
        <w:rPr>
          <w:rFonts w:ascii="TH SarabunPSK" w:hAnsi="TH SarabunPSK" w:cs="TH SarabunPSK"/>
          <w:sz w:val="32"/>
          <w:szCs w:val="32"/>
        </w:rPr>
        <w:t>80.00</w:t>
      </w:r>
    </w:p>
    <w:p w:rsidR="004C73FA" w:rsidRDefault="00461688" w:rsidP="00461688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  <w:lang w:bidi="th-TH"/>
        </w:rPr>
      </w:pP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นักเรียนชั้นมัธยมศึกษาปีที่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513771">
        <w:rPr>
          <w:rFonts w:ascii="TH SarabunPSK" w:hAnsi="TH SarabunPSK" w:cs="TH SarabunPSK"/>
          <w:sz w:val="32"/>
          <w:szCs w:val="32"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มีความพึงพอใจต่อการใช้ชุดกิจกรรมการเรียนรู้</w:t>
      </w:r>
      <w:r w:rsidR="004C73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461688" w:rsidRPr="00513771" w:rsidRDefault="00461688" w:rsidP="004C73FA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4C73FA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ทัศนศิลป์</w:t>
      </w:r>
      <w:r w:rsidR="000D2D50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สร้างสรรค์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C73FA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กลุ่มสาระการเรียนรู้ศิลปะ</w:t>
      </w:r>
      <w:r w:rsidR="004C73FA" w:rsidRPr="0051377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ของนักเรียนชั้นมัธยมศึกษาปีที่</w:t>
      </w:r>
      <w:r w:rsidRPr="00513771">
        <w:rPr>
          <w:rFonts w:ascii="TH SarabunPSK" w:hAnsi="TH SarabunPSK" w:cs="TH SarabunPSK"/>
          <w:sz w:val="32"/>
          <w:szCs w:val="32"/>
          <w:lang w:bidi="th-TH"/>
        </w:rPr>
        <w:t xml:space="preserve"> 1 </w:t>
      </w:r>
      <w:r w:rsidRPr="00513771">
        <w:rPr>
          <w:rFonts w:ascii="TH SarabunPSK" w:hAnsi="TH SarabunPSK" w:cs="TH SarabunPSK"/>
          <w:sz w:val="32"/>
          <w:szCs w:val="32"/>
          <w:cs/>
          <w:lang w:bidi="th-TH"/>
        </w:rPr>
        <w:t>ในระดับมาก</w:t>
      </w:r>
      <w:bookmarkStart w:id="0" w:name="_GoBack"/>
      <w:bookmarkEnd w:id="0"/>
      <w:r w:rsidRPr="0051377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61688" w:rsidRPr="00513771" w:rsidRDefault="00461688" w:rsidP="00461688">
      <w:pPr>
        <w:pStyle w:val="a3"/>
        <w:ind w:left="567"/>
        <w:jc w:val="left"/>
        <w:rPr>
          <w:rFonts w:ascii="TH SarabunPSK" w:hAnsi="TH SarabunPSK" w:cs="TH SarabunPSK"/>
          <w:sz w:val="32"/>
          <w:szCs w:val="32"/>
        </w:rPr>
      </w:pPr>
    </w:p>
    <w:p w:rsidR="00FE576A" w:rsidRPr="00461688" w:rsidRDefault="00FE576A">
      <w:pPr>
        <w:rPr>
          <w:cs/>
          <w:lang w:bidi="th-TH"/>
        </w:rPr>
      </w:pPr>
    </w:p>
    <w:sectPr w:rsidR="00FE576A" w:rsidRPr="00461688" w:rsidSect="009C164A">
      <w:pgSz w:w="11906" w:h="16838" w:code="9"/>
      <w:pgMar w:top="2155" w:right="1418" w:bottom="1418" w:left="215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54D04"/>
    <w:multiLevelType w:val="hybridMultilevel"/>
    <w:tmpl w:val="612C6196"/>
    <w:lvl w:ilvl="0" w:tplc="8B1E83CA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F7"/>
    <w:rsid w:val="000D2D50"/>
    <w:rsid w:val="002359AF"/>
    <w:rsid w:val="00461688"/>
    <w:rsid w:val="004C73FA"/>
    <w:rsid w:val="008E53F7"/>
    <w:rsid w:val="009C164A"/>
    <w:rsid w:val="00BD7BC4"/>
    <w:rsid w:val="00D60508"/>
    <w:rsid w:val="00E554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1DD3"/>
  <w15:chartTrackingRefBased/>
  <w15:docId w15:val="{1C50D5CB-1E33-4BF3-98B2-9E46B35E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3F7"/>
    <w:pPr>
      <w:spacing w:after="0" w:line="276" w:lineRule="auto"/>
      <w:ind w:firstLine="720"/>
      <w:jc w:val="both"/>
    </w:pPr>
    <w:rPr>
      <w:rFonts w:ascii="Corbel" w:eastAsia="Corbel" w:hAnsi="Corbel" w:cs="DilleniaUPC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Pathapee</cp:lastModifiedBy>
  <cp:revision>4</cp:revision>
  <dcterms:created xsi:type="dcterms:W3CDTF">2018-06-19T12:04:00Z</dcterms:created>
  <dcterms:modified xsi:type="dcterms:W3CDTF">2018-06-19T23:12:00Z</dcterms:modified>
</cp:coreProperties>
</file>