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6A" w:rsidRPr="00240B6A" w:rsidRDefault="00240B6A" w:rsidP="00240B6A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40B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แนวโน้มเทคโนโลยีสารสนเทศในยุค </w:t>
      </w:r>
      <w:r w:rsidRPr="00240B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Education4.0</w:t>
      </w:r>
    </w:p>
    <w:tbl>
      <w:tblPr>
        <w:tblW w:w="935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40B6A" w:rsidRPr="00240B6A" w:rsidTr="00240B6A">
        <w:trPr>
          <w:tblCellSpacing w:w="0" w:type="dxa"/>
        </w:trPr>
        <w:tc>
          <w:tcPr>
            <w:tcW w:w="935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divId w:val="6705231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ในปัจจุบันสังคมไทยยังเป็นสังคมบริโภคนิยม ซื้อกินซื้อใช้ ไม่ผลิตหรือสร้างอะไร ถ้าสังคมเป็นเช่นนี้จะเกิดการแข่งขันได้อย่างไร การศึกษาก็เช่นกัน ยังเป็นบริโภคนิยมไม่ค่อยค้นคว้าวิจัย ด้วยเหตุนี้จึงต้องมีการปรับปรุงการศึกษาใหม่ โดยสอนให้เด็กมีความคิดวิเคราะห์ สร้างสรรค์ สร้างผลิตภัณฑ์ และต้องมีความรับผิดชอบตามคุณลักษณะของผู้เรียนของ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CCPR Model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20"/>
            </w:tblGrid>
            <w:tr w:rsidR="00240B6A" w:rsidRPr="00240B6A" w:rsidTr="00240B6A">
              <w:trPr>
                <w:gridAfter w:val="1"/>
                <w:trHeight w:val="90"/>
                <w:tblCellSpacing w:w="0" w:type="dxa"/>
              </w:trPr>
              <w:tc>
                <w:tcPr>
                  <w:tcW w:w="1635" w:type="dxa"/>
                  <w:hideMark/>
                </w:tcPr>
                <w:p w:rsidR="00240B6A" w:rsidRPr="00240B6A" w:rsidRDefault="00240B6A" w:rsidP="00240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0B6A" w:rsidRPr="00240B6A" w:rsidTr="00240B6A">
              <w:trPr>
                <w:tblCellSpacing w:w="0" w:type="dxa"/>
              </w:trPr>
              <w:tc>
                <w:tcPr>
                  <w:tcW w:w="1635" w:type="dxa"/>
                  <w:hideMark/>
                </w:tcPr>
                <w:p w:rsidR="00240B6A" w:rsidRPr="00240B6A" w:rsidRDefault="00240B6A" w:rsidP="00240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240B6A" w:rsidRPr="00240B6A" w:rsidRDefault="00240B6A" w:rsidP="00240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0B6A" w:rsidRPr="00240B6A" w:rsidRDefault="00240B6A" w:rsidP="00B65A64">
            <w:pPr>
              <w:spacing w:after="0" w:line="23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5347530" cy="4013864"/>
                  <wp:effectExtent l="0" t="0" r="5715" b="5715"/>
                  <wp:docPr id="2" name="Picture 2" descr="https://sites.google.com/a/msu.ac.th/rangsima_/_/rsrc/1481695342506/education4-0/21-33-63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msu.ac.th/rangsima_/_/rsrc/1481695342506/education4-0/21-33-63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010" cy="402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A64" w:rsidRDefault="00240B6A" w:rsidP="00240B6A">
            <w:pPr>
              <w:spacing w:after="0" w:line="23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240B6A" w:rsidRPr="00240B6A" w:rsidRDefault="00240B6A" w:rsidP="00240B6A">
            <w:pPr>
              <w:spacing w:after="0" w:line="23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ศ.ดร.ไพฑูรย์ สินลารัตน์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ศตวรรษที่ 21 ถือเป็นยุคแห่งการเปลี่ยนแปลงทั้งด้านสังคม เศรษฐกิจ และเทคโนโลยีซึ่งส่งผลกระทบต่อวิถีชีวิตและวิถีการทำงาน ทำให้ทรัพยากรมนุษย์ต้องปรับตัวและยกระดับสมรรถนะ   ของตน เพื่อให้ทันต่อการเปลี่ยนแปลง ตลอดจนสามารถเป็นกำลังสำคัญของการขับเคลื่อนสู่ประเทศ 4.0 หรือพัฒนาประเทศให้ก้าวสู่การเป็นประเทศโลก ปรับเปลี่ยนจากเศรษฐกิจที่ขับเคลื่อนด้วยประสิทธิภาพเป็นเศรษฐกิจที่ขับเคลื่อนด้วยนวัตกรรม ซึ่งเป็นเป้าหมายสำคัญของการปฏิรูปประเทศไทย แต่เมื่อหันกลับมามองกำลังคนของประเทศกลับพบว่าไม่เป็นที่น่าพ</w:t>
            </w:r>
            <w:r w:rsidR="00B65A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อใจเท่าที่ควร 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ดังนั้นสำนักงานเลขาธิการสภาการศึกษา ในฐานะหน่วยงานที่มีภารกิจจัดทำ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นโยบายการศึกษา เพื่อพัฒนากำลังคนผ่านกระบวนการศึกษา จึงได้ดำเนินการจัดทำ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“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ข้อเสนอแนวทาการเสริมสร้างสมรรถนะกำลังคนรองรับโลกศตวรรษที่ 21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”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และแบ่งการดำเนินออกเป็น 3 ระยะ ได้แก่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ระยะที่ 1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 3 สมรรถนะ โดยอิงตามแนวทางการดำเนินงานของโครงการ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Programme</w:t>
            </w:r>
            <w:proofErr w:type="spellEnd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for the International Assessment of Adult </w:t>
            </w:r>
            <w:proofErr w:type="spellStart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Comprtencies</w:t>
            </w:r>
            <w:proofErr w:type="spellEnd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PIAAC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1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การรู้หนังสือ ความสามารถในการอ่าน 2) ความสามารถในการคิดคำนวณ และ3) ความสามารถในการแก้ปัญหาภายใต้สภาพแวดล้อมที่ใช้ประโยชน์จากเทคโนโลยี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ระยะที่ 2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ทำการศึกษาวิเคราะห์ปัจจัยเชิงสาเหตุของการพัฒนาสมรรถนะพื้นฐาน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ระยะที่ 3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สำรวจสมรรถนะกำลังคนและความคาดหวังต่อสมรรถนะของเจ้าของกิจการและสถานประกอบการ เพื่อนำข้อมูลดังกล่าวมาวิเคราะห์ความต้องการจำเป็น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ทักษะของเด็กในศตวรรษที่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 21</w:t>
            </w:r>
          </w:p>
          <w:p w:rsidR="00240B6A" w:rsidRPr="00240B6A" w:rsidRDefault="00240B6A" w:rsidP="00240B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  <w:t>3R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  Reading-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,   (W)</w:t>
            </w:r>
            <w:proofErr w:type="spellStart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Riting</w:t>
            </w:r>
            <w:proofErr w:type="spellEnd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เขียนได้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,   (A)</w:t>
            </w:r>
            <w:proofErr w:type="spellStart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Rithenmatics</w:t>
            </w:r>
            <w:proofErr w:type="spellEnd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คิดเลขเป็น</w:t>
            </w:r>
          </w:p>
          <w:p w:rsidR="00240B6A" w:rsidRPr="00240B6A" w:rsidRDefault="00240B6A" w:rsidP="00240B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8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C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คือ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Critical Thinking and Problem Solving: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มีทักษะในการคิดวิเคราะห์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การคิดอย่างมี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วิจารณญาณ และแก้ไขปัญหาได้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Creativity and Innovation: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คิดอย่างสร้างสรรค์ คิดเชิงนวัตกรรม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Collaboration Teamwork and Leadership: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ความร่วมมือ การทำงานเป็นทีม และภาวะผู้นำ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       -Communication Information and Media Literacy: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ทักษะในการสื่อสารและการรู้เท่าทันสื่อ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Cross-cultural Understanding: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ความเข้าใจความแตกต่างทางวัฒนธรรม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กระบวนการคิดข้ามวัฒนธรรม</w:t>
            </w:r>
          </w:p>
          <w:p w:rsidR="00240B6A" w:rsidRPr="00240B6A" w:rsidRDefault="00240B6A" w:rsidP="00B65A64">
            <w:pPr>
              <w:spacing w:after="0" w:line="384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Computing and ICT Literacy: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ทักษะการใช้คอมพิวเตอร์ และการรู้เท่าทันเทคโนโลยี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ซึ่งเยาวชนในยุคปัจจุบันมีความสามารถด้านคอมพิวเตอร์ และเทคโนโลยีอย่างมากหรือ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Native Digital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 คนรุ่นเก่าหรือผู้สูงอายุเปรียบเสมือนเป็น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Immigrant Digital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แต่เราต้องไม่อายที่จะเรียนรู้แม้ว่าจะสูงอายุแล้วก็ตาม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Career and Learning Skills: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ทักษะทางอาชีพ และการเรียนรู้</w:t>
            </w:r>
          </w:p>
          <w:p w:rsidR="00240B6A" w:rsidRPr="00240B6A" w:rsidRDefault="00240B6A" w:rsidP="00240B6A">
            <w:pPr>
              <w:spacing w:after="0" w:line="384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Compassion: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มีคุณธรรม มีเมตตา กรุณา มีระเบียบวินัย</w:t>
            </w:r>
          </w:p>
          <w:p w:rsidR="00240B6A" w:rsidRPr="00240B6A" w:rsidRDefault="00240B6A" w:rsidP="00240B6A">
            <w:pPr>
              <w:spacing w:before="100" w:beforeAutospacing="1"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240B6A" w:rsidRPr="00240B6A" w:rsidRDefault="00240B6A" w:rsidP="00B65A64">
            <w:pPr>
              <w:spacing w:before="100" w:beforeAutospacing="1"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Thailand 4.0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เป็นเรื่องของการพัฒนาเศรษฐกิจของประเทศ โดยในยุค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1.0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เป็นยุคเกษตรกรรม จากนั้นกลายเป็นยุค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2.0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ที่มีการนำเครื่องจักรเข้ามาช่วยงานหรือเป็นยุคของอุตสาหกรรมเบา ในขณะที่ยุค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3.0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เป็นยุคอุตสาหกรรมหนักและมีการลงทุนจากต่างชาติ อย่างไรก็ตาม เศรษฐกิจในยุค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3.0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ยังมีความเปราะบางต่อสถานการณ์โลก และประเทศไทยยังไม่สามารถก้าวข้ามความเป็นประเทศรายได้ปานกลางได้ ดังนั้นจึงนำมาสู่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Thailand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ที่เน้นที่การแก้ปัญหาให้ประเทศหลุดพ้นจากกับดักรายได้ปานกลาง เราจึงต้องพัฒนาโครงสร้างเศรษฐกิจใหม่ที่เรียกว่า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New Economy Model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มีการใช้หลักปรัชญาเศรษฐกิจพอเพียง ที่ประชาชนสามารถสร้างรายได้ได้ด้วยตนเอง ต้องมีการปฏิรูปทั้งโครงสร้างในทุกมิติ ไม่ว่าจะเป็น ภาคธุรกิจ การเกษตร การศึกษา และแรงงาน จากระบบเศรษฐกิจที่เน้นการผลิตโดยใช้แรงงาน เครื่องจักรและทรัพยากร เปลี่ยนมาเป็นการผลิตบนฐานความรู้และเทคโนโลยี  โดยมีการดึงสถาบันวิจัยระดับโลกเข้ามาตั้งในประเทศไทย และมีความร่วมมือระหว่างรัฐ เอกชน สถาบันการศึกษา และสถาบันการเงิน ให้มากขึ้นที่เรียกว่าประชารัฐ โดยมีเป้าหมายให้เกิดผลสัมฤทธิ์ภายใน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3-5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  <w:p w:rsidR="00240B6A" w:rsidRPr="00240B6A" w:rsidRDefault="00240B6A" w:rsidP="00B65A6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         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ในการสร้างโมเดล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Thailand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"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ประเทศไทย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4.0"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"ไทยแลนด์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4.0"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Value-based Economy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ต้องการปรับเปลี่ยนโครงสร้างการผลิต เน้นการใช้เทคโนโลยีและนวัตกรรมเพื่อเพิ่มมูลค่าสินค้าและบริการ โดยมีเป้าหมายอยู่ที่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5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อุตสาหกรรมหลักได้แก่</w:t>
            </w:r>
          </w:p>
          <w:p w:rsidR="00240B6A" w:rsidRPr="00240B6A" w:rsidRDefault="00240B6A" w:rsidP="00240B6A">
            <w:pPr>
              <w:spacing w:after="0" w:line="240" w:lineRule="auto"/>
              <w:ind w:left="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1.             Food, Agriculture &amp; Bio-tech</w:t>
            </w:r>
          </w:p>
          <w:p w:rsidR="00240B6A" w:rsidRPr="00240B6A" w:rsidRDefault="00240B6A" w:rsidP="00240B6A">
            <w:pPr>
              <w:spacing w:after="0" w:line="240" w:lineRule="auto"/>
              <w:ind w:left="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2.             Health, Wellness &amp; Bio-Medical</w:t>
            </w:r>
          </w:p>
          <w:p w:rsidR="00240B6A" w:rsidRPr="00240B6A" w:rsidRDefault="00240B6A" w:rsidP="00240B6A">
            <w:pPr>
              <w:spacing w:after="0" w:line="240" w:lineRule="auto"/>
              <w:ind w:left="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3.             Smart Devices, Robotics &amp; electronics</w:t>
            </w:r>
          </w:p>
          <w:p w:rsidR="00240B6A" w:rsidRPr="00240B6A" w:rsidRDefault="00240B6A" w:rsidP="00240B6A">
            <w:pPr>
              <w:spacing w:after="0" w:line="240" w:lineRule="auto"/>
              <w:ind w:left="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4.             Digital &amp; Embedded Technology</w:t>
            </w:r>
          </w:p>
          <w:p w:rsidR="00240B6A" w:rsidRPr="00240B6A" w:rsidRDefault="00240B6A" w:rsidP="00240B6A">
            <w:pPr>
              <w:spacing w:after="0" w:line="240" w:lineRule="auto"/>
              <w:ind w:left="4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5.             Creative, Culture &amp; High Value Service</w:t>
            </w:r>
          </w:p>
          <w:p w:rsidR="00240B6A" w:rsidRPr="00240B6A" w:rsidRDefault="00240B6A" w:rsidP="00240B6A">
            <w:pPr>
              <w:spacing w:after="0" w:line="240" w:lineRule="auto"/>
              <w:ind w:left="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240B6A" w:rsidRPr="00240B6A" w:rsidRDefault="00240B6A" w:rsidP="00240B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noProof/>
                <w:color w:val="551A8B"/>
                <w:sz w:val="32"/>
                <w:szCs w:val="32"/>
              </w:rPr>
              <w:lastRenderedPageBreak/>
              <w:drawing>
                <wp:inline distT="0" distB="0" distL="0" distR="0">
                  <wp:extent cx="5687500" cy="4269046"/>
                  <wp:effectExtent l="0" t="0" r="8890" b="0"/>
                  <wp:docPr id="1" name="Picture 1" descr="https://sites.google.com/a/msu.ac.th/rangsima_/_/rsrc/1481695544501/education4-0/thailand40graph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msu.ac.th/rangsima_/_/rsrc/1481695544501/education4-0/thailand40graph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247" cy="427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6A" w:rsidRPr="00240B6A" w:rsidRDefault="00240B6A" w:rsidP="00240B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การศึกษาไทย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1.0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เป็นยุคการศึกษาเพื่อสร้างนักปกครอง เป็นการศึกษาสำหรับชนชั้นสูงในสังคม โดยมีการจัดการศึกษาอย่างไม่เป็นทางการให้กับบุตรหลานชนชั้นปกครอง มีวัตถุประสงค์เพื่อให้เป็นนักปกครองในรุ่นต่อไป การศึกษาในยุคนี้ไม่เป็นที่แพร่หลาย มีการจัดการศึกษาเฉพาะกลุ่มเท่านั้น รูปแบบการจัดการศึกษาเป็นแบบบอกความรู้จากผู้สอน ถ้าผู้สอนไม่มีอะไรจะสอนแล้ว ถือว่าสำเร็จก</w:t>
            </w:r>
            <w:bookmarkStart w:id="0" w:name="_GoBack"/>
            <w:bookmarkEnd w:id="0"/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ารศึกษา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การศึกษาไทย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2.0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เป็นยุคแห่งการจัดการศึกษาที่เปิดกว้างขึ้น เพตุจากการจัดการศึกษาในยุค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1.0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นั้น ไม่สามารถผลิตกำลังคนได้ทันต่อความต้องการในการบริหารราชการบ้านเมือง ทำให้ชนชั้นปกครองต้องแก้ปัญหาด้วยการจัดให้มีการศึกษาสำหรับลูกหลานขุนนางชั้นสูง เพื่อผลิตกำลังคนป้อนเข้าสู่ระบบราชการ 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ที่นับวันจะขยายขอบเขตงานเพิ่มมากขึ้น ตามความเจริญและการขยายตัวทางเศรษฐกิจของประเทศในยุคนั้น รูปแบบการจัดการศึกษาเริ่มมีระบบโรงเรียน แต่ยังเป็นการเรียนแบบบอกความรู้จากผู้สอนอยู่เช่นเดิม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การศึกษาไทย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3.0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ในยุคนี้เป็นยุคที่ประเทศไทยก้าวเข้าสู่การเป็นประเทศกำลังพัฒนา ที่พึ่งพาอุตสาหกรรมเบาในการขับเคลื่อนเศรษฐกิจของประเทศ เป็นเหตุให้การศึกษายุคนี้ เป็นการจัดการศึกษาเพื่อผลิตกำลังคนป้อนเข้าสู่โรงงานอุตสาหกรรม เกิดการทำซ้ำบัณฑิตอย่างมโหฬาร เป็นเหตุให้เกิดความตกต่ำของ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บัณฑิตในทุกระดับ ทุกสถาบันการผลิต โดยรูปแบบการจัดการเรียนรู้นั้น เป็นแบบทางการเหมือนสายพานการผลิตในโรงงานอุตสาหกรรม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การศึกษาไทย</w:t>
            </w: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4.0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การศึกษายุคนี้ ควรเป็นการศึกษาเพื่อการสร้างนวัตกรรม เป็นการศึกษาเพื่อปวงชน เป็นการศึกษาเพื่อสังคม ที่คนที่ได้รับการศึกษานั้นต้องหันมาช่วยเหลือสังคมอย่างจริงจัง และกว้างขวาง โดยที่ไม่ใช่การศึกษาเพื่อวัตถุประสงค์ใด วัตถุประสงค์หนึ่งดังเช่นที่ผ่านมา และการจัดการศึกษาต้องบูรณาการทั้งศาสตร์ ศิลป์ ชีวิต และเทคโนโลยีเข้าด้วยกันอย่างกลมกลืน เพื่อสร้างคนที่สังคมต้องการได้ในทุกมิติ และมีรูปแบบการจัดการศึกษาที่หลากหลาย สอดคล้องและตอบสนองต่อความต้องการของผู้เรียน โดยครูอาจจะไม่มีความจำเป็นอีกต่อไป หรือถ้าจำเป็นต้องมีก็ต้องเปลี่ยนแปลงบทบาทไปอย่างมาก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ลักษณะพิเศษ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 Education 4.0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สืบเนื่องจาก การเข้าถึงเนื้อหาความรู้มีลักษณะเปิด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Open Education Resource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เข้าถึงได้ง่าย ยิ่งในยุค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สมาร์ทโฟน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Mobile Education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การเข้าถึงยิ่งสะดวกมากยิ่งขึ้น การแสวงหาความรู้จึงทำได้เร็ว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 เยาวชน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ยุคใหม่ มีลักษณะเป็นชนพื้นเมืองดิจิทัล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Digital native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การเรียนการสอนแบบเก่าในห้องเรียน ที่ท่องบ่นเนื้อหา ตามแผนการสอน ตามกรอบหลักสูตร หรือทำโจทย์ ทำข้อสอบแบบเดิมจึงไม่เหมาะกับการศึกษายุคใหม่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การศึกษายุคใหม่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Next Generation Education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ต้องเน้นแสวงหา เรียนรู้ได้เอง อย่างท้าทาย สร้างสรรค์ความรู้ใหม่ ต่อยอดความรู้เดิม คิดและประยุกต์ใช้ความรู้ให้เกิดประโยชน์ได้ เหมาะกับตนเอง สังคมตามสถานะการณ์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จึงต้องนำเอาหลักการ เกี่ยวกับยุคสมัยใหม่ ที่ตรงความสนใจของ ชนพื้นเมืองดิจิทัล ที่มีชีวิตในโลกไซเบอร์ ซึ่งประกอบด้วย</w:t>
            </w:r>
          </w:p>
          <w:p w:rsidR="00240B6A" w:rsidRPr="00240B6A" w:rsidRDefault="00240B6A" w:rsidP="00B65A64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การจัดการศึกษาที่ก่อให้เกิดการทำงานร่วมกันบนไซเบอร์ โดยใช้ขีดความสามารถของระบบเชื่อมโยงทางฟิสิคัลกับไซเบอร์ ที่มีอุปกรณ์สมาร์ทสมัยใหม่ช่วย เช่น สมาร์ทโฟน แท็บเบล็ต ฯลฯ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ต้องรู้จักใช้เครื่องมือสมัยใหม่เพื่อการแสวงหาเรียนรู้จากความรู้อันมหึมาบนคลาวด์ โดยการใช้เครื่องมือที่สมาร์ทสมัยใหม่เชื่อมโยงสิ่งต่างๆเข้าด้วยกัน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การจัดการศึกษายุคใหม่ต้องใช้เครื่องทุ่นแรงทำเรื่องยากให้เข้าใจได้ง่ายขึ้น และเรียนรู้ได้เร็ว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Learning curve 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สร้างกิจกรรมใหม่ๆบนไซเบอร์ โดยมีเครื่องมือทางดิจิทัล และเทคโนโลยีเกิดใหม่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IT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เป็นสิ่งทุ่นแรงเหมือนเครื่องจักรกลช่วยให้เรียนรู้ในสิ่งที่ยาก และสูงขึ้น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ใช้รูปแบบเสมือนจริง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Virtualization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ผู้เรียนใช้รูปแบบการใช้เชื่อมต่อบนคลาวด์แบบเสมือนจริง เครื่องมือการเรียนรู้แบบใหม่ๆ เป็นการให้ผู้เรียนมีส่วนร่วมแสดงออกในความคิดเห็น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Socratic method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การจัดการศึกษาให้มีรูปแบบการบริการ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Service oriented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และเข้าถึงได้ในรูปแบบ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real time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ตลอดเวลา ทั่งถึง ทุกที่ ทุกเวลา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Ubiquitous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การศึกษาต้องไม่เน้นกรอบการเรียนรู้ แต่เน้นการต่อยอดองค์ความรู้ สร้างความรู้ใหม่ ไม่อยู่ในกรอบหลักสูตรแบบเดิม เป็นการเรียนรู้ตามความต้องการมากขึ้น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โมเดลการจัดการศึกษาจะเปลี่ยนไป เหมือนการฟังเพลง เมื่อก่อนต้องซื้อเทป ซีดี หรือผู้เรียนต้องจ่ายค่าเล่าเรียน แต่การศึกษาแบบใหม่ การเข้าถึงบริการกิจกรรมการเรียนรู้บนไซเบอร์ จะเหมือนการฟังเพลงบน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ยูทูปโดยไม่ต้องจ่ายเงิน ซื้อเทปซีดี เพียงการเข้าถึง บนคลาวด์ ในโลกไซเบอร์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แนวโน้มเทคโนโลยีการศึกษาในอนาคต</w:t>
            </w:r>
          </w:p>
          <w:p w:rsidR="00240B6A" w:rsidRPr="00240B6A" w:rsidRDefault="00240B6A" w:rsidP="00240B6A">
            <w:pPr>
              <w:spacing w:before="100" w:beforeAutospacing="1" w:after="100" w:afterAutospacing="1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เทคโนโลยีในปัจจุบันมีวิวัฒนาการเปลี่ยนแปลงไปอย่างรวดเร็ว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ทำให้มีวัสดุ อุปกรณ์ และเทคนิควิธีการใหม่ๆ เพื่อนำมาใช้ประโยชน์อย่างไม่มีขีดจำกัดในทุกวงการ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เดียวกับวงการศึกษาที่นำเทคโนโลยีเหล่านี้มาใช้เพื่อเพิ่มประสิทธิภาพการเรียนการสอนและการบริหารจัดการ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การนำเอาเทคโนโลยี เข้ามามีส่วนร่วมในการจัดการเรียนการสอน เป็นการเพิ่มพูน ประสิทธิภาพทางการเรียนรู้แก่ผู้เรียน และในสภาพปัจจุบันการเรียนการสอนก็ไม่อาจหลีกเลี่ยงสิ่งนี้ได้ ครูจะต้องปรับเปลี่ยนพฤติกรรมการสอนของตนเอง ต้องยอมรับความเปลี่ยนแปลงที่ เกิดขึ้น จึงต้องเรียนรู้เทคโนโลยีต่าง ๆ แล้ววิเคราะห์ความเป็นไปได้ ใช้ให้เกิดประสิทธิภาพสูงสุด ให้เหมาะสมกับสภาพของโรงเรียน ที่มีความพร้อมในระดับหนึ่ง ครูควรต้องพัฒนาตนเองเพื่อพัฒนาผู้เรียนได้อย่างเหมาะสม และยึดผู้เรียนเป็นศูนย์กลาง เพื่อนำพาผู้เรียนให้สามารถเรียนรู้ ดำรงตนอยู่ได้อย่างมีความสุข</w:t>
            </w:r>
          </w:p>
          <w:p w:rsidR="00240B6A" w:rsidRPr="00240B6A" w:rsidRDefault="00240B6A" w:rsidP="00240B6A">
            <w:pPr>
              <w:spacing w:before="100" w:beforeAutospacing="1" w:after="100" w:afterAutospacing="1" w:line="230" w:lineRule="atLeast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สามารถสรุปได้ว่า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Education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การเรียนการสอนที่สอนให้ผู้เรียนสามารถนำองค์ความรู้ที่มีอยู่ทุกหนทุกแห่งบนโลกนี้ มาบูรณาการเชิงสร้างสรรค์ เพื่อพัฒนานวัตกรรมต่างๆ มาตอบสนองความต้องการของคนสังคม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แต่ในความเป็นจริงการเรียนการสอนในยุคปัจจุบันแตกต่างกับจุดมุ่งหมายของ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Education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อย่างสิ้นเชิง เช่น เราไม่เคยสอนให้เด็กได้คิดเองทำเอง ส่วนใหญ่สอนให้เด็กทำโจทย์แบบเดิมๆ เด็กส่วนใหญ่ใช้เวลาในโลกออนไลน์ไปกับ การเล่นเกม การแชท เล่น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Line </w:t>
            </w:r>
            <w:proofErr w:type="spellStart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Instargram</w:t>
            </w:r>
            <w:proofErr w:type="spellEnd"/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เป็นการใช้เทคโนโลยีโดยไม่ค่อยสร้างสรรค์แต่เหรียญมักมีสองด้าน เราจะนำไปใช้ในด้านใดให้เกิดประโยชน์ มันเป็นความยากและความท้าทาย ของผู้ที่ต้องทำหน้าที่สอนเด็กๆ ในยุคนี้ เพราะการเรียนการสอนในยุค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ต้องปล่อยให้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เด็กได้ใช้เทคโนโลยี ในการเรียนรู้ด้วยตนเอง ปล่อยให้เด็กกล้าคิดและกล้าที่จะทำผิด แต่ทั้งหมดก็ยังคงต้องอยู่ในกรอบที่สังคมต้องการหรือยอมรับได้ ไม่ใช่ว่าเก่งจริง คิดอะไรใหม่ๆ ได้เสมอมีความคิดสร้างสรรค์ แต่ไม่เป็นที่ยอมรับของสังคม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Education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เหมือนจะเป็นเรื่องง่ายเพราะมีปัจจัยหลักเพียง แค่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3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 คือ</w:t>
            </w:r>
          </w:p>
          <w:p w:rsidR="00240B6A" w:rsidRPr="00240B6A" w:rsidRDefault="00240B6A" w:rsidP="00240B6A">
            <w:pPr>
              <w:spacing w:after="300" w:line="23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240B6A" w:rsidRPr="00240B6A" w:rsidRDefault="00240B6A" w:rsidP="00240B6A">
            <w:pPr>
              <w:spacing w:after="300" w:line="23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1. Internet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เป็นเครื่องมือสำคัญสำหรับการค้นหาความรู้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ดังนั้นทางสถาบันการศึกษาต้องสนับสนุนให้นักเรียน นิสิต นักศึกษาเข้าถึง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Internet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ได้ง่าย มากกว่ามอง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Internet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เป็นผู้ร้ายแล้วกลัวว่านักเรียน นิสิต นักศึกษาจะใช้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Internet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ไปในทางที่ไม่ดีเลยไม่สนับสนุนโครงสร้างพื้นฐานเหล่านี้ในสถาบัน</w:t>
            </w:r>
          </w:p>
          <w:p w:rsidR="00240B6A" w:rsidRPr="00240B6A" w:rsidRDefault="00240B6A" w:rsidP="00240B6A">
            <w:pPr>
              <w:spacing w:after="300" w:line="23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ความคิดสร้างสรรค์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หลายๆท่านอาจคิดว่าเรื่องของความคิดสร้างสรรค์ เป็นพรสวรรค์ไม่ใช่พรแสวงเรียนรู้กันไม่ได้ เพราะคิดกันแบบนี้เราถึงไม่สามารถสร้างอะไรใหม่ขึ้นมาได้ หลักสูตรการเรียนการสอนควรจะเปิดโอกาส ให้นักเรียน นิสิต นักศึกษา กล้าที่จะคิดนอกกรอบหรือต่อยอดจากตำรา</w:t>
            </w:r>
          </w:p>
          <w:p w:rsidR="00240B6A" w:rsidRPr="00240B6A" w:rsidRDefault="00240B6A" w:rsidP="00240B6A">
            <w:pPr>
              <w:spacing w:after="300" w:line="23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การปฏิสัมพันธ์กับสังคม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เพื่อที่จะสามารถตอบสนองความต้องการของสังคมและทำงานร่วมกันในสังคมได้ สถานศึกษาควรมีกิจกรรมให้นักเรียน นิสิต นักศึกษาได้เข้าร่วมเป็นประจำ มีการสนับสนุนการทำงานเป็นกลุ่มมากกว่างานเดี่ยว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      </w:t>
            </w:r>
          </w:p>
          <w:p w:rsidR="00240B6A" w:rsidRPr="00240B6A" w:rsidRDefault="00240B6A" w:rsidP="00240B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        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หากเราสามารถทำตามปัจจัยทั้ง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3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ได้เป็นอย่างดี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Education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ก็จะสามารถสร้างและพัฒนาคน ให้สามารถค้นหาความรู้ต่างๆ มาปะติดปะต่อและประยุกต์เข้ากับงานที่ทำ สามารถต่อยอดและพัฒนาสิ่งใหม่ๆ ได้ มีเพื่อนฝูงมีคอนเนคชั่น ซึ่งทั้งหมดก็คือคุณสมบัติหลักๆ ของบุคลากรที่ตลาดแรงงานในยุค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</w:rPr>
              <w:t> Industry 4.0 </w:t>
            </w:r>
            <w:r w:rsidRPr="00240B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ต้องการ อาทิเช่น ช่วยกันปรับการเรียนเปลี่ยนการสอนในโรงเรียน จากระบบการท่องจำและบรรยายโดยการที่ไม่แสดงความคิดเห็นที่แตกต่าง มาเป็นระบบที่สอนให้ผู้เรียนได้หัดคิด หัดทำ สามารถที่จะโต้ตอบด้วยเหตุผลได้ แต่ก็ยังคงต้องมีกรอบให้เข้าใจถึงการอยู่ร่วมในสังคมด้วย ผู้เรียนจะได้มีโอกาสสร้างนวัตกรรมแข่งขันกับชาติอื่นๆ ได้</w:t>
            </w:r>
          </w:p>
        </w:tc>
      </w:tr>
    </w:tbl>
    <w:p w:rsidR="000369C2" w:rsidRPr="00240B6A" w:rsidRDefault="000369C2">
      <w:pPr>
        <w:rPr>
          <w:rFonts w:ascii="TH SarabunPSK" w:hAnsi="TH SarabunPSK" w:cs="TH SarabunPSK"/>
          <w:sz w:val="32"/>
          <w:szCs w:val="32"/>
        </w:rPr>
      </w:pPr>
    </w:p>
    <w:sectPr w:rsidR="000369C2" w:rsidRPr="00240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7"/>
    <w:rsid w:val="000369C2"/>
    <w:rsid w:val="00240B6A"/>
    <w:rsid w:val="00702C37"/>
    <w:rsid w:val="00B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5A69D-1649-44B7-BCB5-4D52E8B8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B6A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B6A"/>
    <w:rPr>
      <w:rFonts w:ascii="Tahoma" w:eastAsia="Times New Roman" w:hAnsi="Tahoma" w:cs="Tahoma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0B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4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msu.ac.th/rangsima_/education4-0/thailand40graph.jpg?attredirects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ites.google.com/a/msu.ac.th/rangsima_/education4-0/21-33-638.jpg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2018-04-07T07:42:00Z</dcterms:created>
  <dcterms:modified xsi:type="dcterms:W3CDTF">2018-04-07T07:45:00Z</dcterms:modified>
</cp:coreProperties>
</file>