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</w:t>
      </w:r>
      <w:r w:rsidRPr="00321765">
        <w:rPr>
          <w:rFonts w:asciiTheme="majorBidi" w:hAnsiTheme="majorBidi" w:cs="Angsana New"/>
          <w:sz w:val="32"/>
          <w:szCs w:val="32"/>
          <w:cs/>
        </w:rPr>
        <w:t>นายเอกนิษฐ์ นิธิตัน</w:t>
      </w:r>
      <w:proofErr w:type="spellStart"/>
      <w:r w:rsidRPr="00321765">
        <w:rPr>
          <w:rFonts w:asciiTheme="majorBidi" w:hAnsiTheme="majorBidi" w:cs="Angsana New"/>
          <w:sz w:val="32"/>
          <w:szCs w:val="32"/>
          <w:cs/>
        </w:rPr>
        <w:t>ประพัฒน์</w:t>
      </w:r>
      <w:proofErr w:type="spellEnd"/>
      <w:r w:rsidRPr="00321765">
        <w:rPr>
          <w:rFonts w:asciiTheme="majorBidi" w:hAnsiTheme="majorBidi" w:cs="Angsana New"/>
          <w:sz w:val="32"/>
          <w:szCs w:val="32"/>
          <w:cs/>
        </w:rPr>
        <w:t xml:space="preserve"> โฆษกกระทรวงการคลังกล่าวว่า คาดว่าเศรษฐกิจจะโตอย่างน้อย </w:t>
      </w:r>
      <w:r w:rsidRPr="00321765">
        <w:rPr>
          <w:rFonts w:asciiTheme="majorBidi" w:hAnsiTheme="majorBidi" w:cstheme="majorBidi"/>
          <w:sz w:val="32"/>
          <w:szCs w:val="32"/>
        </w:rPr>
        <w:t xml:space="preserve">4% </w:t>
      </w:r>
      <w:r w:rsidRPr="00321765">
        <w:rPr>
          <w:rFonts w:asciiTheme="majorBidi" w:hAnsiTheme="majorBidi" w:cs="Angsana New"/>
          <w:sz w:val="32"/>
          <w:szCs w:val="32"/>
          <w:cs/>
        </w:rPr>
        <w:t xml:space="preserve">เมื่อเทียบกับปีที่แล้วในไตรมาสที่ </w:t>
      </w:r>
      <w:r w:rsidRPr="00321765">
        <w:rPr>
          <w:rFonts w:asciiTheme="majorBidi" w:hAnsiTheme="majorBidi" w:cstheme="majorBidi"/>
          <w:sz w:val="32"/>
          <w:szCs w:val="32"/>
        </w:rPr>
        <w:t>4</w:t>
      </w:r>
    </w:p>
    <w:p w:rsidR="00A64FBD" w:rsidRPr="00D36F46" w:rsidRDefault="00321765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  </w:t>
      </w:r>
      <w:r w:rsidR="00A64FBD" w:rsidRPr="00D36F46">
        <w:rPr>
          <w:rFonts w:asciiTheme="majorBidi" w:hAnsiTheme="majorBidi" w:cstheme="majorBidi"/>
          <w:sz w:val="36"/>
          <w:szCs w:val="36"/>
        </w:rPr>
        <w:t xml:space="preserve">Economic growth is expected to rise to at least 4% year-on-year by the fourth quarter, said </w:t>
      </w:r>
      <w:proofErr w:type="spellStart"/>
      <w:r w:rsidR="00A64FBD" w:rsidRPr="00D36F46">
        <w:rPr>
          <w:rFonts w:asciiTheme="majorBidi" w:hAnsiTheme="majorBidi" w:cstheme="majorBidi"/>
          <w:sz w:val="36"/>
          <w:szCs w:val="36"/>
        </w:rPr>
        <w:t>Ekniti</w:t>
      </w:r>
      <w:proofErr w:type="spellEnd"/>
      <w:r w:rsidR="00A64FBD"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A64FBD" w:rsidRPr="00D36F46">
        <w:rPr>
          <w:rFonts w:asciiTheme="majorBidi" w:hAnsiTheme="majorBidi" w:cstheme="majorBidi"/>
          <w:sz w:val="36"/>
          <w:szCs w:val="36"/>
        </w:rPr>
        <w:t>Nitithanprapat</w:t>
      </w:r>
      <w:proofErr w:type="spellEnd"/>
      <w:r w:rsidR="00A64FBD" w:rsidRPr="00D36F46">
        <w:rPr>
          <w:rFonts w:asciiTheme="majorBidi" w:hAnsiTheme="majorBidi" w:cstheme="majorBidi"/>
          <w:sz w:val="36"/>
          <w:szCs w:val="36"/>
        </w:rPr>
        <w:t>, a spokesman for the Finance Ministry.</w:t>
      </w:r>
    </w:p>
    <w:p w:rsidR="00321765" w:rsidRPr="00321765" w:rsidRDefault="00321765" w:rsidP="00A64FBD">
      <w:pPr>
        <w:rPr>
          <w:rFonts w:asciiTheme="majorBidi" w:hAnsiTheme="majorBidi" w:cs="Angsana New"/>
          <w:sz w:val="12"/>
          <w:szCs w:val="12"/>
        </w:rPr>
      </w:pPr>
    </w:p>
    <w:p w:rsidR="00A64FBD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321765">
        <w:rPr>
          <w:rFonts w:asciiTheme="majorBidi" w:hAnsiTheme="majorBidi" w:cs="Angsana New"/>
          <w:sz w:val="32"/>
          <w:szCs w:val="32"/>
          <w:cs/>
        </w:rPr>
        <w:t xml:space="preserve">เศรษฐกิจยังคงหดตัวลดลง </w:t>
      </w:r>
      <w:r w:rsidRPr="00321765">
        <w:rPr>
          <w:rFonts w:asciiTheme="majorBidi" w:hAnsiTheme="majorBidi" w:cstheme="majorBidi"/>
          <w:sz w:val="32"/>
          <w:szCs w:val="32"/>
        </w:rPr>
        <w:t xml:space="preserve">4% </w:t>
      </w:r>
      <w:r w:rsidRPr="00321765">
        <w:rPr>
          <w:rFonts w:asciiTheme="majorBidi" w:hAnsiTheme="majorBidi" w:cs="Angsana New"/>
          <w:sz w:val="32"/>
          <w:szCs w:val="32"/>
          <w:cs/>
        </w:rPr>
        <w:t xml:space="preserve">ตามการคาดการณ์ของกระทรวงการคลังในไตรมาสที่ </w:t>
      </w:r>
      <w:r w:rsidRPr="00321765">
        <w:rPr>
          <w:rFonts w:asciiTheme="majorBidi" w:hAnsiTheme="majorBidi" w:cstheme="majorBidi"/>
          <w:sz w:val="32"/>
          <w:szCs w:val="32"/>
        </w:rPr>
        <w:t>3</w:t>
      </w:r>
      <w:bookmarkStart w:id="0" w:name="_GoBack"/>
      <w:bookmarkEnd w:id="0"/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economy is still projected to contract in the third quarter, with the ministry forecasting a </w:t>
      </w:r>
      <w:r w:rsidRPr="00D36F46">
        <w:rPr>
          <w:rFonts w:asciiTheme="majorBidi" w:hAnsiTheme="majorBidi" w:cstheme="majorBidi"/>
          <w:sz w:val="36"/>
          <w:szCs w:val="36"/>
          <w:cs/>
        </w:rPr>
        <w:t>4%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decline.</w:t>
      </w:r>
    </w:p>
    <w:p w:rsidR="00321765" w:rsidRPr="00321765" w:rsidRDefault="00321765" w:rsidP="00A64FBD">
      <w:pPr>
        <w:rPr>
          <w:rFonts w:asciiTheme="majorBidi" w:hAnsiTheme="majorBidi" w:cs="Angsana New"/>
          <w:sz w:val="10"/>
          <w:szCs w:val="10"/>
        </w:rPr>
      </w:pPr>
    </w:p>
    <w:p w:rsid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321765">
        <w:rPr>
          <w:rFonts w:asciiTheme="majorBidi" w:hAnsiTheme="majorBidi" w:cs="Angsana New"/>
          <w:sz w:val="32"/>
          <w:szCs w:val="32"/>
          <w:cs/>
        </w:rPr>
        <w:t>ดร.เอกนิษฐ์กล่าวว่ามีสัญญาณชัดเจนว่าเศรษฐกิจได้กลับตัวแล้ว ไม่ว่าจะเป็นส่วนของผู้ส่งออก</w:t>
      </w:r>
      <w:r w:rsidRPr="00321765">
        <w:rPr>
          <w:rFonts w:asciiTheme="majorBidi" w:hAnsiTheme="majorBidi" w:cstheme="majorBidi"/>
          <w:sz w:val="32"/>
          <w:szCs w:val="32"/>
        </w:rPr>
        <w:t xml:space="preserve">, </w:t>
      </w:r>
      <w:r w:rsidRPr="00321765">
        <w:rPr>
          <w:rFonts w:asciiTheme="majorBidi" w:hAnsiTheme="majorBidi" w:cs="Angsana New"/>
          <w:sz w:val="32"/>
          <w:szCs w:val="32"/>
          <w:cs/>
        </w:rPr>
        <w:t>การจัดเก็บภาษีและกิจกรรมการผลิต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proofErr w:type="spellStart"/>
      <w:r w:rsidRPr="00D36F46">
        <w:rPr>
          <w:rFonts w:asciiTheme="majorBidi" w:hAnsiTheme="majorBidi" w:cstheme="majorBidi"/>
          <w:sz w:val="36"/>
          <w:szCs w:val="36"/>
        </w:rPr>
        <w:t>Dr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Ekniti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there were clear signs that the economy had turned the corner, whether it </w:t>
      </w:r>
      <w:proofErr w:type="gramStart"/>
      <w:r w:rsidRPr="00D36F46">
        <w:rPr>
          <w:rFonts w:asciiTheme="majorBidi" w:hAnsiTheme="majorBidi" w:cstheme="majorBidi"/>
          <w:sz w:val="36"/>
          <w:szCs w:val="36"/>
        </w:rPr>
        <w:t>be</w:t>
      </w:r>
      <w:proofErr w:type="gramEnd"/>
      <w:r w:rsidRPr="00D36F46">
        <w:rPr>
          <w:rFonts w:asciiTheme="majorBidi" w:hAnsiTheme="majorBidi" w:cstheme="majorBidi"/>
          <w:sz w:val="36"/>
          <w:szCs w:val="36"/>
        </w:rPr>
        <w:t xml:space="preserve"> in terms of exports, tax revenues or manufacturing activity.</w:t>
      </w:r>
    </w:p>
    <w:p w:rsidR="00321765" w:rsidRPr="00321765" w:rsidRDefault="00321765" w:rsidP="00A64FBD">
      <w:pPr>
        <w:rPr>
          <w:rFonts w:asciiTheme="majorBidi" w:hAnsiTheme="majorBidi" w:cs="Angsana New"/>
          <w:sz w:val="6"/>
          <w:szCs w:val="6"/>
        </w:rPr>
      </w:pPr>
    </w:p>
    <w:p w:rsidR="00A64FBD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321765">
        <w:rPr>
          <w:rFonts w:asciiTheme="majorBidi" w:hAnsiTheme="majorBidi" w:cs="Angsana New"/>
          <w:sz w:val="32"/>
          <w:szCs w:val="32"/>
          <w:cs/>
        </w:rPr>
        <w:t>เศรษฐกิจหดตัว 7.1% ในไตรมาสแรกและ 4.9% ในไตรมาสที่สอง เทียบปีต่อปี สำนักงบประมาณ ซึ่งเป็นหน่วยหนึ่งของกระทรวงการคลัง คาดว่าจะมี</w:t>
      </w:r>
      <w:r w:rsidR="00AA23F6">
        <w:rPr>
          <w:rFonts w:asciiTheme="majorBidi" w:hAnsiTheme="majorBidi" w:cs="Angsana New"/>
          <w:sz w:val="32"/>
          <w:szCs w:val="32"/>
          <w:cs/>
        </w:rPr>
        <w:t>การหดตัว 2.5-3.5% ในเดือน</w:t>
      </w:r>
      <w:r w:rsidR="00AA23F6">
        <w:rPr>
          <w:rFonts w:asciiTheme="majorBidi" w:hAnsiTheme="majorBidi" w:cs="Angsana New" w:hint="cs"/>
          <w:sz w:val="32"/>
          <w:szCs w:val="32"/>
          <w:cs/>
        </w:rPr>
        <w:t xml:space="preserve">มิถุนายน 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economy contracted </w:t>
      </w:r>
      <w:r w:rsidRPr="00D36F46">
        <w:rPr>
          <w:rFonts w:asciiTheme="majorBidi" w:hAnsiTheme="majorBidi" w:cstheme="majorBidi"/>
          <w:sz w:val="36"/>
          <w:szCs w:val="36"/>
          <w:cs/>
        </w:rPr>
        <w:t>7.1%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for the first quarter and </w:t>
      </w:r>
      <w:r w:rsidRPr="00D36F46">
        <w:rPr>
          <w:rFonts w:asciiTheme="majorBidi" w:hAnsiTheme="majorBidi" w:cstheme="majorBidi"/>
          <w:sz w:val="36"/>
          <w:szCs w:val="36"/>
          <w:cs/>
        </w:rPr>
        <w:t>4.9%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in the second. The Fiscal Policy Office, a unit of the Finance Ministry, in June projected a contraction of </w:t>
      </w:r>
      <w:r w:rsidRPr="00D36F46">
        <w:rPr>
          <w:rFonts w:asciiTheme="majorBidi" w:hAnsiTheme="majorBidi" w:cstheme="majorBidi"/>
          <w:sz w:val="36"/>
          <w:szCs w:val="36"/>
          <w:cs/>
        </w:rPr>
        <w:t>2.5-3.5%</w:t>
      </w:r>
      <w:r w:rsidR="00AA23F6">
        <w:rPr>
          <w:rFonts w:asciiTheme="majorBidi" w:hAnsiTheme="majorBidi" w:cstheme="majorBidi"/>
          <w:sz w:val="36"/>
          <w:szCs w:val="36"/>
        </w:rPr>
        <w:t xml:space="preserve"> </w:t>
      </w:r>
    </w:p>
    <w:p w:rsidR="00321765" w:rsidRPr="00321765" w:rsidRDefault="00321765" w:rsidP="00A64FBD">
      <w:pPr>
        <w:rPr>
          <w:rFonts w:asciiTheme="majorBidi" w:hAnsiTheme="majorBidi" w:cs="Angsana New"/>
          <w:sz w:val="12"/>
          <w:szCs w:val="12"/>
        </w:rPr>
      </w:pPr>
    </w:p>
    <w:p w:rsidR="00A64FBD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321765">
        <w:rPr>
          <w:rFonts w:asciiTheme="majorBidi" w:hAnsiTheme="majorBidi" w:cs="Angsana New"/>
          <w:sz w:val="32"/>
          <w:szCs w:val="32"/>
          <w:cs/>
        </w:rPr>
        <w:t>ในไตรมาสที่สี่ ของปีก่อนแสดงถึงความเลวร้านของเศรษฐกิจโลก เห็นได้จ</w:t>
      </w:r>
      <w:r w:rsidR="00886FD6">
        <w:rPr>
          <w:rFonts w:asciiTheme="majorBidi" w:hAnsiTheme="majorBidi" w:cs="Angsana New"/>
          <w:sz w:val="32"/>
          <w:szCs w:val="32"/>
          <w:cs/>
        </w:rPr>
        <w:t>ากการล่มสลายของ</w:t>
      </w:r>
      <w:r w:rsidR="00886FD6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proofErr w:type="spellStart"/>
      <w:r w:rsidR="00886FD6">
        <w:rPr>
          <w:rFonts w:asciiTheme="majorBidi" w:hAnsiTheme="majorBidi" w:cs="Angsana New"/>
          <w:sz w:val="32"/>
          <w:szCs w:val="32"/>
          <w:cs/>
        </w:rPr>
        <w:t>เลห์</w:t>
      </w:r>
      <w:proofErr w:type="spellEnd"/>
      <w:r w:rsidR="00886FD6">
        <w:rPr>
          <w:rFonts w:asciiTheme="majorBidi" w:hAnsiTheme="majorBidi" w:cs="Angsana New"/>
          <w:sz w:val="32"/>
          <w:szCs w:val="32"/>
          <w:cs/>
        </w:rPr>
        <w:t xml:space="preserve">แมน </w:t>
      </w:r>
      <w:proofErr w:type="spellStart"/>
      <w:r w:rsidR="00886FD6">
        <w:rPr>
          <w:rFonts w:asciiTheme="majorBidi" w:hAnsiTheme="majorBidi" w:cs="Angsana New"/>
          <w:sz w:val="32"/>
          <w:szCs w:val="32"/>
          <w:cs/>
        </w:rPr>
        <w:t>บราเธอร์</w:t>
      </w:r>
      <w:r w:rsidR="00886FD6">
        <w:rPr>
          <w:rFonts w:asciiTheme="majorBidi" w:hAnsiTheme="majorBidi" w:cs="Angsana New" w:hint="cs"/>
          <w:sz w:val="32"/>
          <w:szCs w:val="32"/>
          <w:cs/>
        </w:rPr>
        <w:t>ส</w:t>
      </w:r>
      <w:proofErr w:type="spellEnd"/>
      <w:r w:rsidRPr="00321765">
        <w:rPr>
          <w:rFonts w:asciiTheme="majorBidi" w:hAnsiTheme="majorBidi" w:cs="Angsana New"/>
          <w:sz w:val="32"/>
          <w:szCs w:val="32"/>
          <w:cs/>
        </w:rPr>
        <w:t xml:space="preserve"> เอไอจีและสถาบันการเงินอื่นๆ แต่มาตรการกระตุ้นเศรษฐกิจของรัฐบาลก็ทำให้เศรษฐกิจของโลก</w:t>
      </w:r>
      <w:r w:rsidR="00886FD6">
        <w:rPr>
          <w:rFonts w:asciiTheme="majorBidi" w:hAnsiTheme="majorBidi" w:cs="Angsana New" w:hint="cs"/>
          <w:sz w:val="32"/>
          <w:szCs w:val="32"/>
          <w:cs/>
        </w:rPr>
        <w:t>เริ่ม</w:t>
      </w:r>
      <w:r w:rsidRPr="00321765">
        <w:rPr>
          <w:rFonts w:asciiTheme="majorBidi" w:hAnsiTheme="majorBidi" w:cs="Angsana New"/>
          <w:sz w:val="32"/>
          <w:szCs w:val="32"/>
          <w:cs/>
        </w:rPr>
        <w:t>เติบโตได้</w:t>
      </w:r>
    </w:p>
    <w:p w:rsidR="00321765" w:rsidRPr="00D36F46" w:rsidRDefault="00AA23F6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The fourth quarter last year</w:t>
      </w:r>
      <w:r w:rsidR="00A64FBD" w:rsidRPr="00D36F46">
        <w:rPr>
          <w:rFonts w:asciiTheme="majorBidi" w:hAnsiTheme="majorBidi" w:cstheme="majorBidi"/>
          <w:sz w:val="36"/>
          <w:szCs w:val="36"/>
        </w:rPr>
        <w:t xml:space="preserve"> represented the worst of the global crisis, marked by the collapse of Lehman Brothers, AIG and other financial institutions. But massive stimulus measures by governments restarted global economic growth.</w:t>
      </w:r>
    </w:p>
    <w:p w:rsidR="00321765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86FD6" w:rsidRDefault="00886FD6" w:rsidP="00886FD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886FD6">
        <w:rPr>
          <w:rFonts w:asciiTheme="majorBidi" w:hAnsiTheme="majorBidi" w:cs="Angsana New"/>
          <w:sz w:val="32"/>
          <w:szCs w:val="32"/>
          <w:cs/>
        </w:rPr>
        <w:t xml:space="preserve">ยอดขายรถยนต์ยังแสดงให้เห็นการปรับปรุงในขณะที่การว่างงานได้ลดลงจาก </w:t>
      </w:r>
      <w:r w:rsidRPr="00886FD6">
        <w:rPr>
          <w:rFonts w:asciiTheme="majorBidi" w:hAnsiTheme="majorBidi" w:cs="Angsana New"/>
          <w:sz w:val="32"/>
          <w:szCs w:val="32"/>
        </w:rPr>
        <w:t xml:space="preserve">800,000 </w:t>
      </w:r>
      <w:r w:rsidRPr="00886FD6">
        <w:rPr>
          <w:rFonts w:asciiTheme="majorBidi" w:hAnsiTheme="majorBidi" w:cs="Angsana New"/>
          <w:sz w:val="32"/>
          <w:szCs w:val="32"/>
          <w:cs/>
        </w:rPr>
        <w:t xml:space="preserve">ในไตรมาสแรกเหลือเพียง </w:t>
      </w:r>
      <w:r w:rsidRPr="00886FD6">
        <w:rPr>
          <w:rFonts w:asciiTheme="majorBidi" w:hAnsiTheme="majorBidi" w:cs="Angsana New"/>
          <w:sz w:val="32"/>
          <w:szCs w:val="32"/>
        </w:rPr>
        <w:t xml:space="preserve">500,000 </w:t>
      </w:r>
      <w:r w:rsidRPr="00886FD6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Pr="00886FD6">
        <w:rPr>
          <w:rFonts w:asciiTheme="majorBidi" w:hAnsiTheme="majorBidi" w:cs="Angsana New"/>
          <w:sz w:val="32"/>
          <w:szCs w:val="32"/>
        </w:rPr>
        <w:t xml:space="preserve">1.2% </w:t>
      </w:r>
      <w:r>
        <w:rPr>
          <w:rFonts w:asciiTheme="majorBidi" w:hAnsiTheme="majorBidi" w:cs="Angsana New"/>
          <w:sz w:val="32"/>
          <w:szCs w:val="32"/>
          <w:cs/>
        </w:rPr>
        <w:t>ของ</w:t>
      </w:r>
      <w:r>
        <w:rPr>
          <w:rFonts w:asciiTheme="majorBidi" w:hAnsiTheme="majorBidi" w:cs="Angsana New" w:hint="cs"/>
          <w:sz w:val="32"/>
          <w:szCs w:val="32"/>
          <w:cs/>
        </w:rPr>
        <w:t>ภาค</w:t>
      </w:r>
      <w:r w:rsidRPr="00886FD6">
        <w:rPr>
          <w:rFonts w:asciiTheme="majorBidi" w:hAnsiTheme="majorBidi" w:cs="Angsana New"/>
          <w:sz w:val="32"/>
          <w:szCs w:val="32"/>
          <w:cs/>
        </w:rPr>
        <w:t>แรงงาน</w:t>
      </w:r>
    </w:p>
    <w:p w:rsidR="00154181" w:rsidRDefault="00A64FBD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Auto sales have also shown improvement, while unemployment has dropped from 800,000 in the first quarter to only 500,000, or 1.2% of the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labour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force.</w:t>
      </w:r>
      <w:r w:rsidR="00154181">
        <w:rPr>
          <w:rFonts w:asciiTheme="majorBidi" w:hAnsiTheme="majorBidi" w:cstheme="majorBidi"/>
          <w:sz w:val="36"/>
          <w:szCs w:val="36"/>
        </w:rPr>
        <w:t xml:space="preserve"> </w:t>
      </w:r>
    </w:p>
    <w:p w:rsidR="00154181" w:rsidRDefault="00154181" w:rsidP="00886FD6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</w:p>
    <w:p w:rsidR="00154181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ที่มา   </w:t>
      </w:r>
      <w:r w:rsidRPr="00154181">
        <w:rPr>
          <w:rFonts w:asciiTheme="majorBidi" w:hAnsiTheme="majorBidi" w:cstheme="majorBidi"/>
          <w:sz w:val="36"/>
          <w:szCs w:val="36"/>
        </w:rPr>
        <w:t>http://www.thailandforum.nl/viewtopic.php?f=2116&amp;t=817315</w:t>
      </w:r>
    </w:p>
    <w:p w:rsidR="00154181" w:rsidRDefault="00154181" w:rsidP="00886FD6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</w:p>
    <w:p w:rsidR="00154181" w:rsidRPr="00886FD6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      </w:t>
      </w:r>
      <w:r w:rsidR="00D36F46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886FD6">
        <w:rPr>
          <w:rFonts w:asciiTheme="majorBidi" w:hAnsiTheme="majorBidi" w:cs="Angsana New"/>
          <w:sz w:val="32"/>
          <w:szCs w:val="32"/>
          <w:cs/>
        </w:rPr>
        <w:t>เช้านี้สมาคมผู้</w:t>
      </w:r>
      <w:r w:rsidRPr="00321765">
        <w:rPr>
          <w:rFonts w:asciiTheme="majorBidi" w:hAnsiTheme="majorBidi" w:cs="Angsana New"/>
          <w:sz w:val="32"/>
          <w:szCs w:val="32"/>
          <w:cs/>
        </w:rPr>
        <w:t>ค้าทองคำประกาศราคาขายทองรูปพรรณบาทละ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21765">
        <w:rPr>
          <w:rFonts w:asciiTheme="majorBidi" w:hAnsiTheme="majorBidi" w:cs="Angsana New"/>
          <w:sz w:val="32"/>
          <w:szCs w:val="32"/>
          <w:cs/>
        </w:rPr>
        <w:t>22</w:t>
      </w:r>
      <w:r w:rsidRPr="00321765">
        <w:rPr>
          <w:rFonts w:asciiTheme="majorBidi" w:hAnsiTheme="majorBidi" w:cs="Angsana New"/>
          <w:sz w:val="32"/>
          <w:szCs w:val="32"/>
        </w:rPr>
        <w:t>,</w:t>
      </w:r>
      <w:r w:rsidRPr="00321765">
        <w:rPr>
          <w:rFonts w:asciiTheme="majorBidi" w:hAnsiTheme="majorBidi" w:cs="Angsana New"/>
          <w:sz w:val="32"/>
          <w:szCs w:val="32"/>
          <w:cs/>
        </w:rPr>
        <w:t>512.60  บาท และทองคำแท่งบาท 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21765">
        <w:rPr>
          <w:rFonts w:asciiTheme="majorBidi" w:hAnsiTheme="majorBidi" w:cs="Angsana New"/>
          <w:sz w:val="32"/>
          <w:szCs w:val="32"/>
          <w:cs/>
        </w:rPr>
        <w:t>22</w:t>
      </w:r>
      <w:r w:rsidRPr="00321765">
        <w:rPr>
          <w:rFonts w:asciiTheme="majorBidi" w:hAnsiTheme="majorBidi" w:cs="Angsana New"/>
          <w:sz w:val="32"/>
          <w:szCs w:val="32"/>
        </w:rPr>
        <w:t>,</w:t>
      </w:r>
      <w:r w:rsidRPr="00321765">
        <w:rPr>
          <w:rFonts w:asciiTheme="majorBidi" w:hAnsiTheme="majorBidi" w:cs="Angsana New"/>
          <w:sz w:val="32"/>
          <w:szCs w:val="32"/>
          <w:cs/>
        </w:rPr>
        <w:t>850  บาท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Gold Traders Association this morning announced the buying prices </w:t>
      </w:r>
      <w:r w:rsidRPr="00D36F46">
        <w:rPr>
          <w:rFonts w:asciiTheme="majorBidi" w:hAnsiTheme="majorBidi" w:cstheme="majorBidi"/>
          <w:sz w:val="36"/>
          <w:szCs w:val="36"/>
          <w:cs/>
        </w:rPr>
        <w:t>22,512.60</w:t>
      </w:r>
      <w:r w:rsidRPr="00D36F46">
        <w:rPr>
          <w:rFonts w:asciiTheme="majorBidi" w:hAnsiTheme="majorBidi" w:cstheme="majorBidi"/>
          <w:sz w:val="36"/>
          <w:szCs w:val="36"/>
        </w:rPr>
        <w:t xml:space="preserve"> baht per baht-weight for gold ornaments and </w:t>
      </w:r>
      <w:r w:rsidRPr="00D36F46">
        <w:rPr>
          <w:rFonts w:asciiTheme="majorBidi" w:hAnsiTheme="majorBidi" w:cstheme="majorBidi"/>
          <w:sz w:val="36"/>
          <w:szCs w:val="36"/>
          <w:cs/>
        </w:rPr>
        <w:t>22,850</w:t>
      </w:r>
      <w:r w:rsidRPr="00D36F46">
        <w:rPr>
          <w:rFonts w:asciiTheme="majorBidi" w:hAnsiTheme="majorBidi" w:cstheme="majorBidi"/>
          <w:sz w:val="36"/>
          <w:szCs w:val="36"/>
        </w:rPr>
        <w:t xml:space="preserve"> baht per baht-weight for gold bar.</w:t>
      </w:r>
    </w:p>
    <w:p w:rsidR="00321765" w:rsidRPr="00D36F46" w:rsidRDefault="00321765" w:rsidP="0061563C">
      <w:pPr>
        <w:rPr>
          <w:rFonts w:asciiTheme="majorBidi" w:hAnsiTheme="majorBidi" w:cs="Angsana New"/>
          <w:sz w:val="6"/>
          <w:szCs w:val="6"/>
        </w:rPr>
      </w:pPr>
    </w:p>
    <w:p w:rsid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Pr="00321765">
        <w:rPr>
          <w:rFonts w:asciiTheme="majorBidi" w:hAnsiTheme="majorBidi" w:cs="Angsana New"/>
          <w:sz w:val="32"/>
          <w:szCs w:val="32"/>
          <w:cs/>
        </w:rPr>
        <w:t>ประชาชนส่วนใหญ่กลัวว่า ปัญหาเงินให้กู้ยืม 30 ล้านบาทที่นายกฯ ยิ่งลักษณ์ ชินวัตร  ให้แก่สามีของเธอ อาจจะกระทบถึงตำแหน่งนายฯ เอ</w:t>
      </w:r>
      <w:proofErr w:type="spellStart"/>
      <w:r w:rsidRPr="00321765">
        <w:rPr>
          <w:rFonts w:asciiTheme="majorBidi" w:hAnsiTheme="majorBidi" w:cs="Angsana New"/>
          <w:sz w:val="32"/>
          <w:szCs w:val="32"/>
          <w:cs/>
        </w:rPr>
        <w:t>แบ็คโพล</w:t>
      </w:r>
      <w:proofErr w:type="spellEnd"/>
      <w:r w:rsidRPr="00321765">
        <w:rPr>
          <w:rFonts w:asciiTheme="majorBidi" w:hAnsiTheme="majorBidi" w:cs="Angsana New"/>
          <w:sz w:val="32"/>
          <w:szCs w:val="32"/>
          <w:cs/>
        </w:rPr>
        <w:t>เผยเมื่อวันอาทิตย์</w:t>
      </w:r>
    </w:p>
    <w:p w:rsidR="0061563C" w:rsidRPr="00D36F46" w:rsidRDefault="0061563C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A majority of people are afraid the problem over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Yingluck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Shinawatra's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r w:rsidRPr="00D36F46">
        <w:rPr>
          <w:rFonts w:asciiTheme="majorBidi" w:hAnsiTheme="majorBidi" w:cstheme="majorBidi"/>
          <w:sz w:val="36"/>
          <w:szCs w:val="36"/>
          <w:cs/>
        </w:rPr>
        <w:t>30</w:t>
      </w:r>
      <w:r w:rsidRPr="00D36F46">
        <w:rPr>
          <w:rFonts w:asciiTheme="majorBidi" w:hAnsiTheme="majorBidi" w:cstheme="majorBidi"/>
          <w:sz w:val="36"/>
          <w:szCs w:val="36"/>
        </w:rPr>
        <w:t xml:space="preserve"> million baht loan to her husband may affect her premiership,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Abac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Poll revealed on Sunday.</w:t>
      </w:r>
    </w:p>
    <w:p w:rsidR="00321765" w:rsidRPr="00D36F46" w:rsidRDefault="00321765" w:rsidP="0032176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1563C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321765">
        <w:rPr>
          <w:rFonts w:asciiTheme="majorBidi" w:hAnsiTheme="majorBidi" w:cs="Angsana New"/>
          <w:sz w:val="32"/>
          <w:szCs w:val="32"/>
          <w:cs/>
        </w:rPr>
        <w:t xml:space="preserve">นายกิตติรัตน์ ณ ระนอง รัฐมนตรีว่าการกระทรวงการคลัง และรองนายกรัฐมน ตรี กล่าวเมื่อวันพุธที่ผ่านว่า รัฐบาลและหน่วยงานของรัฐ </w:t>
      </w:r>
      <w:r w:rsidR="008C382E">
        <w:rPr>
          <w:rFonts w:asciiTheme="majorBidi" w:hAnsiTheme="majorBidi" w:cs="Angsana New" w:hint="cs"/>
          <w:sz w:val="32"/>
          <w:szCs w:val="32"/>
          <w:cs/>
        </w:rPr>
        <w:t>จะต้องใช้ประโยชน์</w:t>
      </w:r>
      <w:r w:rsidR="0094002A">
        <w:rPr>
          <w:rFonts w:asciiTheme="majorBidi" w:hAnsiTheme="majorBidi" w:cs="Angsana New"/>
          <w:sz w:val="32"/>
          <w:szCs w:val="32"/>
          <w:cs/>
        </w:rPr>
        <w:t>จากค่าเงินบา</w:t>
      </w:r>
      <w:r w:rsidR="0094002A">
        <w:rPr>
          <w:rFonts w:asciiTheme="majorBidi" w:hAnsiTheme="majorBidi" w:cs="Angsana New" w:hint="cs"/>
          <w:sz w:val="32"/>
          <w:szCs w:val="32"/>
          <w:cs/>
        </w:rPr>
        <w:t>ท</w:t>
      </w:r>
      <w:r w:rsidR="008C382E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94002A">
        <w:rPr>
          <w:rFonts w:asciiTheme="majorBidi" w:hAnsiTheme="majorBidi" w:cs="Angsana New"/>
          <w:sz w:val="32"/>
          <w:szCs w:val="32"/>
          <w:cs/>
        </w:rPr>
        <w:t>แข็ง</w:t>
      </w:r>
      <w:r w:rsidR="0094002A">
        <w:rPr>
          <w:rFonts w:asciiTheme="majorBidi" w:hAnsiTheme="majorBidi" w:cs="Angsana New" w:hint="cs"/>
          <w:sz w:val="32"/>
          <w:szCs w:val="32"/>
          <w:cs/>
        </w:rPr>
        <w:t>ค่าขึ้น</w:t>
      </w:r>
      <w:r w:rsidRPr="00321765">
        <w:rPr>
          <w:rFonts w:asciiTheme="majorBidi" w:hAnsiTheme="majorBidi" w:cs="Angsana New"/>
          <w:sz w:val="32"/>
          <w:szCs w:val="32"/>
          <w:cs/>
        </w:rPr>
        <w:t xml:space="preserve"> และเร่งชำระหนี้คืนต่างประเทศให้หมดก่อนถึงวันที่กำหนด</w:t>
      </w:r>
    </w:p>
    <w:p w:rsidR="0061563C" w:rsidRPr="00D36F46" w:rsidRDefault="0061563C" w:rsidP="00321765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>The government and state-run agencie</w:t>
      </w:r>
      <w:r w:rsidR="0094002A">
        <w:rPr>
          <w:rFonts w:asciiTheme="majorBidi" w:hAnsiTheme="majorBidi" w:cstheme="majorBidi"/>
          <w:sz w:val="36"/>
          <w:szCs w:val="36"/>
        </w:rPr>
        <w:t>s will take advantage of the ap</w:t>
      </w:r>
      <w:r w:rsidRPr="00D36F46">
        <w:rPr>
          <w:rFonts w:asciiTheme="majorBidi" w:hAnsiTheme="majorBidi" w:cstheme="majorBidi"/>
          <w:sz w:val="36"/>
          <w:szCs w:val="36"/>
        </w:rPr>
        <w:t xml:space="preserve">preciated baht and speed up repayments on overseas debts, to clear them before the due date, Finance Minister and Deputy Prime Minister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Kittiratt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Na-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Ranong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</w:t>
      </w:r>
      <w:r w:rsidR="0094002A">
        <w:rPr>
          <w:rFonts w:asciiTheme="majorBidi" w:hAnsiTheme="majorBidi" w:cstheme="majorBidi"/>
          <w:sz w:val="36"/>
          <w:szCs w:val="36"/>
        </w:rPr>
        <w:t xml:space="preserve">last </w:t>
      </w:r>
      <w:r w:rsidRPr="00D36F46">
        <w:rPr>
          <w:rFonts w:asciiTheme="majorBidi" w:hAnsiTheme="majorBidi" w:cstheme="majorBidi"/>
          <w:sz w:val="36"/>
          <w:szCs w:val="36"/>
        </w:rPr>
        <w:t>Wednesday.</w:t>
      </w:r>
    </w:p>
    <w:p w:rsidR="0004458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61563C" w:rsidRPr="00321765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44586">
        <w:rPr>
          <w:rFonts w:asciiTheme="majorBidi" w:hAnsiTheme="majorBidi" w:cs="Angsana New"/>
          <w:sz w:val="32"/>
          <w:szCs w:val="32"/>
          <w:cs/>
        </w:rPr>
        <w:t>ราคาอสังหาริมทรัพย์ในบางพื้นที่สูงขึ้นอย่างรวดเร็วแต่จะไม่กระทบเศรษฐกิจโดยรวม ผู้ว่าการธนาคารแห่งประเทศไทย ประสาร ไตรรัตน์</w:t>
      </w:r>
      <w:proofErr w:type="spellStart"/>
      <w:r w:rsidRPr="00044586">
        <w:rPr>
          <w:rFonts w:asciiTheme="majorBidi" w:hAnsiTheme="majorBidi" w:cs="Angsana New"/>
          <w:sz w:val="32"/>
          <w:szCs w:val="32"/>
          <w:cs/>
        </w:rPr>
        <w:t>วร</w:t>
      </w:r>
      <w:proofErr w:type="spellEnd"/>
      <w:r w:rsidRPr="00044586">
        <w:rPr>
          <w:rFonts w:asciiTheme="majorBidi" w:hAnsiTheme="majorBidi" w:cs="Angsana New"/>
          <w:sz w:val="32"/>
          <w:szCs w:val="32"/>
          <w:cs/>
        </w:rPr>
        <w:t>กุล กล่าวเมื่อวันอาทิตย์</w:t>
      </w:r>
    </w:p>
    <w:p w:rsidR="00044586" w:rsidRPr="00D36F4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Property prices in some areas have quickly increased but they will not affect the entire economy, Bank of Thailand governor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Prasarn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Trairatvorakul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Sunday.</w:t>
      </w:r>
    </w:p>
    <w:p w:rsidR="00044586" w:rsidRPr="00044586" w:rsidRDefault="00044586" w:rsidP="00044586">
      <w:pPr>
        <w:rPr>
          <w:rFonts w:asciiTheme="majorBidi" w:hAnsiTheme="majorBidi" w:cs="Angsana New"/>
          <w:sz w:val="14"/>
          <w:szCs w:val="14"/>
        </w:rPr>
      </w:pPr>
    </w:p>
    <w:p w:rsidR="0061563C" w:rsidRPr="00321765" w:rsidRDefault="00044586" w:rsidP="0004458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44586">
        <w:rPr>
          <w:rFonts w:asciiTheme="majorBidi" w:hAnsiTheme="majorBidi" w:cs="Angsana New"/>
          <w:sz w:val="32"/>
          <w:szCs w:val="32"/>
          <w:cs/>
        </w:rPr>
        <w:t xml:space="preserve">เมื่อวันอังคาร ที่ประชุมคณะรัฐมนตรีได้อนุมัติร่างงบประมาณประจำปี </w:t>
      </w:r>
      <w:r w:rsidRPr="00044586">
        <w:rPr>
          <w:rFonts w:asciiTheme="majorBidi" w:hAnsiTheme="majorBidi" w:cstheme="majorBidi"/>
          <w:sz w:val="32"/>
          <w:szCs w:val="32"/>
        </w:rPr>
        <w:t>2557</w:t>
      </w:r>
      <w:r w:rsidRPr="00044586">
        <w:rPr>
          <w:rFonts w:asciiTheme="majorBidi" w:hAnsiTheme="majorBidi" w:cs="Angsana New"/>
          <w:sz w:val="32"/>
          <w:szCs w:val="32"/>
          <w:cs/>
        </w:rPr>
        <w:t xml:space="preserve"> จำนวน  </w:t>
      </w:r>
      <w:r w:rsidRPr="00044586">
        <w:rPr>
          <w:rFonts w:asciiTheme="majorBidi" w:hAnsiTheme="majorBidi" w:cstheme="majorBidi"/>
          <w:sz w:val="32"/>
          <w:szCs w:val="32"/>
        </w:rPr>
        <w:t>2.52</w:t>
      </w:r>
      <w:r w:rsidRPr="00044586">
        <w:rPr>
          <w:rFonts w:asciiTheme="majorBidi" w:hAnsiTheme="majorBidi" w:cs="Angsana New"/>
          <w:sz w:val="32"/>
          <w:szCs w:val="32"/>
          <w:cs/>
        </w:rPr>
        <w:t xml:space="preserve"> ล้านล้านบาท  โฆษกรัฐบาล ทศพร เสรีรักษ์ กล่าว</w:t>
      </w:r>
    </w:p>
    <w:p w:rsidR="00044586" w:rsidRPr="00D36F4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cabinet meeting on Tuesday approved a </w:t>
      </w:r>
      <w:r w:rsidRPr="00D36F46">
        <w:rPr>
          <w:rFonts w:asciiTheme="majorBidi" w:hAnsiTheme="majorBidi" w:cs="Angsana New"/>
          <w:sz w:val="36"/>
          <w:szCs w:val="36"/>
          <w:cs/>
        </w:rPr>
        <w:t>2.52</w:t>
      </w:r>
      <w:r w:rsidRPr="00D36F46">
        <w:rPr>
          <w:rFonts w:asciiTheme="majorBidi" w:hAnsiTheme="majorBidi" w:cstheme="majorBidi"/>
          <w:sz w:val="36"/>
          <w:szCs w:val="36"/>
        </w:rPr>
        <w:t xml:space="preserve"> trillion baht draft fiscal budget for </w:t>
      </w:r>
      <w:r w:rsidRPr="00D36F46">
        <w:rPr>
          <w:rFonts w:asciiTheme="majorBidi" w:hAnsiTheme="majorBidi" w:cs="Angsana New"/>
          <w:sz w:val="36"/>
          <w:szCs w:val="36"/>
          <w:cs/>
        </w:rPr>
        <w:t>2014</w:t>
      </w:r>
      <w:r w:rsidRPr="00D36F46">
        <w:rPr>
          <w:rFonts w:asciiTheme="majorBidi" w:hAnsiTheme="majorBidi" w:cstheme="majorBidi"/>
          <w:sz w:val="36"/>
          <w:szCs w:val="36"/>
        </w:rPr>
        <w:t xml:space="preserve">, government spokesman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Thosaporn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Sereerak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said.</w:t>
      </w:r>
    </w:p>
    <w:p w:rsidR="00044586" w:rsidRPr="00044586" w:rsidRDefault="00044586" w:rsidP="00044586">
      <w:pPr>
        <w:rPr>
          <w:rFonts w:asciiTheme="majorBidi" w:hAnsiTheme="majorBidi" w:cs="Angsana New"/>
          <w:sz w:val="8"/>
          <w:szCs w:val="8"/>
        </w:rPr>
      </w:pPr>
    </w:p>
    <w:p w:rsidR="00044586" w:rsidRPr="00044586" w:rsidRDefault="00044586" w:rsidP="0004458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44586">
        <w:rPr>
          <w:rFonts w:asciiTheme="majorBidi" w:hAnsiTheme="majorBidi" w:cs="Angsana New"/>
          <w:sz w:val="32"/>
          <w:szCs w:val="32"/>
          <w:cs/>
        </w:rPr>
        <w:t xml:space="preserve">         รัฐมนตรีช่วยว่าการกระทรวงพาณิชย์ </w:t>
      </w:r>
      <w:proofErr w:type="spellStart"/>
      <w:r w:rsidRPr="00044586">
        <w:rPr>
          <w:rFonts w:asciiTheme="majorBidi" w:hAnsiTheme="majorBidi" w:cs="Angsana New"/>
          <w:sz w:val="32"/>
          <w:szCs w:val="32"/>
          <w:cs/>
        </w:rPr>
        <w:t>ณัฐ</w:t>
      </w:r>
      <w:proofErr w:type="spellEnd"/>
      <w:r w:rsidRPr="00044586">
        <w:rPr>
          <w:rFonts w:asciiTheme="majorBidi" w:hAnsiTheme="majorBidi" w:cs="Angsana New"/>
          <w:sz w:val="32"/>
          <w:szCs w:val="32"/>
          <w:cs/>
        </w:rPr>
        <w:t>วุฒิ ไสยเกื้อ ยอมรับว่าโครงการประกันราคาข้าวของรัฐบาลเต็มไปด้วยปัญหาเรื่องหนี้สิน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r w:rsidRPr="00D36F46">
        <w:rPr>
          <w:rFonts w:asciiTheme="majorBidi" w:hAnsiTheme="majorBidi" w:cs="Angsana New"/>
          <w:sz w:val="36"/>
          <w:szCs w:val="36"/>
        </w:rPr>
        <w:t xml:space="preserve">Deputy Commerce Minister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Nattawut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Saikuar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has admitted the government's rice pledging scheme </w:t>
      </w:r>
      <w:r w:rsidR="008C382E" w:rsidRPr="008C382E">
        <w:rPr>
          <w:rFonts w:asciiTheme="majorBidi" w:hAnsiTheme="majorBidi" w:cs="Angsana New"/>
          <w:sz w:val="36"/>
          <w:szCs w:val="36"/>
        </w:rPr>
        <w:t>to issue</w:t>
      </w:r>
      <w:r w:rsidRPr="00D36F46">
        <w:rPr>
          <w:rFonts w:asciiTheme="majorBidi" w:hAnsiTheme="majorBidi" w:cs="Angsana New"/>
          <w:sz w:val="36"/>
          <w:szCs w:val="36"/>
        </w:rPr>
        <w:t xml:space="preserve"> debt.</w:t>
      </w:r>
    </w:p>
    <w:p w:rsidR="00044586" w:rsidRDefault="00044586" w:rsidP="00044586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44586">
        <w:rPr>
          <w:rFonts w:asciiTheme="majorBidi" w:hAnsiTheme="majorBidi" w:cs="Angsana New"/>
          <w:sz w:val="32"/>
          <w:szCs w:val="32"/>
          <w:cs/>
        </w:rPr>
        <w:t>รัฐบาลพร้อมที่จะช่วยเหลือผู้ประกอบการขนาดย่อยและขนาดกลาง (</w:t>
      </w:r>
      <w:r w:rsidRPr="00044586">
        <w:rPr>
          <w:rFonts w:asciiTheme="majorBidi" w:hAnsiTheme="majorBidi" w:cstheme="majorBidi"/>
          <w:sz w:val="32"/>
          <w:szCs w:val="32"/>
        </w:rPr>
        <w:t xml:space="preserve">SME) </w:t>
      </w:r>
      <w:r w:rsidRPr="00044586">
        <w:rPr>
          <w:rFonts w:asciiTheme="majorBidi" w:hAnsiTheme="majorBidi" w:cs="Angsana New"/>
          <w:sz w:val="32"/>
          <w:szCs w:val="32"/>
          <w:cs/>
        </w:rPr>
        <w:t xml:space="preserve">ซึ่งได้รับผลกระทบจากการขึ้นค่าแรงงานขั้นต่ำเป็นวันละ </w:t>
      </w:r>
      <w:r w:rsidRPr="00044586">
        <w:rPr>
          <w:rFonts w:asciiTheme="majorBidi" w:hAnsiTheme="majorBidi" w:cstheme="majorBidi"/>
          <w:sz w:val="32"/>
          <w:szCs w:val="32"/>
        </w:rPr>
        <w:t xml:space="preserve">300 </w:t>
      </w:r>
      <w:r w:rsidRPr="00044586">
        <w:rPr>
          <w:rFonts w:asciiTheme="majorBidi" w:hAnsiTheme="majorBidi" w:cs="Angsana New"/>
          <w:sz w:val="32"/>
          <w:szCs w:val="32"/>
          <w:cs/>
        </w:rPr>
        <w:t>บาท</w:t>
      </w:r>
      <w:r w:rsidRPr="00044586">
        <w:rPr>
          <w:rFonts w:asciiTheme="majorBidi" w:hAnsiTheme="majorBidi" w:cstheme="majorBidi"/>
          <w:sz w:val="32"/>
          <w:szCs w:val="32"/>
        </w:rPr>
        <w:t xml:space="preserve">, </w:t>
      </w:r>
      <w:r w:rsidRPr="00044586">
        <w:rPr>
          <w:rFonts w:asciiTheme="majorBidi" w:hAnsiTheme="majorBidi" w:cs="Angsana New"/>
          <w:sz w:val="32"/>
          <w:szCs w:val="32"/>
          <w:cs/>
        </w:rPr>
        <w:t>นาย</w:t>
      </w:r>
      <w:proofErr w:type="spellStart"/>
      <w:r w:rsidRPr="00044586">
        <w:rPr>
          <w:rFonts w:asciiTheme="majorBidi" w:hAnsiTheme="majorBidi" w:cs="Angsana New"/>
          <w:sz w:val="32"/>
          <w:szCs w:val="32"/>
          <w:cs/>
        </w:rPr>
        <w:t>ณัฐ</w:t>
      </w:r>
      <w:proofErr w:type="spellEnd"/>
      <w:r w:rsidRPr="00044586">
        <w:rPr>
          <w:rFonts w:asciiTheme="majorBidi" w:hAnsiTheme="majorBidi" w:cs="Angsana New"/>
          <w:sz w:val="32"/>
          <w:szCs w:val="32"/>
          <w:cs/>
        </w:rPr>
        <w:t xml:space="preserve">วุฒิ </w:t>
      </w:r>
      <w:proofErr w:type="spellStart"/>
      <w:r w:rsidRPr="00044586">
        <w:rPr>
          <w:rFonts w:asciiTheme="majorBidi" w:hAnsiTheme="majorBidi" w:cs="Angsana New"/>
          <w:sz w:val="32"/>
          <w:szCs w:val="32"/>
          <w:cs/>
        </w:rPr>
        <w:t>ใสย</w:t>
      </w:r>
      <w:proofErr w:type="spellEnd"/>
      <w:r w:rsidRPr="00044586">
        <w:rPr>
          <w:rFonts w:asciiTheme="majorBidi" w:hAnsiTheme="majorBidi" w:cs="Angsana New"/>
          <w:sz w:val="32"/>
          <w:szCs w:val="32"/>
          <w:cs/>
        </w:rPr>
        <w:t>เกื้อ รัฐมนตรีช่วยว่าการกระทรวงพาณิชย์ กล่าวเมื่อวันเสาร์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lastRenderedPageBreak/>
        <w:t>The government is ready to help s</w:t>
      </w:r>
      <w:r w:rsidR="008C382E">
        <w:rPr>
          <w:rFonts w:asciiTheme="majorBidi" w:hAnsiTheme="majorBidi" w:cstheme="majorBidi"/>
          <w:sz w:val="36"/>
          <w:szCs w:val="36"/>
        </w:rPr>
        <w:t>mall and medium enterprise (SME</w:t>
      </w:r>
      <w:r w:rsidRPr="00D36F46">
        <w:rPr>
          <w:rFonts w:asciiTheme="majorBidi" w:hAnsiTheme="majorBidi" w:cstheme="majorBidi"/>
          <w:sz w:val="36"/>
          <w:szCs w:val="36"/>
        </w:rPr>
        <w:t xml:space="preserve">) affected by the increase in the daily minimum wage to 300 baht, Deputy Commerce Minister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Natthawut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Saikua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Saturday.</w:t>
      </w:r>
    </w:p>
    <w:p w:rsidR="00044586" w:rsidRDefault="00044586" w:rsidP="0004458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044586" w:rsidRDefault="00044586" w:rsidP="0004458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044586">
        <w:rPr>
          <w:rFonts w:asciiTheme="majorBidi" w:hAnsiTheme="majorBidi" w:cs="Angsana New"/>
          <w:sz w:val="32"/>
          <w:szCs w:val="32"/>
          <w:cs/>
        </w:rPr>
        <w:t>กระทรวงแรงงาน</w:t>
      </w:r>
      <w:r w:rsidR="00215827"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044586">
        <w:rPr>
          <w:rFonts w:asciiTheme="majorBidi" w:hAnsiTheme="majorBidi" w:cs="Angsana New"/>
          <w:sz w:val="32"/>
          <w:szCs w:val="32"/>
          <w:cs/>
        </w:rPr>
        <w:t>กำหนดเพดานเงินที่บริษัทจัดหางานสามารถเก็บจากคนหางานที่จะเดินทางไปไต้หว</w:t>
      </w:r>
      <w:r w:rsidR="00215827">
        <w:rPr>
          <w:rFonts w:asciiTheme="majorBidi" w:hAnsiTheme="majorBidi" w:cs="Angsana New"/>
          <w:sz w:val="32"/>
          <w:szCs w:val="32"/>
          <w:cs/>
        </w:rPr>
        <w:t>ัน และขู่จะ</w:t>
      </w:r>
      <w:r w:rsidR="00215827">
        <w:rPr>
          <w:rFonts w:asciiTheme="majorBidi" w:hAnsiTheme="majorBidi" w:cs="Angsana New" w:hint="cs"/>
          <w:sz w:val="32"/>
          <w:szCs w:val="32"/>
          <w:cs/>
        </w:rPr>
        <w:t>เพิกถอน</w:t>
      </w:r>
      <w:r w:rsidRPr="00044586">
        <w:rPr>
          <w:rFonts w:asciiTheme="majorBidi" w:hAnsiTheme="majorBidi" w:cs="Angsana New"/>
          <w:sz w:val="32"/>
          <w:szCs w:val="32"/>
          <w:cs/>
        </w:rPr>
        <w:t>ใบอนุญาตบริษัทที่เรียกเก็บเงินเกินที่กำหนด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Labour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Ministry has </w:t>
      </w:r>
      <w:r w:rsidR="00215827" w:rsidRPr="00215827">
        <w:rPr>
          <w:rFonts w:asciiTheme="majorBidi" w:hAnsiTheme="majorBidi" w:cstheme="majorBidi"/>
          <w:sz w:val="36"/>
          <w:szCs w:val="36"/>
        </w:rPr>
        <w:t xml:space="preserve"> set the ceiling at the employment agency can collect money from job seekers to travel to Taiwan</w:t>
      </w:r>
      <w:r w:rsidRPr="00D36F46">
        <w:rPr>
          <w:rFonts w:asciiTheme="majorBidi" w:hAnsiTheme="majorBidi" w:cstheme="majorBidi"/>
          <w:sz w:val="36"/>
          <w:szCs w:val="36"/>
        </w:rPr>
        <w:t xml:space="preserve"> and threatened to revoke their operating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licences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if they overcharge.</w:t>
      </w:r>
    </w:p>
    <w:p w:rsidR="00D36F46" w:rsidRPr="00D36F46" w:rsidRDefault="00D36F46" w:rsidP="00D36F46">
      <w:pPr>
        <w:rPr>
          <w:rFonts w:asciiTheme="majorBidi" w:hAnsiTheme="majorBidi" w:cs="Angsana New"/>
          <w:sz w:val="16"/>
          <w:szCs w:val="16"/>
        </w:rPr>
      </w:pPr>
    </w:p>
    <w:p w:rsidR="00044586" w:rsidRDefault="009E7488" w:rsidP="003349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รัฐบาลมีกำหนดที่จะเรียกการเสนอราคาที่สามที่จะขาย 1,000,000 ตัน</w:t>
      </w:r>
      <w:r w:rsidR="0033490B">
        <w:rPr>
          <w:rFonts w:asciiTheme="majorBidi" w:hAnsiTheme="majorBidi" w:cs="Angsana New" w:hint="cs"/>
          <w:sz w:val="32"/>
          <w:szCs w:val="32"/>
          <w:cs/>
        </w:rPr>
        <w:t>ของคลัง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ข้าว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ประมาณ</w:t>
      </w:r>
      <w:r>
        <w:rPr>
          <w:rFonts w:asciiTheme="majorBidi" w:hAnsiTheme="majorBidi" w:cs="Angsana New"/>
          <w:sz w:val="32"/>
          <w:szCs w:val="32"/>
          <w:cs/>
        </w:rPr>
        <w:t>กลาง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 xml:space="preserve">เดือนนี้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การประมูลส่วนใหญ่จะเป็นเกรดที่มีคุณภาพสูงของเมล็ดข้าว</w:t>
      </w:r>
      <w:r w:rsidR="0033490B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7162BC" w:rsidRPr="00D36F46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r w:rsidRPr="00D36F46">
        <w:rPr>
          <w:rFonts w:asciiTheme="majorBidi" w:hAnsiTheme="majorBidi" w:cs="Angsana New"/>
          <w:sz w:val="36"/>
          <w:szCs w:val="36"/>
        </w:rPr>
        <w:t xml:space="preserve">The government is scheduled to call a third bid to sell 1 million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tonnes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of its rice</w:t>
      </w:r>
    </w:p>
    <w:p w:rsidR="007162BC" w:rsidRPr="00D36F46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proofErr w:type="gramStart"/>
      <w:r w:rsidRPr="00D36F46">
        <w:rPr>
          <w:rFonts w:asciiTheme="majorBidi" w:hAnsiTheme="majorBidi" w:cs="Angsana New"/>
          <w:sz w:val="36"/>
          <w:szCs w:val="36"/>
        </w:rPr>
        <w:t>stocks</w:t>
      </w:r>
      <w:proofErr w:type="gramEnd"/>
      <w:r w:rsidRPr="00D36F46">
        <w:rPr>
          <w:rFonts w:asciiTheme="majorBidi" w:hAnsiTheme="majorBidi" w:cs="Angsana New"/>
          <w:sz w:val="36"/>
          <w:szCs w:val="36"/>
        </w:rPr>
        <w:t xml:space="preserve"> by the middle of this month. The auction will mainly be for high-quality grades</w:t>
      </w:r>
    </w:p>
    <w:p w:rsidR="007162BC" w:rsidRPr="00D36F46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proofErr w:type="gramStart"/>
      <w:r w:rsidRPr="00D36F46">
        <w:rPr>
          <w:rFonts w:asciiTheme="majorBidi" w:hAnsiTheme="majorBidi" w:cs="Angsana New"/>
          <w:sz w:val="36"/>
          <w:szCs w:val="36"/>
        </w:rPr>
        <w:t>of</w:t>
      </w:r>
      <w:proofErr w:type="gramEnd"/>
      <w:r w:rsidRPr="00D36F46">
        <w:rPr>
          <w:rFonts w:asciiTheme="majorBidi" w:hAnsiTheme="majorBidi" w:cs="Angsana New"/>
          <w:sz w:val="36"/>
          <w:szCs w:val="36"/>
        </w:rPr>
        <w:t xml:space="preserve"> grain.</w:t>
      </w:r>
    </w:p>
    <w:sectPr w:rsidR="007162BC" w:rsidRPr="00D36F46" w:rsidSect="0015418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B6" w:rsidRDefault="009D3DB6" w:rsidP="00C938E9">
      <w:pPr>
        <w:spacing w:after="0" w:line="240" w:lineRule="auto"/>
      </w:pPr>
      <w:r>
        <w:separator/>
      </w:r>
    </w:p>
  </w:endnote>
  <w:endnote w:type="continuationSeparator" w:id="0">
    <w:p w:rsidR="009D3DB6" w:rsidRDefault="009D3DB6" w:rsidP="00C9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B6" w:rsidRDefault="009D3DB6" w:rsidP="00C938E9">
      <w:pPr>
        <w:spacing w:after="0" w:line="240" w:lineRule="auto"/>
      </w:pPr>
      <w:r>
        <w:separator/>
      </w:r>
    </w:p>
  </w:footnote>
  <w:footnote w:type="continuationSeparator" w:id="0">
    <w:p w:rsidR="009D3DB6" w:rsidRDefault="009D3DB6" w:rsidP="00C9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4"/>
    <w:rsid w:val="00044586"/>
    <w:rsid w:val="00047125"/>
    <w:rsid w:val="00081685"/>
    <w:rsid w:val="00091ACB"/>
    <w:rsid w:val="00154181"/>
    <w:rsid w:val="0017492B"/>
    <w:rsid w:val="00215827"/>
    <w:rsid w:val="00257CF8"/>
    <w:rsid w:val="00321765"/>
    <w:rsid w:val="0033490B"/>
    <w:rsid w:val="00473B44"/>
    <w:rsid w:val="0061563C"/>
    <w:rsid w:val="00670F8B"/>
    <w:rsid w:val="00713C90"/>
    <w:rsid w:val="007162BC"/>
    <w:rsid w:val="0079008B"/>
    <w:rsid w:val="008317E5"/>
    <w:rsid w:val="00886FD6"/>
    <w:rsid w:val="008C382E"/>
    <w:rsid w:val="00902473"/>
    <w:rsid w:val="0094002A"/>
    <w:rsid w:val="009D3DB6"/>
    <w:rsid w:val="009E1D34"/>
    <w:rsid w:val="009E7488"/>
    <w:rsid w:val="00A64FBD"/>
    <w:rsid w:val="00AA04D9"/>
    <w:rsid w:val="00AA23F6"/>
    <w:rsid w:val="00AB2A28"/>
    <w:rsid w:val="00B60508"/>
    <w:rsid w:val="00C938E9"/>
    <w:rsid w:val="00CF12FB"/>
    <w:rsid w:val="00CF666A"/>
    <w:rsid w:val="00D10D6D"/>
    <w:rsid w:val="00D36F46"/>
    <w:rsid w:val="00DA605E"/>
    <w:rsid w:val="00DC3E10"/>
    <w:rsid w:val="00E66CFC"/>
    <w:rsid w:val="00E81E19"/>
    <w:rsid w:val="00F85B71"/>
    <w:rsid w:val="00F90F44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0F4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10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0D6D"/>
  </w:style>
  <w:style w:type="paragraph" w:styleId="a6">
    <w:name w:val="header"/>
    <w:basedOn w:val="a"/>
    <w:link w:val="a7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38E9"/>
  </w:style>
  <w:style w:type="paragraph" w:styleId="a8">
    <w:name w:val="footer"/>
    <w:basedOn w:val="a"/>
    <w:link w:val="a9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0F4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10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0D6D"/>
  </w:style>
  <w:style w:type="paragraph" w:styleId="a6">
    <w:name w:val="header"/>
    <w:basedOn w:val="a"/>
    <w:link w:val="a7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38E9"/>
  </w:style>
  <w:style w:type="paragraph" w:styleId="a8">
    <w:name w:val="footer"/>
    <w:basedOn w:val="a"/>
    <w:link w:val="a9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12</cp:revision>
  <dcterms:created xsi:type="dcterms:W3CDTF">2016-12-22T09:42:00Z</dcterms:created>
  <dcterms:modified xsi:type="dcterms:W3CDTF">2017-02-16T14:44:00Z</dcterms:modified>
</cp:coreProperties>
</file>