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EC" w:rsidRPr="003C13EC" w:rsidRDefault="003C13EC" w:rsidP="003C13EC">
      <w:pPr>
        <w:jc w:val="center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3C13EC">
        <w:rPr>
          <w:rFonts w:ascii="Angsana New" w:hAnsi="Angsana New" w:cs="Angsana New"/>
          <w:b/>
          <w:bCs/>
          <w:sz w:val="32"/>
          <w:szCs w:val="32"/>
          <w:cs/>
        </w:rPr>
        <w:t xml:space="preserve">ครูในศตวรรษที่ </w:t>
      </w:r>
      <w:r w:rsidRPr="003C13EC">
        <w:rPr>
          <w:rFonts w:ascii="Angsana New" w:hAnsi="Angsana New" w:cs="Angsana New"/>
          <w:b/>
          <w:bCs/>
          <w:sz w:val="32"/>
          <w:szCs w:val="32"/>
        </w:rPr>
        <w:t>21</w:t>
      </w:r>
    </w:p>
    <w:p w:rsidR="003C13EC" w:rsidRDefault="003C13EC" w:rsidP="003C13E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3C13EC">
        <w:rPr>
          <w:rFonts w:ascii="Angsana New" w:hAnsi="Angsana New" w:cs="Angsana New"/>
          <w:sz w:val="32"/>
          <w:szCs w:val="32"/>
          <w:cs/>
        </w:rPr>
        <w:t xml:space="preserve">ครูแห่งอนาคตในศตวรรษที่ </w:t>
      </w:r>
      <w:r w:rsidRPr="003C13EC">
        <w:rPr>
          <w:rFonts w:ascii="Angsana New" w:hAnsi="Angsana New" w:cs="Angsana New"/>
          <w:sz w:val="32"/>
          <w:szCs w:val="32"/>
        </w:rPr>
        <w:t xml:space="preserve">21 </w:t>
      </w:r>
      <w:r w:rsidRPr="003C13EC">
        <w:rPr>
          <w:rFonts w:ascii="Angsana New" w:hAnsi="Angsana New" w:cs="Angsana New"/>
          <w:sz w:val="32"/>
          <w:szCs w:val="32"/>
          <w:cs/>
        </w:rPr>
        <w:t xml:space="preserve">ต้องสนใจในด้านเทคโนโลยีที่มากขึ้นในศตวรรษที่ </w:t>
      </w:r>
      <w:r w:rsidRPr="003C13EC">
        <w:rPr>
          <w:rFonts w:ascii="Angsana New" w:hAnsi="Angsana New" w:cs="Angsana New"/>
          <w:sz w:val="32"/>
          <w:szCs w:val="32"/>
        </w:rPr>
        <w:t xml:space="preserve">21 </w:t>
      </w:r>
      <w:r w:rsidRPr="003C13EC">
        <w:rPr>
          <w:rFonts w:ascii="Angsana New" w:hAnsi="Angsana New" w:cs="Angsana New"/>
          <w:sz w:val="32"/>
          <w:szCs w:val="32"/>
          <w:cs/>
        </w:rPr>
        <w:t>มีการปรับการเรียนการสอนอย่าง</w:t>
      </w:r>
      <w:proofErr w:type="spellStart"/>
      <w:r w:rsidRPr="003C13EC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Pr="003C13EC">
        <w:rPr>
          <w:rFonts w:ascii="Angsana New" w:hAnsi="Angsana New" w:cs="Angsana New"/>
          <w:sz w:val="32"/>
          <w:szCs w:val="32"/>
          <w:cs/>
        </w:rPr>
        <w:t xml:space="preserve">การ มีนวัตกรรม </w:t>
      </w:r>
      <w:r w:rsidRPr="003C13EC">
        <w:rPr>
          <w:rFonts w:ascii="Angsana New" w:hAnsi="Angsana New" w:cs="Angsana New"/>
          <w:sz w:val="32"/>
          <w:szCs w:val="32"/>
        </w:rPr>
        <w:t xml:space="preserve">ICT </w:t>
      </w:r>
      <w:r w:rsidRPr="003C13EC">
        <w:rPr>
          <w:rFonts w:ascii="Angsana New" w:hAnsi="Angsana New" w:cs="Angsana New"/>
          <w:sz w:val="32"/>
          <w:szCs w:val="32"/>
          <w:cs/>
        </w:rPr>
        <w:t>ที่มีคุณสมบัติทางด้านเทคโนโลยีโดยใช้ระบบเครือข่าย</w:t>
      </w:r>
      <w:bookmarkStart w:id="0" w:name="_GoBack"/>
      <w:bookmarkEnd w:id="0"/>
      <w:r w:rsidRPr="003C13EC">
        <w:rPr>
          <w:rFonts w:ascii="Angsana New" w:hAnsi="Angsana New" w:cs="Angsana New"/>
          <w:sz w:val="32"/>
          <w:szCs w:val="32"/>
          <w:cs/>
        </w:rPr>
        <w:t>สังคมออนไลน์ยุคใหม่ (</w:t>
      </w:r>
      <w:r w:rsidRPr="003C13EC">
        <w:rPr>
          <w:rFonts w:ascii="Angsana New" w:hAnsi="Angsana New" w:cs="Angsana New"/>
          <w:sz w:val="32"/>
          <w:szCs w:val="32"/>
        </w:rPr>
        <w:t xml:space="preserve">Social Network) </w:t>
      </w:r>
      <w:r w:rsidRPr="003C13EC">
        <w:rPr>
          <w:rFonts w:ascii="Angsana New" w:hAnsi="Angsana New" w:cs="Angsana New"/>
          <w:sz w:val="32"/>
          <w:szCs w:val="32"/>
          <w:cs/>
        </w:rPr>
        <w:t>มาสนับสนุนการเรียนรู้และการบริหารจัดการทั้งด้าน วิชาการ บุคคล งบประมาณ และการบริหารงานทั่วไป เพื่อพัฒนาคุณภาพเด็กยุคใหม่ด้วยสารสนเทศรอบด้าน</w:t>
      </w:r>
    </w:p>
    <w:p w:rsidR="003C13EC" w:rsidRDefault="003C13EC" w:rsidP="003C13E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3C13EC">
        <w:rPr>
          <w:rFonts w:ascii="Angsana New" w:hAnsi="Angsana New" w:cs="Angsana New"/>
          <w:sz w:val="32"/>
          <w:szCs w:val="32"/>
          <w:cs/>
        </w:rPr>
        <w:t xml:space="preserve">ครูแห่งอนาคต หมายถึง ครูที่สามารถจัดการเรียนรู้ด้วยระบบสารสนเทศเพื่อการเรียนรู้ที่เชื่อมโยงกับแหล่งเรียนรู้ได้ทั่วโลกผ่านทาง </w:t>
      </w:r>
      <w:r w:rsidRPr="003C13EC">
        <w:rPr>
          <w:rFonts w:ascii="Angsana New" w:hAnsi="Angsana New" w:cs="Angsana New"/>
          <w:sz w:val="32"/>
          <w:szCs w:val="32"/>
        </w:rPr>
        <w:t xml:space="preserve">Internet </w:t>
      </w:r>
      <w:r w:rsidRPr="003C13EC">
        <w:rPr>
          <w:rFonts w:ascii="Angsana New" w:hAnsi="Angsana New" w:cs="Angsana New"/>
          <w:sz w:val="32"/>
          <w:szCs w:val="32"/>
          <w:cs/>
        </w:rPr>
        <w:t>สามารถจัดการเรียนเรื่องเอกสารได้ทุกรูปแบบ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เช่</w:t>
      </w:r>
      <w:r>
        <w:rPr>
          <w:rFonts w:ascii="Angsana New" w:hAnsi="Angsana New" w:cs="Angsana New" w:hint="cs"/>
          <w:sz w:val="32"/>
          <w:szCs w:val="32"/>
          <w:cs/>
        </w:rPr>
        <w:t xml:space="preserve">น </w:t>
      </w:r>
      <w:proofErr w:type="spellStart"/>
      <w:r w:rsidRPr="003C13EC">
        <w:rPr>
          <w:rFonts w:ascii="Angsana New" w:hAnsi="Angsana New" w:cs="Angsana New"/>
          <w:sz w:val="32"/>
          <w:szCs w:val="32"/>
        </w:rPr>
        <w:t>Word,Excle,File</w:t>
      </w:r>
      <w:proofErr w:type="spellEnd"/>
      <w:r w:rsidRPr="003C13EC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3C13EC">
        <w:rPr>
          <w:rFonts w:ascii="Angsana New" w:hAnsi="Angsana New" w:cs="Angsana New"/>
          <w:sz w:val="32"/>
          <w:szCs w:val="32"/>
        </w:rPr>
        <w:t>Mutimedia</w:t>
      </w:r>
      <w:proofErr w:type="spellEnd"/>
      <w:r w:rsidRPr="003C13EC"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  <w:cs/>
        </w:rPr>
        <w:t>ต่างๆผสมผสานกันระหว่างเทคโนโลยีการสื่อสารและเทคโนโลยีคอมพิวเตอร์ทำให้การเรียนการสอนมีประสิทธิที่สามารถจัดการเรียนการสอน โดยใช้สื่อการสอนได้หลากหลาย สามารถเชื่อมโยงสื่อการสอนจากห้องเรียนได้ เช่น</w:t>
      </w:r>
      <w:r w:rsidRPr="003C13EC"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>1.</w:t>
      </w:r>
      <w:r w:rsidRPr="003C13EC">
        <w:rPr>
          <w:rFonts w:ascii="Angsana New" w:hAnsi="Angsana New" w:cs="Angsana New"/>
          <w:sz w:val="32"/>
          <w:szCs w:val="32"/>
          <w:cs/>
        </w:rPr>
        <w:t>ครูสามารถใช้เครื่องคอมพิวเตอร์ประเภทต่างๆได้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>2.</w:t>
      </w:r>
      <w:r w:rsidRPr="003C13EC">
        <w:rPr>
          <w:rFonts w:ascii="Angsana New" w:hAnsi="Angsana New" w:cs="Angsana New"/>
          <w:sz w:val="32"/>
          <w:szCs w:val="32"/>
          <w:cs/>
        </w:rPr>
        <w:t xml:space="preserve">ครูมีการใช้ </w:t>
      </w:r>
      <w:r w:rsidRPr="003C13EC">
        <w:rPr>
          <w:rFonts w:ascii="Angsana New" w:hAnsi="Angsana New" w:cs="Angsana New"/>
          <w:sz w:val="32"/>
          <w:szCs w:val="32"/>
        </w:rPr>
        <w:t xml:space="preserve">Modem </w:t>
      </w:r>
      <w:r w:rsidRPr="003C13EC">
        <w:rPr>
          <w:rFonts w:ascii="Angsana New" w:hAnsi="Angsana New" w:cs="Angsana New"/>
          <w:sz w:val="32"/>
          <w:szCs w:val="32"/>
          <w:cs/>
        </w:rPr>
        <w:t>ซึ่งเป็นตัวเชื่องโยงรับ-ส่งและแปลงสัญญาณภาพและเสียงระหว่างเครื่องคอมพิวเตอร์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>3.</w:t>
      </w:r>
      <w:r w:rsidRPr="003C13EC">
        <w:rPr>
          <w:rFonts w:ascii="Angsana New" w:hAnsi="Angsana New" w:cs="Angsana New"/>
          <w:sz w:val="32"/>
          <w:szCs w:val="32"/>
          <w:cs/>
        </w:rPr>
        <w:t>ครูสามารถจัดโปรแกรมสื่อสารและโปรแกรมแอปพลิเคชั่นอินเทอร์เน็ต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C13EC">
        <w:rPr>
          <w:rFonts w:ascii="Angsana New" w:hAnsi="Angsana New" w:cs="Angsana New"/>
          <w:sz w:val="32"/>
          <w:szCs w:val="32"/>
          <w:cs/>
        </w:rPr>
        <w:t xml:space="preserve">ดังนั้นการจัดการเรียนการสอนของครูสู่ศตวรรษที่ </w:t>
      </w:r>
      <w:r w:rsidRPr="003C13EC">
        <w:rPr>
          <w:rFonts w:ascii="Angsana New" w:hAnsi="Angsana New" w:cs="Angsana New"/>
          <w:sz w:val="32"/>
          <w:szCs w:val="32"/>
        </w:rPr>
        <w:t>21</w:t>
      </w:r>
      <w:r w:rsidRPr="003C13EC">
        <w:rPr>
          <w:rFonts w:ascii="Angsana New" w:hAnsi="Angsana New" w:cs="Angsana New"/>
          <w:sz w:val="32"/>
          <w:szCs w:val="32"/>
          <w:cs/>
        </w:rPr>
        <w:t xml:space="preserve"> จึงจำเป็นอย่างยิ่งที่ฝึกให้นักเรียนใช้เทคโนโลยี ในการสืบค้นข้อมูลในการเรียนรู้ เพื่อให้นักเรียนสามารถปฏิบัติได้จริง เพราะการที่นักเรียนได้ฝึกประสบการณ์หร</w:t>
      </w:r>
      <w:r>
        <w:rPr>
          <w:rFonts w:ascii="Angsana New" w:hAnsi="Angsana New" w:cs="Angsana New"/>
          <w:sz w:val="32"/>
          <w:szCs w:val="32"/>
          <w:cs/>
        </w:rPr>
        <w:t>ือลงมือปฏิบัติเองจะทำให้เด็กเกิด</w:t>
      </w:r>
      <w:r w:rsidRPr="003C13EC">
        <w:rPr>
          <w:rFonts w:ascii="Angsana New" w:hAnsi="Angsana New" w:cs="Angsana New"/>
          <w:sz w:val="32"/>
          <w:szCs w:val="32"/>
          <w:cs/>
        </w:rPr>
        <w:t>การเรียนรู้ด้วยตนเอง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C13EC">
        <w:rPr>
          <w:rFonts w:ascii="Angsana New" w:hAnsi="Angsana New" w:cs="Angsana New"/>
          <w:sz w:val="32"/>
          <w:szCs w:val="32"/>
          <w:cs/>
        </w:rPr>
        <w:t xml:space="preserve">คุณลักษณะของครูในศตวรรษที่ </w:t>
      </w:r>
      <w:r w:rsidRPr="003C13EC">
        <w:rPr>
          <w:rFonts w:ascii="Angsana New" w:hAnsi="Angsana New" w:cs="Angsana New"/>
          <w:sz w:val="32"/>
          <w:szCs w:val="32"/>
        </w:rPr>
        <w:t xml:space="preserve">21 </w:t>
      </w:r>
      <w:r w:rsidRPr="003C13EC">
        <w:rPr>
          <w:rFonts w:ascii="Angsana New" w:hAnsi="Angsana New" w:cs="Angsana New"/>
          <w:sz w:val="32"/>
          <w:szCs w:val="32"/>
          <w:cs/>
        </w:rPr>
        <w:t>หมายถึง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คุณสมบั</w:t>
      </w:r>
      <w:r w:rsidRPr="003C13EC">
        <w:rPr>
          <w:rFonts w:ascii="Angsana New" w:hAnsi="Angsana New" w:cs="Angsana New"/>
          <w:sz w:val="32"/>
          <w:szCs w:val="32"/>
          <w:cs/>
        </w:rPr>
        <w:t>ติที่จำเป็นสำหรับครูไทยในอนาคต (</w:t>
      </w:r>
      <w:r w:rsidRPr="003C13EC">
        <w:rPr>
          <w:rFonts w:ascii="Angsana New" w:hAnsi="Angsana New" w:cs="Angsana New"/>
          <w:sz w:val="32"/>
          <w:szCs w:val="32"/>
        </w:rPr>
        <w:t xml:space="preserve">C-Teacher) </w:t>
      </w:r>
      <w:r w:rsidRPr="003C13EC">
        <w:rPr>
          <w:rFonts w:ascii="Angsana New" w:hAnsi="Angsana New" w:cs="Angsana New"/>
          <w:sz w:val="32"/>
          <w:szCs w:val="32"/>
          <w:cs/>
        </w:rPr>
        <w:t xml:space="preserve">มี </w:t>
      </w:r>
      <w:r w:rsidRPr="003C13EC">
        <w:rPr>
          <w:rFonts w:ascii="Angsana New" w:hAnsi="Angsana New" w:cs="Angsana New"/>
          <w:sz w:val="32"/>
          <w:szCs w:val="32"/>
        </w:rPr>
        <w:t xml:space="preserve">8 </w:t>
      </w:r>
      <w:r w:rsidRPr="003C13EC">
        <w:rPr>
          <w:rFonts w:ascii="Angsana New" w:hAnsi="Angsana New" w:cs="Angsana New"/>
          <w:sz w:val="32"/>
          <w:szCs w:val="32"/>
          <w:cs/>
        </w:rPr>
        <w:t>ประการ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 xml:space="preserve">1.C-Content : </w:t>
      </w:r>
      <w:r w:rsidRPr="003C13EC">
        <w:rPr>
          <w:rFonts w:ascii="Angsana New" w:hAnsi="Angsana New" w:cs="Angsana New"/>
          <w:sz w:val="32"/>
          <w:szCs w:val="32"/>
          <w:cs/>
        </w:rPr>
        <w:t>ผู้สอนต้องเชี่ยวชาญด้านเนื้อหา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 xml:space="preserve">2.C-Computer (ICT) : </w:t>
      </w:r>
      <w:r w:rsidRPr="003C13EC">
        <w:rPr>
          <w:rFonts w:ascii="Angsana New" w:hAnsi="Angsana New" w:cs="Angsana New"/>
          <w:sz w:val="32"/>
          <w:szCs w:val="32"/>
          <w:cs/>
        </w:rPr>
        <w:t>ผู้สอนมีทักษะในการใช้คอมพิวเตอร์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 xml:space="preserve">3.C-Constructionist : </w:t>
      </w:r>
      <w:r w:rsidRPr="003C13EC">
        <w:rPr>
          <w:rFonts w:ascii="Angsana New" w:hAnsi="Angsana New" w:cs="Angsana New"/>
          <w:sz w:val="32"/>
          <w:szCs w:val="32"/>
          <w:cs/>
        </w:rPr>
        <w:t>ผู้สอนเป็นผู้สร้างสรรค์แนวคิด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 xml:space="preserve">4.C-Conectivity : </w:t>
      </w:r>
      <w:r w:rsidRPr="003C13EC">
        <w:rPr>
          <w:rFonts w:ascii="Angsana New" w:hAnsi="Angsana New" w:cs="Angsana New"/>
          <w:sz w:val="32"/>
          <w:szCs w:val="32"/>
          <w:cs/>
        </w:rPr>
        <w:t>ผู้สอนมีทักษะในการทำกิจกรรม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 xml:space="preserve">5.C-Collaboration : </w:t>
      </w:r>
      <w:r w:rsidRPr="003C13EC">
        <w:rPr>
          <w:rFonts w:ascii="Angsana New" w:hAnsi="Angsana New" w:cs="Angsana New"/>
          <w:sz w:val="32"/>
          <w:szCs w:val="32"/>
          <w:cs/>
        </w:rPr>
        <w:t>ผู้สอนร่วมมือกับผู้เรียนได้อย่างมีประสิทธิภาพ</w:t>
      </w:r>
      <w:r>
        <w:rPr>
          <w:rFonts w:ascii="Angsana New" w:hAnsi="Angsana New" w:cs="Angsana New"/>
          <w:sz w:val="32"/>
          <w:szCs w:val="32"/>
        </w:rPr>
        <w:t xml:space="preserve"> 6.C-</w:t>
      </w:r>
      <w:r w:rsidRPr="003C13EC">
        <w:rPr>
          <w:rFonts w:ascii="Angsana New" w:hAnsi="Angsana New" w:cs="Angsana New"/>
          <w:sz w:val="32"/>
          <w:szCs w:val="32"/>
        </w:rPr>
        <w:t xml:space="preserve">Communication : </w:t>
      </w:r>
      <w:r w:rsidRPr="003C13EC">
        <w:rPr>
          <w:rFonts w:ascii="Angsana New" w:hAnsi="Angsana New" w:cs="Angsana New"/>
          <w:sz w:val="32"/>
          <w:szCs w:val="32"/>
          <w:cs/>
        </w:rPr>
        <w:t>ผู้สอนมีทักษะในการสื่อสารกับผู้เรียน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 xml:space="preserve">7.C-Creativity : </w:t>
      </w:r>
      <w:r w:rsidRPr="003C13EC">
        <w:rPr>
          <w:rFonts w:ascii="Angsana New" w:hAnsi="Angsana New" w:cs="Angsana New"/>
          <w:sz w:val="32"/>
          <w:szCs w:val="32"/>
          <w:cs/>
        </w:rPr>
        <w:t>ผู้สอนเป็นผู้ที่มีความคิดสร้างสรรค์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 xml:space="preserve">8.C-Caring : </w:t>
      </w:r>
      <w:r w:rsidRPr="003C13EC">
        <w:rPr>
          <w:rFonts w:ascii="Angsana New" w:hAnsi="Angsana New" w:cs="Angsana New"/>
          <w:sz w:val="32"/>
          <w:szCs w:val="32"/>
          <w:cs/>
        </w:rPr>
        <w:t>ผู้สอนมีความมุทิตา ความรัก ความปรา</w:t>
      </w:r>
      <w:r>
        <w:rPr>
          <w:rFonts w:ascii="Angsana New" w:hAnsi="Angsana New" w:cs="Angsana New" w:hint="cs"/>
          <w:sz w:val="32"/>
          <w:szCs w:val="32"/>
          <w:cs/>
        </w:rPr>
        <w:t>ร</w:t>
      </w:r>
      <w:r w:rsidRPr="003C13EC">
        <w:rPr>
          <w:rFonts w:ascii="Angsana New" w:hAnsi="Angsana New" w:cs="Angsana New"/>
          <w:sz w:val="32"/>
          <w:szCs w:val="32"/>
          <w:cs/>
        </w:rPr>
        <w:t>ถนา ความห่วงใยต่อศิษย์</w:t>
      </w:r>
    </w:p>
    <w:p w:rsidR="003C13EC" w:rsidRPr="003C13EC" w:rsidRDefault="003C13EC" w:rsidP="003C13E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3C13EC">
        <w:rPr>
          <w:rFonts w:ascii="Angsana New" w:hAnsi="Angsana New" w:cs="Angsana New"/>
          <w:sz w:val="32"/>
          <w:szCs w:val="32"/>
          <w:cs/>
        </w:rPr>
        <w:t xml:space="preserve">การวัดผลและการประเมินผลแห่งศตวรรษที่ </w:t>
      </w:r>
      <w:r w:rsidRPr="003C13EC">
        <w:rPr>
          <w:rFonts w:ascii="Angsana New" w:hAnsi="Angsana New" w:cs="Angsana New"/>
          <w:sz w:val="32"/>
          <w:szCs w:val="32"/>
        </w:rPr>
        <w:t>21</w:t>
      </w:r>
      <w:r w:rsidRPr="003C13EC">
        <w:rPr>
          <w:rFonts w:ascii="Angsana New" w:hAnsi="Angsana New" w:cs="Angsana New"/>
          <w:sz w:val="32"/>
          <w:szCs w:val="32"/>
          <w:cs/>
        </w:rPr>
        <w:t xml:space="preserve"> ซึ่งมักนิยมเรียกว่า </w:t>
      </w:r>
      <w:r w:rsidRPr="003C13EC">
        <w:rPr>
          <w:rFonts w:ascii="Angsana New" w:hAnsi="Angsana New" w:cs="Angsana New"/>
          <w:sz w:val="32"/>
          <w:szCs w:val="32"/>
        </w:rPr>
        <w:t>''</w:t>
      </w:r>
      <w:r w:rsidRPr="003C13EC">
        <w:rPr>
          <w:rFonts w:ascii="Angsana New" w:hAnsi="Angsana New" w:cs="Angsana New"/>
          <w:sz w:val="32"/>
          <w:szCs w:val="32"/>
          <w:cs/>
        </w:rPr>
        <w:t>การวัดผลเชิงประจักษ์</w:t>
      </w:r>
      <w:r w:rsidRPr="003C13EC">
        <w:rPr>
          <w:rFonts w:ascii="Angsana New" w:hAnsi="Angsana New" w:cs="Angsana New"/>
          <w:sz w:val="32"/>
          <w:szCs w:val="32"/>
        </w:rPr>
        <w:t xml:space="preserve">'' </w:t>
      </w:r>
      <w:r>
        <w:rPr>
          <w:rFonts w:ascii="Angsana New" w:hAnsi="Angsana New" w:cs="Angsana New"/>
          <w:sz w:val="32"/>
          <w:szCs w:val="32"/>
          <w:cs/>
        </w:rPr>
        <w:t>เป็น</w:t>
      </w:r>
      <w:r w:rsidRPr="003C13EC">
        <w:rPr>
          <w:rFonts w:ascii="Angsana New" w:hAnsi="Angsana New" w:cs="Angsana New"/>
          <w:sz w:val="32"/>
          <w:szCs w:val="32"/>
          <w:cs/>
        </w:rPr>
        <w:t xml:space="preserve">กระบวนการเรียนการสอน การได้รับความรู้ และการตรวจสอบความรู้ ดังนั้นการประเมินจะไม่เป็นเพียงแต่ในการทดสอบเท่านั้น แต่ยังมีการสังเกตนักเรียน ดูการทำงานของนักเรียน และประเมินไปถึงมุมมองของนักเรียนด้วย เช่น </w:t>
      </w:r>
      <w:r>
        <w:rPr>
          <w:rFonts w:ascii="Angsana New" w:hAnsi="Angsana New" w:cs="Angsana New"/>
          <w:sz w:val="32"/>
          <w:szCs w:val="32"/>
        </w:rPr>
        <w:t>–</w:t>
      </w:r>
      <w:r w:rsidRPr="003C13EC">
        <w:rPr>
          <w:rFonts w:ascii="Angsana New" w:hAnsi="Angsana New" w:cs="Angsana New"/>
          <w:sz w:val="32"/>
          <w:szCs w:val="32"/>
          <w:cs/>
        </w:rPr>
        <w:t>การอภิปรายปากเปล่า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>-</w:t>
      </w:r>
      <w:r w:rsidRPr="003C13EC">
        <w:rPr>
          <w:rFonts w:ascii="Angsana New" w:hAnsi="Angsana New" w:cs="Angsana New"/>
          <w:sz w:val="32"/>
          <w:szCs w:val="32"/>
          <w:cs/>
        </w:rPr>
        <w:t xml:space="preserve">แผนภูมิ </w:t>
      </w:r>
      <w:r w:rsidRPr="003C13EC">
        <w:rPr>
          <w:rFonts w:ascii="Angsana New" w:hAnsi="Angsana New" w:cs="Angsana New"/>
          <w:sz w:val="32"/>
          <w:szCs w:val="32"/>
        </w:rPr>
        <w:t xml:space="preserve">KWL (H) : What we know. </w:t>
      </w:r>
      <w:r>
        <w:rPr>
          <w:rFonts w:ascii="Angsana New" w:hAnsi="Angsana New" w:cs="Angsana New"/>
          <w:sz w:val="32"/>
          <w:szCs w:val="32"/>
          <w:cs/>
        </w:rPr>
        <w:t>สิ่งที่เรารู้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 xml:space="preserve">What we want to know. </w:t>
      </w:r>
      <w:r w:rsidRPr="003C13EC">
        <w:rPr>
          <w:rFonts w:ascii="Angsana New" w:hAnsi="Angsana New" w:cs="Angsana New"/>
          <w:sz w:val="32"/>
          <w:szCs w:val="32"/>
          <w:cs/>
        </w:rPr>
        <w:t>สิ่งที่เราต้องการจะรู้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 xml:space="preserve">What we have learned. </w:t>
      </w:r>
      <w:r w:rsidRPr="003C13EC">
        <w:rPr>
          <w:rFonts w:ascii="Angsana New" w:hAnsi="Angsana New" w:cs="Angsana New"/>
          <w:sz w:val="32"/>
          <w:szCs w:val="32"/>
          <w:cs/>
        </w:rPr>
        <w:t>สิ่งที่เราได้เรียนแล้ว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 xml:space="preserve">How we know it. </w:t>
      </w:r>
      <w:r w:rsidRPr="003C13EC">
        <w:rPr>
          <w:rFonts w:ascii="Angsana New" w:hAnsi="Angsana New" w:cs="Angsana New"/>
          <w:sz w:val="32"/>
          <w:szCs w:val="32"/>
          <w:cs/>
        </w:rPr>
        <w:t>วิธีการหาความรู้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3C13EC">
        <w:rPr>
          <w:rFonts w:ascii="Angsana New" w:hAnsi="Angsana New" w:cs="Angsana New"/>
          <w:sz w:val="32"/>
          <w:szCs w:val="32"/>
        </w:rPr>
        <w:t>-</w:t>
      </w:r>
      <w:r w:rsidRPr="003C13EC">
        <w:rPr>
          <w:rFonts w:ascii="Angsana New" w:hAnsi="Angsana New" w:cs="Angsana New"/>
          <w:sz w:val="32"/>
          <w:szCs w:val="32"/>
          <w:cs/>
        </w:rPr>
        <w:t>แผนที่ความคิด (</w:t>
      </w:r>
      <w:r w:rsidRPr="003C13EC">
        <w:rPr>
          <w:rFonts w:ascii="Angsana New" w:hAnsi="Angsana New" w:cs="Angsana New"/>
          <w:sz w:val="32"/>
          <w:szCs w:val="32"/>
        </w:rPr>
        <w:t>Mind Mapping)</w:t>
      </w:r>
      <w:r>
        <w:rPr>
          <w:rFonts w:ascii="Angsana New" w:hAnsi="Angsana New" w:cs="Angsana New"/>
          <w:sz w:val="32"/>
          <w:szCs w:val="32"/>
        </w:rPr>
        <w:t xml:space="preserve"> –</w:t>
      </w:r>
      <w:r w:rsidRPr="003C13EC">
        <w:rPr>
          <w:rFonts w:ascii="Angsana New" w:hAnsi="Angsana New" w:cs="Angsana New"/>
          <w:sz w:val="32"/>
          <w:szCs w:val="32"/>
          <w:cs/>
        </w:rPr>
        <w:t>ลงมือทำจริงๆ</w:t>
      </w:r>
      <w:r>
        <w:rPr>
          <w:rFonts w:ascii="Angsana New" w:hAnsi="Angsana New" w:cs="Angsana New"/>
          <w:sz w:val="32"/>
          <w:szCs w:val="32"/>
        </w:rPr>
        <w:t xml:space="preserve"> –</w:t>
      </w:r>
      <w:r w:rsidRPr="003C13EC">
        <w:rPr>
          <w:rFonts w:ascii="Angsana New" w:hAnsi="Angsana New" w:cs="Angsana New"/>
          <w:sz w:val="32"/>
          <w:szCs w:val="32"/>
          <w:cs/>
        </w:rPr>
        <w:t>ทดสอบล่วงหน้า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ab/>
      </w:r>
      <w:r w:rsidRPr="003C13EC">
        <w:rPr>
          <w:rFonts w:ascii="Angsana New" w:hAnsi="Angsana New" w:cs="Angsana New"/>
          <w:b/>
          <w:bCs/>
          <w:sz w:val="32"/>
          <w:szCs w:val="32"/>
          <w:cs/>
        </w:rPr>
        <w:t>อ้างอิง</w:t>
      </w:r>
      <w:r w:rsidRPr="003C13E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C13EC">
        <w:rPr>
          <w:rFonts w:ascii="Angsana New" w:hAnsi="Angsana New" w:cs="Angsana New"/>
          <w:sz w:val="32"/>
          <w:szCs w:val="32"/>
        </w:rPr>
        <w:t xml:space="preserve">Prof </w:t>
      </w:r>
      <w:proofErr w:type="spellStart"/>
      <w:r w:rsidRPr="003C13EC">
        <w:rPr>
          <w:rFonts w:ascii="Angsana New" w:hAnsi="Angsana New" w:cs="Angsana New"/>
          <w:sz w:val="32"/>
          <w:szCs w:val="32"/>
        </w:rPr>
        <w:t>Vicharn</w:t>
      </w:r>
      <w:proofErr w:type="spellEnd"/>
      <w:r w:rsidRPr="003C13EC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3C13EC">
        <w:rPr>
          <w:rFonts w:ascii="Angsana New" w:hAnsi="Angsana New" w:cs="Angsana New"/>
          <w:sz w:val="32"/>
          <w:szCs w:val="32"/>
        </w:rPr>
        <w:t>Panich</w:t>
      </w:r>
      <w:proofErr w:type="spellEnd"/>
      <w:r w:rsidRPr="003C13EC">
        <w:rPr>
          <w:rFonts w:ascii="Angsana New" w:hAnsi="Angsana New" w:cs="Angsana New"/>
          <w:sz w:val="32"/>
          <w:szCs w:val="32"/>
        </w:rPr>
        <w:t xml:space="preserve">.  </w:t>
      </w:r>
      <w:r w:rsidRPr="003C13EC">
        <w:rPr>
          <w:rFonts w:ascii="Angsana New" w:hAnsi="Angsana New" w:cs="Angsana New"/>
          <w:sz w:val="32"/>
          <w:szCs w:val="32"/>
          <w:cs/>
        </w:rPr>
        <w:t xml:space="preserve">๒๕๕๙.  การวัดและประเมินผลแห่งศตวรรษที่ ๒๑.  (ออนไลน์).  แหล่งที่มา : </w:t>
      </w:r>
      <w:r w:rsidRPr="003C13EC">
        <w:rPr>
          <w:rFonts w:ascii="Angsana New" w:hAnsi="Angsana New" w:cs="Angsana New"/>
          <w:sz w:val="32"/>
          <w:szCs w:val="32"/>
        </w:rPr>
        <w:t xml:space="preserve">http://www.gotoknow.org/posts/589130.  </w:t>
      </w:r>
      <w:r w:rsidRPr="003C13EC">
        <w:rPr>
          <w:rFonts w:ascii="Angsana New" w:hAnsi="Angsana New" w:cs="Angsana New"/>
          <w:sz w:val="32"/>
          <w:szCs w:val="32"/>
          <w:cs/>
        </w:rPr>
        <w:t>๒๗ ตุลาคม ๒๕๕๙</w:t>
      </w:r>
    </w:p>
    <w:sectPr w:rsidR="003C13EC" w:rsidRPr="003C13E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35" w:rsidRDefault="00E93635" w:rsidP="003C13EC">
      <w:pPr>
        <w:spacing w:after="0" w:line="240" w:lineRule="auto"/>
      </w:pPr>
      <w:r>
        <w:separator/>
      </w:r>
    </w:p>
  </w:endnote>
  <w:endnote w:type="continuationSeparator" w:id="0">
    <w:p w:rsidR="00E93635" w:rsidRDefault="00E93635" w:rsidP="003C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35" w:rsidRDefault="00E93635" w:rsidP="003C13EC">
      <w:pPr>
        <w:spacing w:after="0" w:line="240" w:lineRule="auto"/>
      </w:pPr>
      <w:r>
        <w:separator/>
      </w:r>
    </w:p>
  </w:footnote>
  <w:footnote w:type="continuationSeparator" w:id="0">
    <w:p w:rsidR="00E93635" w:rsidRDefault="00E93635" w:rsidP="003C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EC" w:rsidRPr="003C13EC" w:rsidRDefault="003C13EC" w:rsidP="003C13EC">
    <w:pPr>
      <w:pStyle w:val="a3"/>
      <w:jc w:val="right"/>
      <w:rPr>
        <w:rFonts w:ascii="Angsana New" w:hAnsi="Angsana New" w:cs="Angsana New"/>
        <w:sz w:val="32"/>
        <w:szCs w:val="32"/>
      </w:rPr>
    </w:pPr>
    <w:r w:rsidRPr="003C13EC">
      <w:rPr>
        <w:rFonts w:ascii="Angsana New" w:hAnsi="Angsana New" w:cs="Angsana New"/>
        <w:sz w:val="32"/>
        <w:szCs w:val="32"/>
        <w:cs/>
      </w:rPr>
      <w:t xml:space="preserve">นายสุเมธ   มณี   </w:t>
    </w:r>
    <w:r w:rsidR="00C5611C">
      <w:rPr>
        <w:rFonts w:ascii="Angsana New" w:hAnsi="Angsana New" w:cs="Angsana New"/>
        <w:sz w:val="32"/>
        <w:szCs w:val="32"/>
      </w:rPr>
      <w:t>5780107142</w:t>
    </w:r>
  </w:p>
  <w:p w:rsidR="003C13EC" w:rsidRPr="003C13EC" w:rsidRDefault="003C13EC" w:rsidP="003C13EC">
    <w:pPr>
      <w:pStyle w:val="a3"/>
      <w:jc w:val="right"/>
      <w:rPr>
        <w:rFonts w:ascii="Angsana New" w:hAnsi="Angsana New" w:cs="Angsana New"/>
        <w:sz w:val="32"/>
        <w:szCs w:val="32"/>
        <w:cs/>
      </w:rPr>
    </w:pPr>
    <w:r w:rsidRPr="003C13EC">
      <w:rPr>
        <w:rFonts w:ascii="Angsana New" w:hAnsi="Angsana New" w:cs="Angsana New"/>
        <w:sz w:val="32"/>
        <w:szCs w:val="32"/>
        <w:cs/>
      </w:rPr>
      <w:t>ค</w:t>
    </w:r>
    <w:r w:rsidRPr="003C13EC">
      <w:rPr>
        <w:rFonts w:ascii="Angsana New" w:hAnsi="Angsana New" w:cs="Angsana New"/>
        <w:sz w:val="32"/>
        <w:szCs w:val="32"/>
      </w:rPr>
      <w:t>.</w:t>
    </w:r>
    <w:r w:rsidRPr="003C13EC">
      <w:rPr>
        <w:rFonts w:ascii="Angsana New" w:hAnsi="Angsana New" w:cs="Angsana New"/>
        <w:sz w:val="32"/>
        <w:szCs w:val="32"/>
        <w:cs/>
      </w:rPr>
      <w:t>บ</w:t>
    </w:r>
    <w:r w:rsidRPr="003C13EC">
      <w:rPr>
        <w:rFonts w:ascii="Angsana New" w:hAnsi="Angsana New" w:cs="Angsana New"/>
        <w:sz w:val="32"/>
        <w:szCs w:val="32"/>
      </w:rPr>
      <w:t>.</w:t>
    </w:r>
    <w:r w:rsidRPr="003C13EC">
      <w:rPr>
        <w:rFonts w:ascii="Angsana New" w:hAnsi="Angsana New" w:cs="Angsana New"/>
        <w:sz w:val="32"/>
        <w:szCs w:val="32"/>
        <w:cs/>
      </w:rPr>
      <w:t xml:space="preserve">ภาษาไทย ปี </w:t>
    </w:r>
    <w:r w:rsidRPr="003C13EC">
      <w:rPr>
        <w:rFonts w:ascii="Angsana New" w:hAnsi="Angsana New" w:cs="Angsana New"/>
        <w:sz w:val="32"/>
        <w:szCs w:val="32"/>
      </w:rPr>
      <w:t xml:space="preserve">3 </w:t>
    </w:r>
    <w:r w:rsidRPr="003C13EC">
      <w:rPr>
        <w:rFonts w:ascii="Angsana New" w:hAnsi="Angsana New" w:cs="Angsana New"/>
        <w:sz w:val="32"/>
        <w:szCs w:val="32"/>
        <w:cs/>
      </w:rPr>
      <w:t xml:space="preserve">หมู่ </w:t>
    </w:r>
    <w:r w:rsidRPr="003C13EC">
      <w:rPr>
        <w:rFonts w:ascii="Angsana New" w:hAnsi="Angsana New" w:cs="Angsana New"/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C"/>
    <w:rsid w:val="003C13EC"/>
    <w:rsid w:val="0072755D"/>
    <w:rsid w:val="00BA2C73"/>
    <w:rsid w:val="00C5611C"/>
    <w:rsid w:val="00E93635"/>
    <w:rsid w:val="00E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5B0E9-6AFA-45DD-AA44-B7078860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C13EC"/>
  </w:style>
  <w:style w:type="paragraph" w:styleId="a5">
    <w:name w:val="footer"/>
    <w:basedOn w:val="a"/>
    <w:link w:val="a6"/>
    <w:uiPriority w:val="99"/>
    <w:unhideWhenUsed/>
    <w:rsid w:val="003C1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weeraaput juthapong</dc:creator>
  <cp:keywords/>
  <dc:description/>
  <cp:lastModifiedBy>weeraaput juthapong</cp:lastModifiedBy>
  <cp:revision>2</cp:revision>
  <dcterms:created xsi:type="dcterms:W3CDTF">2016-11-03T14:07:00Z</dcterms:created>
  <dcterms:modified xsi:type="dcterms:W3CDTF">2016-11-03T14:07:00Z</dcterms:modified>
</cp:coreProperties>
</file>