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B2" w:rsidRPr="00516FB2" w:rsidRDefault="00516FB2" w:rsidP="00516FB2">
      <w:pPr>
        <w:jc w:val="right"/>
        <w:rPr>
          <w:rFonts w:ascii="Angsana New" w:hAnsi="Angsana New" w:cs="Angsana New" w:hint="cs"/>
          <w:sz w:val="28"/>
        </w:rPr>
      </w:pPr>
      <w:r w:rsidRPr="00516FB2">
        <w:rPr>
          <w:rFonts w:ascii="Angsana New" w:hAnsi="Angsana New" w:cs="Angsana New" w:hint="cs"/>
          <w:sz w:val="28"/>
          <w:cs/>
        </w:rPr>
        <w:t>นางสาวพรทิพย์ โคกทอง</w:t>
      </w:r>
    </w:p>
    <w:p w:rsidR="00516FB2" w:rsidRPr="00516FB2" w:rsidRDefault="00516FB2" w:rsidP="00516FB2">
      <w:pPr>
        <w:jc w:val="right"/>
        <w:rPr>
          <w:rFonts w:ascii="Angsana New" w:hAnsi="Angsana New" w:cs="Angsana New"/>
          <w:sz w:val="28"/>
        </w:rPr>
      </w:pPr>
      <w:r w:rsidRPr="00516FB2">
        <w:rPr>
          <w:rFonts w:ascii="Angsana New" w:hAnsi="Angsana New" w:cs="Angsana New" w:hint="cs"/>
          <w:sz w:val="28"/>
          <w:cs/>
        </w:rPr>
        <w:t xml:space="preserve">รหัส </w:t>
      </w:r>
      <w:r w:rsidRPr="00516FB2">
        <w:rPr>
          <w:rFonts w:ascii="Angsana New" w:hAnsi="Angsana New" w:cs="Angsana New"/>
          <w:sz w:val="28"/>
        </w:rPr>
        <w:t xml:space="preserve">5780107109 </w:t>
      </w:r>
      <w:proofErr w:type="spellStart"/>
      <w:r w:rsidRPr="00516FB2">
        <w:rPr>
          <w:rFonts w:ascii="Angsana New" w:hAnsi="Angsana New" w:cs="Angsana New" w:hint="cs"/>
          <w:sz w:val="28"/>
          <w:cs/>
        </w:rPr>
        <w:t>ค.บ</w:t>
      </w:r>
      <w:proofErr w:type="spellEnd"/>
      <w:r w:rsidRPr="00516FB2">
        <w:rPr>
          <w:rFonts w:ascii="Angsana New" w:hAnsi="Angsana New" w:cs="Angsana New" w:hint="cs"/>
          <w:sz w:val="28"/>
          <w:cs/>
        </w:rPr>
        <w:t xml:space="preserve">.ภาษาไทย ปี </w:t>
      </w:r>
      <w:r w:rsidRPr="00516FB2">
        <w:rPr>
          <w:rFonts w:ascii="Angsana New" w:hAnsi="Angsana New" w:cs="Angsana New"/>
          <w:sz w:val="28"/>
        </w:rPr>
        <w:t>3</w:t>
      </w:r>
    </w:p>
    <w:p w:rsidR="002E7D8A" w:rsidRPr="00516FB2" w:rsidRDefault="00CF6EDC" w:rsidP="00CF6EDC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16FB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การเรียนการสอนในศตวรรษที่ </w:t>
      </w:r>
      <w:r w:rsidRPr="00516FB2">
        <w:rPr>
          <w:rFonts w:ascii="Angsana New" w:hAnsi="Angsana New" w:cs="Angsana New"/>
          <w:b/>
          <w:bCs/>
          <w:sz w:val="36"/>
          <w:szCs w:val="36"/>
        </w:rPr>
        <w:t>21</w:t>
      </w:r>
    </w:p>
    <w:p w:rsidR="00CF6EDC" w:rsidRDefault="00CF6EDC" w:rsidP="00516FB2">
      <w:pPr>
        <w:ind w:firstLine="720"/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การสอนในศตวรรษที่ </w:t>
      </w:r>
      <w:r>
        <w:rPr>
          <w:rFonts w:ascii="Angsana New" w:hAnsi="Angsana New" w:cs="Angsana New"/>
          <w:sz w:val="32"/>
          <w:szCs w:val="32"/>
        </w:rPr>
        <w:t>21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นั้น ครูต้องเลิกเป็นผู้สอน แต่ทำหน้าที่เป็นผู้อำนวยความสะดวกในการเรียนรู้ ซึ่งเครื่องมือที่สำคัญของการเรียนการสอนคือ คำถามกับปัญหา ครูจะต้องฝึกเป็นนักตั้งคำถามและแก้ปัญหาเพื่อสร้างบรรยากาศในการเรียนรู้โดยครูจะต้องไม่คาดหวังถึงคำตอบที่ได้ว่าถูกหรือผิด ซึ่งการเรียนรู้โดยการตั้งคำถามเป็นหลักเรียกว่า </w:t>
      </w:r>
      <w:r>
        <w:rPr>
          <w:rFonts w:ascii="Angsana New" w:hAnsi="Angsana New" w:cs="Angsana New"/>
          <w:sz w:val="32"/>
          <w:szCs w:val="32"/>
        </w:rPr>
        <w:t xml:space="preserve">Inquiry-Based Learning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>
        <w:rPr>
          <w:rFonts w:ascii="Angsana New" w:hAnsi="Angsana New" w:cs="Angsana New"/>
          <w:sz w:val="32"/>
          <w:szCs w:val="32"/>
        </w:rPr>
        <w:t xml:space="preserve">IBL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การเรียนรู้แบบใช้ปัญหาเป็นหลักเรียกว่า </w:t>
      </w:r>
      <w:r>
        <w:rPr>
          <w:rFonts w:ascii="Angsana New" w:hAnsi="Angsana New" w:cs="Angsana New"/>
          <w:sz w:val="32"/>
          <w:szCs w:val="32"/>
        </w:rPr>
        <w:t xml:space="preserve">Problem Based Learning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>
        <w:rPr>
          <w:rFonts w:ascii="Angsana New" w:hAnsi="Angsana New" w:cs="Angsana New"/>
          <w:sz w:val="32"/>
          <w:szCs w:val="32"/>
        </w:rPr>
        <w:t xml:space="preserve">PBL </w:t>
      </w:r>
      <w:r>
        <w:rPr>
          <w:rFonts w:ascii="Angsana New" w:hAnsi="Angsana New" w:cs="Angsana New" w:hint="cs"/>
          <w:sz w:val="32"/>
          <w:szCs w:val="32"/>
          <w:cs/>
        </w:rPr>
        <w:t xml:space="preserve">ซึ่งวิชาที่สร้างความสนุกสนานและความรู้ที่นำไปสู่คำตอบคือ วิทยาศาสตร์และวิศวกรรมศาสตร์ วิทยาศาสตร์เป็นวิชาหาคำตอบ ส่วนวิศวกรรมศาสตร์เป็นวิชาแก้ปัญหา วิชาที่เรียนนั้นเรียกว่าวิชา </w:t>
      </w:r>
      <w:r>
        <w:rPr>
          <w:rFonts w:ascii="Angsana New" w:hAnsi="Angsana New" w:cs="Angsana New"/>
          <w:sz w:val="32"/>
          <w:szCs w:val="32"/>
        </w:rPr>
        <w:t xml:space="preserve">STEM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>
        <w:rPr>
          <w:rFonts w:ascii="Angsana New" w:hAnsi="Angsana New" w:cs="Angsana New"/>
          <w:sz w:val="32"/>
          <w:szCs w:val="32"/>
        </w:rPr>
        <w:t>Science, Technology, Engi</w:t>
      </w:r>
      <w:r w:rsidR="00241BEA">
        <w:rPr>
          <w:rFonts w:ascii="Angsana New" w:hAnsi="Angsana New" w:cs="Angsana New"/>
          <w:sz w:val="32"/>
          <w:szCs w:val="32"/>
        </w:rPr>
        <w:t xml:space="preserve">neering, </w:t>
      </w:r>
      <w:r w:rsidR="00241BEA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241BEA">
        <w:rPr>
          <w:rFonts w:ascii="Angsana New" w:hAnsi="Angsana New" w:cs="Angsana New"/>
          <w:sz w:val="32"/>
          <w:szCs w:val="32"/>
        </w:rPr>
        <w:t xml:space="preserve">Mathematics </w:t>
      </w:r>
      <w:r w:rsidR="00241BEA">
        <w:rPr>
          <w:rFonts w:ascii="Angsana New" w:hAnsi="Angsana New" w:cs="Angsana New" w:hint="cs"/>
          <w:sz w:val="32"/>
          <w:szCs w:val="32"/>
          <w:cs/>
        </w:rPr>
        <w:t xml:space="preserve">นักเรียนทุกคนต้องได้เรียนกลุ่มวิชานี้ตามระดับชั้นและพัฒนาการของสมองรวมถึงตามแผนการดำเนินชีวิตในอนาคต ครูจะต้องคำนึงถึงความหลากหลายและแตกต่างในเป้าหมายการเรียนของนักเรียนแต่ละคน ให้มีพื้นฐานโดยไม่ต้องสอน แต่ให้เรียนโดยใช้ </w:t>
      </w:r>
      <w:r w:rsidR="00241BEA">
        <w:rPr>
          <w:rFonts w:ascii="Angsana New" w:hAnsi="Angsana New" w:cs="Angsana New"/>
          <w:sz w:val="32"/>
          <w:szCs w:val="32"/>
        </w:rPr>
        <w:t xml:space="preserve">PBL </w:t>
      </w:r>
      <w:r w:rsidR="00241BEA">
        <w:rPr>
          <w:rFonts w:ascii="Angsana New" w:hAnsi="Angsana New" w:cs="Angsana New" w:hint="cs"/>
          <w:sz w:val="32"/>
          <w:szCs w:val="32"/>
          <w:cs/>
        </w:rPr>
        <w:t>ซึ่งครูจะต้องเป็นผู้ออกแบบเพื่อให้นักเรียนสามารถนำไปเป็นประโยชน์ต่อตนเองในอนาคต และอีกอย่างที่สำคัญคือ การสร้างบรรยากาศในการตั้งคำถามและตั้งปัญหาจะต้องทำให้นักเรียนรู้สึกตื่นเต้น สนุกสนาน กระตุ้นให้เกิดจินตนาการไม่ให้เกิดความเบื่อหน่าย</w:t>
      </w:r>
    </w:p>
    <w:p w:rsidR="00241BEA" w:rsidRPr="00516FB2" w:rsidRDefault="00241BEA" w:rsidP="00CF6EDC">
      <w:pPr>
        <w:rPr>
          <w:rFonts w:ascii="Angsana New" w:hAnsi="Angsana New" w:cs="Angsana New"/>
          <w:b/>
          <w:bCs/>
          <w:sz w:val="32"/>
          <w:szCs w:val="32"/>
        </w:rPr>
      </w:pPr>
      <w:r w:rsidRPr="00516FB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16FB2">
        <w:rPr>
          <w:rFonts w:ascii="Angsana New" w:hAnsi="Angsana New" w:cs="Angsana New" w:hint="cs"/>
          <w:b/>
          <w:bCs/>
          <w:sz w:val="32"/>
          <w:szCs w:val="32"/>
          <w:cs/>
        </w:rPr>
        <w:t>การประเมิน</w:t>
      </w:r>
    </w:p>
    <w:p w:rsidR="00241BEA" w:rsidRPr="00241BEA" w:rsidRDefault="00241BEA" w:rsidP="00241BEA">
      <w:pPr>
        <w:rPr>
          <w:rFonts w:ascii="Angsana New" w:hAnsi="Angsana New" w:cs="Angsana New"/>
          <w:sz w:val="32"/>
          <w:szCs w:val="32"/>
        </w:rPr>
      </w:pPr>
      <w:r w:rsidRPr="00241BEA">
        <w:rPr>
          <w:rFonts w:ascii="Angsana New" w:hAnsi="Angsana New" w:cs="Angsana New"/>
          <w:sz w:val="32"/>
          <w:szCs w:val="32"/>
        </w:rPr>
        <w:t xml:space="preserve">- </w:t>
      </w:r>
      <w:r w:rsidRPr="00241BEA">
        <w:rPr>
          <w:rFonts w:ascii="Angsana New" w:hAnsi="Angsana New" w:cs="Angsana New" w:hint="cs"/>
          <w:sz w:val="32"/>
          <w:szCs w:val="32"/>
          <w:cs/>
        </w:rPr>
        <w:t>รองรับความสมดุลของการประเมินรวมทั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241BEA">
        <w:rPr>
          <w:rFonts w:ascii="Angsana New" w:hAnsi="Angsana New" w:cs="Angsana New" w:hint="cs"/>
          <w:sz w:val="32"/>
          <w:szCs w:val="32"/>
          <w:cs/>
        </w:rPr>
        <w:t>งมีคุณภาพสูง</w:t>
      </w:r>
      <w:r w:rsidRPr="00241BEA">
        <w:rPr>
          <w:rFonts w:ascii="Angsana New" w:hAnsi="Angsana New" w:cs="Angsana New"/>
          <w:sz w:val="32"/>
          <w:szCs w:val="32"/>
        </w:rPr>
        <w:t xml:space="preserve"> </w:t>
      </w:r>
      <w:r w:rsidRPr="00241BEA">
        <w:rPr>
          <w:rFonts w:ascii="Angsana New" w:hAnsi="Angsana New" w:cs="Angsana New" w:hint="cs"/>
          <w:sz w:val="32"/>
          <w:szCs w:val="32"/>
          <w:cs/>
        </w:rPr>
        <w:t>การทดสอบมาตรฐานท</w:t>
      </w:r>
      <w:r>
        <w:rPr>
          <w:rFonts w:ascii="Angsana New" w:hAnsi="Angsana New" w:cs="Angsana New" w:hint="cs"/>
          <w:sz w:val="32"/>
          <w:szCs w:val="32"/>
          <w:cs/>
        </w:rPr>
        <w:t>ี่</w:t>
      </w:r>
      <w:r w:rsidRPr="00241BEA">
        <w:rPr>
          <w:rFonts w:ascii="Angsana New" w:hAnsi="Angsana New" w:cs="Angsana New" w:hint="cs"/>
          <w:sz w:val="32"/>
          <w:szCs w:val="32"/>
          <w:cs/>
        </w:rPr>
        <w:t>มีคุณภาพสูงพร้อมกับการประเมินผลในชั</w:t>
      </w:r>
      <w:r>
        <w:rPr>
          <w:rFonts w:ascii="Angsana New" w:hAnsi="Angsana New" w:cs="Angsana New" w:hint="cs"/>
          <w:sz w:val="32"/>
          <w:szCs w:val="32"/>
          <w:cs/>
        </w:rPr>
        <w:t>้</w:t>
      </w:r>
      <w:r w:rsidRPr="00241BEA">
        <w:rPr>
          <w:rFonts w:ascii="Angsana New" w:hAnsi="Angsana New" w:cs="Angsana New" w:hint="cs"/>
          <w:sz w:val="32"/>
          <w:szCs w:val="32"/>
          <w:cs/>
        </w:rPr>
        <w:t>นเรียนที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มีประสิทธิภาพ</w:t>
      </w:r>
    </w:p>
    <w:p w:rsidR="00241BEA" w:rsidRPr="00241BEA" w:rsidRDefault="00241BEA" w:rsidP="00241BEA">
      <w:pPr>
        <w:rPr>
          <w:rFonts w:ascii="Angsana New" w:hAnsi="Angsana New" w:cs="Angsana New"/>
          <w:sz w:val="32"/>
          <w:szCs w:val="32"/>
        </w:rPr>
      </w:pPr>
      <w:r w:rsidRPr="00241BEA">
        <w:rPr>
          <w:rFonts w:ascii="Angsana New" w:hAnsi="Angsana New" w:cs="Angsana New"/>
          <w:sz w:val="32"/>
          <w:szCs w:val="32"/>
        </w:rPr>
        <w:t xml:space="preserve">- </w:t>
      </w:r>
      <w:r w:rsidRPr="00241BEA">
        <w:rPr>
          <w:rFonts w:ascii="Angsana New" w:hAnsi="Angsana New" w:cs="Angsana New" w:hint="cs"/>
          <w:sz w:val="32"/>
          <w:szCs w:val="32"/>
          <w:cs/>
        </w:rPr>
        <w:t>เน้นข้อเสนอแนะที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เป็นประโยชน์ในการปฏิบัติงานของนักเรียนที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ถูกฝังลงในการเรียนรู้ในชีวิตประจำวัน</w:t>
      </w:r>
    </w:p>
    <w:p w:rsidR="00241BEA" w:rsidRPr="00241BEA" w:rsidRDefault="00241BEA" w:rsidP="00241BEA">
      <w:pPr>
        <w:rPr>
          <w:rFonts w:ascii="Angsana New" w:hAnsi="Angsana New" w:cs="Angsana New"/>
          <w:sz w:val="32"/>
          <w:szCs w:val="32"/>
        </w:rPr>
      </w:pPr>
      <w:r w:rsidRPr="00241BEA">
        <w:rPr>
          <w:rFonts w:ascii="Angsana New" w:hAnsi="Angsana New" w:cs="Angsana New"/>
          <w:sz w:val="32"/>
          <w:szCs w:val="32"/>
        </w:rPr>
        <w:t xml:space="preserve">- </w:t>
      </w:r>
      <w:r w:rsidRPr="00241BEA">
        <w:rPr>
          <w:rFonts w:ascii="Angsana New" w:hAnsi="Angsana New" w:cs="Angsana New" w:hint="cs"/>
          <w:sz w:val="32"/>
          <w:szCs w:val="32"/>
          <w:cs/>
        </w:rPr>
        <w:t>การประเมินการใช้เทคโนโลยีให้มีความสมดุล</w:t>
      </w:r>
      <w:r w:rsidRPr="00241BEA">
        <w:rPr>
          <w:rFonts w:ascii="Angsana New" w:hAnsi="Angsana New" w:cs="Angsana New"/>
          <w:sz w:val="32"/>
          <w:szCs w:val="32"/>
        </w:rPr>
        <w:t xml:space="preserve"> </w:t>
      </w:r>
      <w:r w:rsidRPr="00241BEA">
        <w:rPr>
          <w:rFonts w:ascii="Angsana New" w:hAnsi="Angsana New" w:cs="Angsana New" w:hint="cs"/>
          <w:sz w:val="32"/>
          <w:szCs w:val="32"/>
          <w:cs/>
        </w:rPr>
        <w:t>ความชำนาญนักเรียนซึ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งเป็นการวัดทักษะในศตวรรษที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/>
          <w:sz w:val="32"/>
          <w:szCs w:val="32"/>
        </w:rPr>
        <w:t xml:space="preserve"> 21</w:t>
      </w:r>
    </w:p>
    <w:p w:rsidR="00241BEA" w:rsidRPr="00241BEA" w:rsidRDefault="00241BEA" w:rsidP="00241BEA">
      <w:pPr>
        <w:rPr>
          <w:rFonts w:ascii="Angsana New" w:hAnsi="Angsana New" w:cs="Angsana New"/>
          <w:sz w:val="32"/>
          <w:szCs w:val="32"/>
        </w:rPr>
      </w:pPr>
      <w:r w:rsidRPr="00241BEA">
        <w:rPr>
          <w:rFonts w:ascii="Angsana New" w:hAnsi="Angsana New" w:cs="Angsana New"/>
          <w:sz w:val="32"/>
          <w:szCs w:val="32"/>
        </w:rPr>
        <w:t xml:space="preserve">- </w:t>
      </w:r>
      <w:r w:rsidRPr="00241BEA">
        <w:rPr>
          <w:rFonts w:ascii="Angsana New" w:hAnsi="Angsana New" w:cs="Angsana New" w:hint="cs"/>
          <w:sz w:val="32"/>
          <w:szCs w:val="32"/>
          <w:cs/>
        </w:rPr>
        <w:t>ช่วยให้การพัฒนาคุณภาพนักเรียนนักศึกษาที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แสดงให้เห็นการเรียนรู้ทักษะในศตวรรษที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/>
          <w:sz w:val="32"/>
          <w:szCs w:val="32"/>
        </w:rPr>
        <w:t xml:space="preserve"> 21</w:t>
      </w:r>
      <w:r w:rsidRPr="00241BEA">
        <w:rPr>
          <w:rFonts w:ascii="Angsana New" w:hAnsi="Angsana New" w:cs="Angsana New" w:hint="cs"/>
          <w:sz w:val="32"/>
          <w:szCs w:val="32"/>
          <w:cs/>
        </w:rPr>
        <w:t>เพื</w:t>
      </w:r>
      <w:r w:rsidR="00516FB2"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อการศึกษาและการทำงานในอนาคต</w:t>
      </w:r>
    </w:p>
    <w:p w:rsidR="00516FB2" w:rsidRPr="00241BEA" w:rsidRDefault="00241BEA" w:rsidP="00241BEA">
      <w:pPr>
        <w:rPr>
          <w:rFonts w:ascii="Angsana New" w:hAnsi="Angsana New" w:cs="Angsana New" w:hint="cs"/>
          <w:sz w:val="32"/>
          <w:szCs w:val="32"/>
        </w:rPr>
      </w:pPr>
      <w:r w:rsidRPr="00241BEA">
        <w:rPr>
          <w:rFonts w:ascii="Angsana New" w:hAnsi="Angsana New" w:cs="Angsana New"/>
          <w:sz w:val="32"/>
          <w:szCs w:val="32"/>
        </w:rPr>
        <w:t xml:space="preserve">- </w:t>
      </w:r>
      <w:r w:rsidRPr="00241BEA">
        <w:rPr>
          <w:rFonts w:ascii="Angsana New" w:hAnsi="Angsana New" w:cs="Angsana New" w:hint="cs"/>
          <w:sz w:val="32"/>
          <w:szCs w:val="32"/>
          <w:cs/>
        </w:rPr>
        <w:t>ช่วยให้มาตรการการประเมินประสิทธิภาพระบบการศึกษาในระดับที</w:t>
      </w:r>
      <w:r w:rsidR="00516FB2"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 w:hint="cs"/>
          <w:sz w:val="32"/>
          <w:szCs w:val="32"/>
          <w:cs/>
        </w:rPr>
        <w:t>สูงประเมินถึงสมรรถนะของนักเรียนด้านทักษะในศตวรรษที</w:t>
      </w:r>
      <w:r w:rsidR="00516FB2">
        <w:rPr>
          <w:rFonts w:ascii="Angsana New" w:hAnsi="Angsana New" w:cs="Angsana New" w:hint="cs"/>
          <w:sz w:val="32"/>
          <w:szCs w:val="32"/>
          <w:cs/>
        </w:rPr>
        <w:t>่</w:t>
      </w:r>
      <w:r w:rsidRPr="00241BEA">
        <w:rPr>
          <w:rFonts w:ascii="Angsana New" w:hAnsi="Angsana New" w:cs="Angsana New"/>
          <w:sz w:val="32"/>
          <w:szCs w:val="32"/>
        </w:rPr>
        <w:t>21</w:t>
      </w:r>
    </w:p>
    <w:p w:rsidR="00241BEA" w:rsidRDefault="00516FB2" w:rsidP="00241B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ที่มา</w:t>
      </w:r>
      <w:r>
        <w:rPr>
          <w:rFonts w:ascii="Angsana New" w:hAnsi="Angsana New" w:cs="Angsana New"/>
          <w:sz w:val="32"/>
          <w:szCs w:val="32"/>
        </w:rPr>
        <w:t>:http://www.noppawan.sskru.ac.th/data/lean.c21.pdf</w:t>
      </w:r>
    </w:p>
    <w:p w:rsidR="00516FB2" w:rsidRPr="00241BEA" w:rsidRDefault="00516FB2" w:rsidP="00241B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http://journal.feu.ac.th/pdf/v9i1t2a10.pdf</w:t>
      </w:r>
    </w:p>
    <w:sectPr w:rsidR="00516FB2" w:rsidRPr="0024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C"/>
    <w:rsid w:val="00241BEA"/>
    <w:rsid w:val="002E7D8A"/>
    <w:rsid w:val="00516FB2"/>
    <w:rsid w:val="00C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7164C-5420-4A0D-907B-E5666BFB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2016-11-02T14:06:00Z</dcterms:created>
  <dcterms:modified xsi:type="dcterms:W3CDTF">2016-11-02T14:36:00Z</dcterms:modified>
</cp:coreProperties>
</file>