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3B" w:rsidRPr="00784F18" w:rsidRDefault="008B5A3B" w:rsidP="006445D9">
      <w:pPr>
        <w:pStyle w:val="a3"/>
        <w:tabs>
          <w:tab w:val="left" w:pos="1134"/>
        </w:tabs>
        <w:ind w:left="720" w:hanging="720"/>
        <w:jc w:val="thaiDistribute"/>
        <w:rPr>
          <w:rFonts w:asciiTheme="majorBidi" w:hAnsiTheme="majorBidi" w:cstheme="majorBidi"/>
          <w:sz w:val="32"/>
          <w:szCs w:val="32"/>
        </w:rPr>
      </w:pPr>
      <w:r w:rsidRPr="00B94C9D">
        <w:rPr>
          <w:rFonts w:asciiTheme="majorBidi" w:hAnsiTheme="majorBidi" w:cstheme="majorBidi"/>
          <w:b/>
          <w:bCs/>
          <w:sz w:val="32"/>
          <w:szCs w:val="32"/>
          <w:cs/>
        </w:rPr>
        <w:t>ชื่อเรื่อง</w:t>
      </w:r>
      <w:r w:rsidRPr="00784F18">
        <w:rPr>
          <w:rFonts w:asciiTheme="majorBidi" w:hAnsiTheme="majorBidi" w:cstheme="majorBidi" w:hint="cs"/>
          <w:sz w:val="32"/>
          <w:szCs w:val="32"/>
          <w:cs/>
        </w:rPr>
        <w:tab/>
      </w:r>
      <w:r w:rsidRPr="00784F18">
        <w:rPr>
          <w:rFonts w:asciiTheme="majorBidi" w:hAnsiTheme="majorBidi" w:cstheme="majorBidi"/>
          <w:sz w:val="32"/>
          <w:szCs w:val="32"/>
          <w:cs/>
        </w:rPr>
        <w:t xml:space="preserve">การศึกษาการจัดกิจกรรมการเรียนรู้คณิตศาสตร์  เรื่อง “ </w:t>
      </w:r>
      <w:r w:rsidR="00C94C36">
        <w:rPr>
          <w:rFonts w:asciiTheme="majorBidi" w:hAnsiTheme="majorBidi" w:cstheme="majorBidi" w:hint="cs"/>
          <w:sz w:val="32"/>
          <w:szCs w:val="32"/>
          <w:cs/>
        </w:rPr>
        <w:t>ทฤษฎีบทพีทาโกรัส</w:t>
      </w:r>
      <w:r w:rsidRPr="00784F18">
        <w:rPr>
          <w:rFonts w:asciiTheme="majorBidi" w:hAnsiTheme="majorBidi" w:cstheme="majorBidi"/>
          <w:sz w:val="32"/>
          <w:szCs w:val="32"/>
          <w:cs/>
        </w:rPr>
        <w:t xml:space="preserve"> ”โดยใช้</w:t>
      </w:r>
      <w:r w:rsidR="00C94C36">
        <w:rPr>
          <w:rFonts w:asciiTheme="majorBidi" w:hAnsiTheme="majorBidi" w:cstheme="majorBidi" w:hint="cs"/>
          <w:sz w:val="32"/>
          <w:szCs w:val="32"/>
          <w:cs/>
        </w:rPr>
        <w:t>สื่อประสม</w:t>
      </w:r>
      <w:r w:rsidRPr="00784F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4F18">
        <w:rPr>
          <w:rFonts w:asciiTheme="majorBidi" w:hAnsiTheme="majorBidi" w:cstheme="majorBidi"/>
          <w:sz w:val="32"/>
          <w:szCs w:val="32"/>
          <w:cs/>
        </w:rPr>
        <w:t xml:space="preserve">ของนักเรียนชั้นมัธยมศึกษาปีที่ </w:t>
      </w:r>
      <w:r w:rsidRPr="00784F18">
        <w:rPr>
          <w:rFonts w:asciiTheme="majorBidi" w:hAnsiTheme="majorBidi" w:cstheme="majorBidi"/>
          <w:sz w:val="32"/>
          <w:szCs w:val="32"/>
        </w:rPr>
        <w:t xml:space="preserve">2 </w:t>
      </w:r>
      <w:r w:rsidRPr="00784F18">
        <w:rPr>
          <w:rFonts w:asciiTheme="majorBidi" w:hAnsiTheme="majorBidi" w:cstheme="majorBidi"/>
          <w:sz w:val="32"/>
          <w:szCs w:val="32"/>
          <w:cs/>
        </w:rPr>
        <w:t xml:space="preserve"> ปีการศึกษา 255</w:t>
      </w:r>
      <w:r w:rsidR="00C94C36">
        <w:rPr>
          <w:rFonts w:asciiTheme="majorBidi" w:hAnsiTheme="majorBidi" w:cs="Angsana New" w:hint="cs"/>
          <w:sz w:val="32"/>
          <w:szCs w:val="32"/>
          <w:cs/>
        </w:rPr>
        <w:t>8</w:t>
      </w:r>
      <w:r w:rsidRPr="00784F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4F18">
        <w:rPr>
          <w:rFonts w:asciiTheme="majorBidi" w:hAnsiTheme="majorBidi" w:cstheme="majorBidi"/>
          <w:sz w:val="32"/>
          <w:szCs w:val="32"/>
          <w:cs/>
        </w:rPr>
        <w:t>โรงเรียนวัดอัมพวัน</w:t>
      </w:r>
    </w:p>
    <w:p w:rsidR="00864BE9" w:rsidRPr="00784F18" w:rsidRDefault="008B5A3B" w:rsidP="006C0A19">
      <w:pPr>
        <w:pStyle w:val="a3"/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B94C9D">
        <w:rPr>
          <w:rFonts w:asciiTheme="majorBidi" w:hAnsiTheme="majorBidi" w:cstheme="majorBidi"/>
          <w:b/>
          <w:bCs/>
          <w:sz w:val="32"/>
          <w:szCs w:val="32"/>
          <w:cs/>
        </w:rPr>
        <w:t>ผู้รายงาน</w:t>
      </w:r>
      <w:r w:rsidRPr="00784F18">
        <w:rPr>
          <w:rFonts w:asciiTheme="majorBidi" w:hAnsiTheme="majorBidi" w:cstheme="majorBidi"/>
          <w:sz w:val="32"/>
          <w:szCs w:val="32"/>
          <w:cs/>
        </w:rPr>
        <w:tab/>
        <w:t xml:space="preserve">นางสาวพนิดา  เจริญสุขมั่งมี  ตำแหน่งครู </w:t>
      </w:r>
      <w:r w:rsidR="00C94C3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84F18">
        <w:rPr>
          <w:rFonts w:asciiTheme="majorBidi" w:hAnsiTheme="majorBidi" w:cstheme="majorBidi"/>
          <w:sz w:val="32"/>
          <w:szCs w:val="32"/>
          <w:cs/>
        </w:rPr>
        <w:t>โรงเรียนวัดอัมพวัน</w:t>
      </w:r>
    </w:p>
    <w:p w:rsidR="008B5A3B" w:rsidRPr="00784F18" w:rsidRDefault="008B5A3B" w:rsidP="006C0A19">
      <w:pPr>
        <w:pStyle w:val="a3"/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B94C9D">
        <w:rPr>
          <w:rFonts w:asciiTheme="majorBidi" w:hAnsiTheme="majorBidi" w:cstheme="majorBidi"/>
          <w:b/>
          <w:bCs/>
          <w:sz w:val="32"/>
          <w:szCs w:val="32"/>
          <w:cs/>
        </w:rPr>
        <w:t>ปีการศึกษา</w:t>
      </w:r>
      <w:r w:rsidR="00C94C36">
        <w:rPr>
          <w:rFonts w:asciiTheme="majorBidi" w:hAnsiTheme="majorBidi" w:cstheme="majorBidi"/>
          <w:sz w:val="32"/>
          <w:szCs w:val="32"/>
          <w:cs/>
        </w:rPr>
        <w:tab/>
        <w:t>255</w:t>
      </w:r>
      <w:r w:rsidR="00C94C36">
        <w:rPr>
          <w:rFonts w:asciiTheme="majorBidi" w:hAnsiTheme="majorBidi" w:cstheme="majorBidi" w:hint="cs"/>
          <w:sz w:val="32"/>
          <w:szCs w:val="32"/>
          <w:cs/>
        </w:rPr>
        <w:t>8</w:t>
      </w:r>
    </w:p>
    <w:p w:rsidR="008B5A3B" w:rsidRPr="00784F18" w:rsidRDefault="008B5A3B" w:rsidP="006C0A19">
      <w:pPr>
        <w:pStyle w:val="a3"/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8B5A3B" w:rsidRPr="00B94C9D" w:rsidRDefault="008B5A3B" w:rsidP="006C0A19">
      <w:pPr>
        <w:pStyle w:val="a3"/>
        <w:tabs>
          <w:tab w:val="left" w:pos="1134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94C9D">
        <w:rPr>
          <w:rFonts w:asciiTheme="majorBidi" w:hAnsiTheme="majorBidi" w:cstheme="majorBidi" w:hint="cs"/>
          <w:b/>
          <w:bCs/>
          <w:sz w:val="32"/>
          <w:szCs w:val="32"/>
          <w:cs/>
        </w:rPr>
        <w:t>บทคัดย่อ</w:t>
      </w:r>
    </w:p>
    <w:p w:rsidR="008B5A3B" w:rsidRPr="00B94C9D" w:rsidRDefault="008B5A3B" w:rsidP="006C0A19">
      <w:pPr>
        <w:pStyle w:val="a3"/>
        <w:tabs>
          <w:tab w:val="left" w:pos="1134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8B5A3B" w:rsidRPr="00784F18" w:rsidRDefault="008B5A3B" w:rsidP="006C0A19">
      <w:pPr>
        <w:pStyle w:val="a3"/>
        <w:tabs>
          <w:tab w:val="left" w:pos="1134"/>
        </w:tabs>
        <w:ind w:right="-188"/>
        <w:jc w:val="thaiDistribute"/>
        <w:rPr>
          <w:rFonts w:asciiTheme="majorBidi" w:hAnsiTheme="majorBidi" w:cstheme="majorBidi"/>
          <w:sz w:val="32"/>
          <w:szCs w:val="32"/>
        </w:rPr>
      </w:pPr>
      <w:r w:rsidRPr="00784F18">
        <w:rPr>
          <w:rFonts w:asciiTheme="majorBidi" w:hAnsiTheme="majorBidi" w:cstheme="majorBidi"/>
          <w:sz w:val="32"/>
          <w:szCs w:val="32"/>
        </w:rPr>
        <w:tab/>
      </w:r>
      <w:r w:rsidRPr="00784F18">
        <w:rPr>
          <w:rFonts w:asciiTheme="majorBidi" w:hAnsiTheme="majorBidi" w:cstheme="majorBidi" w:hint="cs"/>
          <w:sz w:val="32"/>
          <w:szCs w:val="32"/>
          <w:cs/>
        </w:rPr>
        <w:t>รายงานการ</w:t>
      </w:r>
      <w:r w:rsidRPr="00784F18">
        <w:rPr>
          <w:rFonts w:asciiTheme="majorBidi" w:hAnsiTheme="majorBidi" w:cstheme="majorBidi"/>
          <w:sz w:val="32"/>
          <w:szCs w:val="32"/>
          <w:cs/>
        </w:rPr>
        <w:t xml:space="preserve">การศึกษาการจัดกิจกรรมการเรียนรู้คณิตศาสตร์  เรื่อง </w:t>
      </w:r>
      <w:r w:rsidR="00C94C36" w:rsidRPr="00784F18">
        <w:rPr>
          <w:rFonts w:asciiTheme="majorBidi" w:hAnsiTheme="majorBidi" w:cstheme="majorBidi"/>
          <w:sz w:val="32"/>
          <w:szCs w:val="32"/>
          <w:cs/>
        </w:rPr>
        <w:t xml:space="preserve">“ </w:t>
      </w:r>
      <w:r w:rsidR="00C94C36">
        <w:rPr>
          <w:rFonts w:asciiTheme="majorBidi" w:hAnsiTheme="majorBidi" w:cstheme="majorBidi" w:hint="cs"/>
          <w:sz w:val="32"/>
          <w:szCs w:val="32"/>
          <w:cs/>
        </w:rPr>
        <w:t>ทฤษฎีบทพีทาโกรัส</w:t>
      </w:r>
      <w:r w:rsidR="00C94C36" w:rsidRPr="00784F18">
        <w:rPr>
          <w:rFonts w:asciiTheme="majorBidi" w:hAnsiTheme="majorBidi" w:cstheme="majorBidi"/>
          <w:sz w:val="32"/>
          <w:szCs w:val="32"/>
          <w:cs/>
        </w:rPr>
        <w:t xml:space="preserve"> ”โดยใช้</w:t>
      </w:r>
      <w:r w:rsidR="00C94C36">
        <w:rPr>
          <w:rFonts w:asciiTheme="majorBidi" w:hAnsiTheme="majorBidi" w:cstheme="majorBidi" w:hint="cs"/>
          <w:sz w:val="32"/>
          <w:szCs w:val="32"/>
          <w:cs/>
        </w:rPr>
        <w:t>สื่อประสม</w:t>
      </w:r>
      <w:r w:rsidR="00C94C36" w:rsidRPr="00784F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C94C36" w:rsidRPr="00784F18">
        <w:rPr>
          <w:rFonts w:asciiTheme="majorBidi" w:hAnsiTheme="majorBidi" w:cstheme="majorBidi"/>
          <w:sz w:val="32"/>
          <w:szCs w:val="32"/>
          <w:cs/>
        </w:rPr>
        <w:t xml:space="preserve">ของนักเรียนชั้นมัธยมศึกษาปีที่ </w:t>
      </w:r>
      <w:r w:rsidR="00C94C36" w:rsidRPr="00784F18">
        <w:rPr>
          <w:rFonts w:asciiTheme="majorBidi" w:hAnsiTheme="majorBidi" w:cstheme="majorBidi"/>
          <w:sz w:val="32"/>
          <w:szCs w:val="32"/>
        </w:rPr>
        <w:t>2</w:t>
      </w:r>
      <w:r w:rsidRPr="00784F18">
        <w:rPr>
          <w:rFonts w:asciiTheme="majorBidi" w:hAnsiTheme="majorBidi" w:cstheme="majorBidi"/>
          <w:sz w:val="32"/>
          <w:szCs w:val="32"/>
        </w:rPr>
        <w:t xml:space="preserve"> </w:t>
      </w:r>
      <w:r w:rsidRPr="00784F18">
        <w:rPr>
          <w:rFonts w:asciiTheme="majorBidi" w:hAnsiTheme="majorBidi" w:cstheme="majorBidi"/>
          <w:sz w:val="32"/>
          <w:szCs w:val="32"/>
          <w:cs/>
        </w:rPr>
        <w:t xml:space="preserve"> ปีการศึกษา 255</w:t>
      </w:r>
      <w:r w:rsidR="00C94C36">
        <w:rPr>
          <w:rFonts w:asciiTheme="majorBidi" w:hAnsiTheme="majorBidi" w:cs="Angsana New" w:hint="cs"/>
          <w:sz w:val="32"/>
          <w:szCs w:val="32"/>
          <w:cs/>
        </w:rPr>
        <w:t>8</w:t>
      </w:r>
      <w:r w:rsidRPr="00784F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4F18">
        <w:rPr>
          <w:rFonts w:asciiTheme="majorBidi" w:hAnsiTheme="majorBidi" w:cstheme="majorBidi"/>
          <w:sz w:val="32"/>
          <w:szCs w:val="32"/>
          <w:cs/>
        </w:rPr>
        <w:t>โรงเรียนวัดอัมพวัน</w:t>
      </w:r>
      <w:r w:rsidRPr="00784F18">
        <w:rPr>
          <w:rFonts w:asciiTheme="majorBidi" w:hAnsiTheme="majorBidi" w:cstheme="majorBidi" w:hint="cs"/>
          <w:sz w:val="32"/>
          <w:szCs w:val="32"/>
          <w:cs/>
        </w:rPr>
        <w:t xml:space="preserve"> มีวัตถุประสงค์เพื่อต้องการ</w:t>
      </w:r>
      <w:r w:rsidRPr="00784F18">
        <w:rPr>
          <w:rFonts w:asciiTheme="majorBidi" w:hAnsiTheme="majorBidi" w:cstheme="majorBidi"/>
          <w:sz w:val="32"/>
          <w:szCs w:val="32"/>
          <w:cs/>
        </w:rPr>
        <w:t>ยกระดับผลสัมฤทธิ์ทางการเรียนรู้กลุ่มสาระการเรียนรู้</w:t>
      </w:r>
      <w:r w:rsidRPr="00784F18">
        <w:rPr>
          <w:rFonts w:asciiTheme="majorBidi" w:hAnsiTheme="majorBidi" w:cstheme="majorBidi" w:hint="cs"/>
          <w:sz w:val="32"/>
          <w:szCs w:val="32"/>
          <w:cs/>
        </w:rPr>
        <w:t xml:space="preserve">คณิตศาสตร์ </w:t>
      </w:r>
      <w:r w:rsidRPr="00784F18">
        <w:rPr>
          <w:rFonts w:asciiTheme="majorBidi" w:hAnsiTheme="majorBidi" w:cstheme="majorBidi"/>
          <w:sz w:val="32"/>
          <w:szCs w:val="32"/>
          <w:cs/>
        </w:rPr>
        <w:t xml:space="preserve">เรื่อง “ </w:t>
      </w:r>
      <w:r w:rsidR="00C94C36">
        <w:rPr>
          <w:rFonts w:asciiTheme="majorBidi" w:hAnsiTheme="majorBidi" w:cstheme="majorBidi" w:hint="cs"/>
          <w:sz w:val="32"/>
          <w:szCs w:val="32"/>
          <w:cs/>
        </w:rPr>
        <w:t>ทฤษฎีบทพีทาโกรัส</w:t>
      </w:r>
      <w:r w:rsidRPr="00784F18">
        <w:rPr>
          <w:rFonts w:asciiTheme="majorBidi" w:hAnsiTheme="majorBidi" w:cstheme="majorBidi"/>
          <w:sz w:val="32"/>
          <w:szCs w:val="32"/>
          <w:cs/>
        </w:rPr>
        <w:t xml:space="preserve"> ” โดยใช้</w:t>
      </w:r>
      <w:r w:rsidR="00C94C36">
        <w:rPr>
          <w:rFonts w:asciiTheme="majorBidi" w:hAnsiTheme="majorBidi" w:cstheme="majorBidi" w:hint="cs"/>
          <w:sz w:val="32"/>
          <w:szCs w:val="32"/>
          <w:cs/>
        </w:rPr>
        <w:t>สื่อประสม</w:t>
      </w:r>
      <w:r w:rsidRPr="00784F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4F18">
        <w:rPr>
          <w:rFonts w:asciiTheme="majorBidi" w:hAnsiTheme="majorBidi" w:cstheme="majorBidi" w:hint="cs"/>
          <w:sz w:val="32"/>
          <w:szCs w:val="32"/>
          <w:cs/>
        </w:rPr>
        <w:t xml:space="preserve">ของนักเรียนชั้นมัธยมศึกษาปีที่ </w:t>
      </w:r>
      <w:r w:rsidRPr="00784F18">
        <w:rPr>
          <w:rFonts w:asciiTheme="majorBidi" w:hAnsiTheme="majorBidi" w:cstheme="majorBidi"/>
          <w:sz w:val="32"/>
          <w:szCs w:val="32"/>
        </w:rPr>
        <w:t xml:space="preserve">2 </w:t>
      </w:r>
      <w:r w:rsidRPr="00784F18">
        <w:rPr>
          <w:rFonts w:asciiTheme="majorBidi" w:hAnsiTheme="majorBidi" w:cstheme="majorBidi" w:hint="cs"/>
          <w:sz w:val="32"/>
          <w:szCs w:val="32"/>
          <w:cs/>
        </w:rPr>
        <w:t>ปีการศึกษา 255</w:t>
      </w:r>
      <w:r w:rsidR="00C94C36">
        <w:rPr>
          <w:rFonts w:asciiTheme="majorBidi" w:hAnsiTheme="majorBidi" w:cs="Angsana New" w:hint="cs"/>
          <w:sz w:val="32"/>
          <w:szCs w:val="32"/>
          <w:cs/>
        </w:rPr>
        <w:t>8</w:t>
      </w:r>
      <w:r w:rsidRPr="00784F1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784F18">
        <w:rPr>
          <w:rFonts w:asciiTheme="majorBidi" w:hAnsiTheme="majorBidi" w:cstheme="majorBidi" w:hint="cs"/>
          <w:sz w:val="32"/>
          <w:szCs w:val="32"/>
          <w:cs/>
        </w:rPr>
        <w:t>โรงเรียนวัดอัมพวันให้สูงขึ้น</w:t>
      </w:r>
    </w:p>
    <w:p w:rsidR="008B5A3B" w:rsidRPr="00784F18" w:rsidRDefault="008B5A3B" w:rsidP="006C0A19">
      <w:pPr>
        <w:pStyle w:val="a3"/>
        <w:tabs>
          <w:tab w:val="left" w:pos="1134"/>
        </w:tabs>
        <w:ind w:firstLine="851"/>
        <w:jc w:val="thaiDistribute"/>
        <w:rPr>
          <w:rFonts w:asciiTheme="majorBidi" w:hAnsiTheme="majorBidi" w:cstheme="majorBidi"/>
          <w:sz w:val="32"/>
          <w:szCs w:val="32"/>
        </w:rPr>
      </w:pPr>
      <w:r w:rsidRPr="00784F18">
        <w:rPr>
          <w:rFonts w:asciiTheme="majorBidi" w:hAnsiTheme="majorBidi" w:cstheme="majorBidi" w:hint="cs"/>
          <w:sz w:val="32"/>
          <w:szCs w:val="32"/>
          <w:cs/>
        </w:rPr>
        <w:tab/>
        <w:t xml:space="preserve">ประชากรที่ใช้ในการศึกษาครั้งนี้ได้แก่  นักเรียนชั้นมัธยมศึกษาปีที่ </w:t>
      </w:r>
      <w:r w:rsidRPr="00784F18">
        <w:rPr>
          <w:rFonts w:asciiTheme="majorBidi" w:hAnsiTheme="majorBidi" w:cstheme="majorBidi"/>
          <w:sz w:val="32"/>
          <w:szCs w:val="32"/>
        </w:rPr>
        <w:t xml:space="preserve">2 </w:t>
      </w:r>
      <w:r w:rsidRPr="00784F18">
        <w:rPr>
          <w:rFonts w:asciiTheme="majorBidi" w:hAnsiTheme="majorBidi" w:cstheme="majorBidi" w:hint="cs"/>
          <w:sz w:val="32"/>
          <w:szCs w:val="32"/>
          <w:cs/>
        </w:rPr>
        <w:t xml:space="preserve">ภาคเรียนที่ </w:t>
      </w:r>
      <w:r w:rsidR="00C94C36">
        <w:rPr>
          <w:rFonts w:asciiTheme="majorBidi" w:hAnsiTheme="majorBidi" w:cstheme="majorBidi"/>
          <w:sz w:val="32"/>
          <w:szCs w:val="32"/>
        </w:rPr>
        <w:t>2</w:t>
      </w:r>
      <w:r w:rsidRPr="00784F18">
        <w:rPr>
          <w:rFonts w:asciiTheme="majorBidi" w:hAnsiTheme="majorBidi" w:cstheme="majorBidi" w:hint="cs"/>
          <w:sz w:val="32"/>
          <w:szCs w:val="32"/>
          <w:cs/>
        </w:rPr>
        <w:t xml:space="preserve"> ปีการศึกษา </w:t>
      </w:r>
      <w:r w:rsidRPr="00784F18">
        <w:rPr>
          <w:rFonts w:asciiTheme="majorBidi" w:hAnsiTheme="majorBidi" w:cstheme="majorBidi"/>
          <w:sz w:val="32"/>
          <w:szCs w:val="32"/>
        </w:rPr>
        <w:t>255</w:t>
      </w:r>
      <w:r w:rsidR="00C94C36">
        <w:rPr>
          <w:rFonts w:asciiTheme="majorBidi" w:hAnsiTheme="majorBidi" w:cstheme="majorBidi"/>
          <w:sz w:val="32"/>
          <w:szCs w:val="32"/>
        </w:rPr>
        <w:t>8</w:t>
      </w:r>
      <w:r w:rsidRPr="00784F18">
        <w:rPr>
          <w:rFonts w:asciiTheme="majorBidi" w:hAnsiTheme="majorBidi" w:cstheme="majorBidi" w:hint="cs"/>
          <w:sz w:val="32"/>
          <w:szCs w:val="32"/>
          <w:cs/>
        </w:rPr>
        <w:t xml:space="preserve"> โรงเรียนวัดอัมพวัน อำเภอพรหมบุรี สังกัดสำนักงานเขตพื้นที่การศึกษาประถมศึกษาสิงห์บุรี </w:t>
      </w:r>
      <w:r w:rsidR="006445D9">
        <w:rPr>
          <w:rFonts w:asciiTheme="majorBidi" w:hAnsiTheme="majorBidi" w:cstheme="majorBidi"/>
          <w:sz w:val="32"/>
          <w:szCs w:val="32"/>
          <w:cs/>
        </w:rPr>
        <w:br/>
      </w:r>
      <w:r w:rsidRPr="00784F18">
        <w:rPr>
          <w:rFonts w:asciiTheme="majorBidi" w:hAnsiTheme="majorBidi" w:cstheme="majorBidi" w:hint="cs"/>
          <w:sz w:val="32"/>
          <w:szCs w:val="32"/>
          <w:cs/>
        </w:rPr>
        <w:t xml:space="preserve">จำนวน </w:t>
      </w:r>
      <w:r w:rsidR="00C94C36">
        <w:rPr>
          <w:rFonts w:asciiTheme="majorBidi" w:hAnsiTheme="majorBidi" w:cstheme="majorBidi"/>
          <w:sz w:val="32"/>
          <w:szCs w:val="32"/>
        </w:rPr>
        <w:t>15</w:t>
      </w:r>
      <w:r w:rsidRPr="00784F18">
        <w:rPr>
          <w:rFonts w:asciiTheme="majorBidi" w:hAnsiTheme="majorBidi" w:cstheme="majorBidi"/>
          <w:sz w:val="32"/>
          <w:szCs w:val="32"/>
        </w:rPr>
        <w:t xml:space="preserve"> </w:t>
      </w:r>
      <w:r w:rsidRPr="00784F18">
        <w:rPr>
          <w:rFonts w:asciiTheme="majorBidi" w:hAnsiTheme="majorBidi" w:cstheme="majorBidi" w:hint="cs"/>
          <w:sz w:val="32"/>
          <w:szCs w:val="32"/>
          <w:cs/>
        </w:rPr>
        <w:t>คน</w:t>
      </w:r>
    </w:p>
    <w:p w:rsidR="007024CB" w:rsidRPr="00784F18" w:rsidRDefault="008B5A3B" w:rsidP="00C94C36">
      <w:pPr>
        <w:pStyle w:val="a3"/>
        <w:tabs>
          <w:tab w:val="left" w:pos="709"/>
          <w:tab w:val="left" w:pos="1134"/>
          <w:tab w:val="left" w:pos="1890"/>
          <w:tab w:val="left" w:pos="2160"/>
        </w:tabs>
        <w:jc w:val="thaiDistribute"/>
        <w:rPr>
          <w:rFonts w:asciiTheme="majorBidi" w:hAnsiTheme="majorBidi" w:cs="Angsana New"/>
          <w:sz w:val="40"/>
          <w:szCs w:val="40"/>
        </w:rPr>
      </w:pPr>
      <w:r w:rsidRPr="00784F18">
        <w:rPr>
          <w:rFonts w:asciiTheme="majorBidi" w:hAnsiTheme="majorBidi" w:cstheme="majorBidi" w:hint="cs"/>
          <w:sz w:val="32"/>
          <w:szCs w:val="32"/>
          <w:cs/>
        </w:rPr>
        <w:tab/>
      </w:r>
      <w:r w:rsidR="007024CB" w:rsidRPr="00784F18">
        <w:rPr>
          <w:rFonts w:asciiTheme="majorBidi" w:hAnsiTheme="majorBidi" w:cstheme="majorBidi" w:hint="cs"/>
          <w:sz w:val="32"/>
          <w:szCs w:val="32"/>
          <w:cs/>
        </w:rPr>
        <w:tab/>
      </w:r>
      <w:r w:rsidRPr="00784F18">
        <w:rPr>
          <w:rFonts w:asciiTheme="majorBidi" w:hAnsiTheme="majorBidi" w:cstheme="majorBidi" w:hint="cs"/>
          <w:sz w:val="32"/>
          <w:szCs w:val="32"/>
          <w:cs/>
        </w:rPr>
        <w:t>เครื่องมือที่ใช้ในการศึกษา ประกอบด้วย</w:t>
      </w:r>
      <w:r w:rsidR="00784F1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94C36" w:rsidRPr="00C94C36">
        <w:rPr>
          <w:rFonts w:asciiTheme="majorBidi" w:hAnsiTheme="majorBidi" w:cs="Angsana New"/>
          <w:sz w:val="32"/>
          <w:szCs w:val="32"/>
          <w:cs/>
        </w:rPr>
        <w:t>1</w:t>
      </w:r>
      <w:r w:rsidR="00C94C36">
        <w:rPr>
          <w:rFonts w:asciiTheme="majorBidi" w:hAnsiTheme="majorBidi" w:cs="Angsana New" w:hint="cs"/>
          <w:sz w:val="32"/>
          <w:szCs w:val="32"/>
          <w:cs/>
        </w:rPr>
        <w:t>)</w:t>
      </w:r>
      <w:r w:rsidR="00C94C36" w:rsidRPr="00C94C36">
        <w:rPr>
          <w:rFonts w:asciiTheme="majorBidi" w:hAnsiTheme="majorBidi" w:cs="Angsana New"/>
          <w:sz w:val="32"/>
          <w:szCs w:val="32"/>
          <w:cs/>
        </w:rPr>
        <w:t xml:space="preserve"> แผนการจัดการเรียนรู้วิชาคณิตศาสตร์ เรื่อง </w:t>
      </w:r>
      <w:r w:rsidR="00C94C36" w:rsidRPr="00C94C36">
        <w:rPr>
          <w:rFonts w:asciiTheme="majorBidi" w:hAnsiTheme="majorBidi" w:cstheme="majorBidi"/>
          <w:sz w:val="32"/>
          <w:szCs w:val="32"/>
        </w:rPr>
        <w:t xml:space="preserve">“ </w:t>
      </w:r>
      <w:r w:rsidR="00C94C36" w:rsidRPr="00C94C36">
        <w:rPr>
          <w:rFonts w:asciiTheme="majorBidi" w:hAnsiTheme="majorBidi" w:cs="Angsana New"/>
          <w:sz w:val="32"/>
          <w:szCs w:val="32"/>
          <w:cs/>
        </w:rPr>
        <w:t xml:space="preserve">ทฤษฎีบทพีทาโกรัส </w:t>
      </w:r>
      <w:r w:rsidR="00C94C36" w:rsidRPr="00C94C36">
        <w:rPr>
          <w:rFonts w:asciiTheme="majorBidi" w:hAnsiTheme="majorBidi" w:cstheme="majorBidi"/>
          <w:sz w:val="32"/>
          <w:szCs w:val="32"/>
        </w:rPr>
        <w:t xml:space="preserve">” </w:t>
      </w:r>
      <w:r w:rsidR="00C94C36" w:rsidRPr="00C94C36">
        <w:rPr>
          <w:rFonts w:asciiTheme="majorBidi" w:hAnsiTheme="majorBidi" w:cs="Angsana New"/>
          <w:sz w:val="32"/>
          <w:szCs w:val="32"/>
          <w:cs/>
        </w:rPr>
        <w:t>ระดับชั้นมัธยมศึกษาปีที่ 2</w:t>
      </w:r>
      <w:r w:rsidR="00C94C36">
        <w:rPr>
          <w:rFonts w:asciiTheme="majorBidi" w:hAnsiTheme="majorBidi" w:cstheme="majorBidi"/>
          <w:sz w:val="32"/>
          <w:szCs w:val="32"/>
        </w:rPr>
        <w:t xml:space="preserve"> </w:t>
      </w:r>
      <w:r w:rsidR="00C94C36">
        <w:rPr>
          <w:rFonts w:asciiTheme="majorBidi" w:hAnsiTheme="majorBidi" w:cs="Angsana New"/>
          <w:sz w:val="32"/>
          <w:szCs w:val="32"/>
        </w:rPr>
        <w:t xml:space="preserve"> </w:t>
      </w:r>
      <w:r w:rsidR="00C94C36">
        <w:rPr>
          <w:rFonts w:asciiTheme="majorBidi" w:hAnsiTheme="majorBidi" w:cs="Angsana New"/>
          <w:sz w:val="32"/>
          <w:szCs w:val="32"/>
          <w:cs/>
        </w:rPr>
        <w:t>2)</w:t>
      </w:r>
      <w:r w:rsidR="00C94C36" w:rsidRPr="00C94C36">
        <w:rPr>
          <w:rFonts w:asciiTheme="majorBidi" w:hAnsiTheme="majorBidi" w:cs="Angsana New"/>
          <w:sz w:val="32"/>
          <w:szCs w:val="32"/>
          <w:cs/>
        </w:rPr>
        <w:t xml:space="preserve"> สื่อประสมประกอบการสอนที่ใช้ตามแผนการจัดการเรียนรู้ในการศึกษาการจัดกิจกรรมการเรียนรู้คณิตศาสตร์ เรื่อง </w:t>
      </w:r>
      <w:r w:rsidR="00C94C36" w:rsidRPr="00C94C36">
        <w:rPr>
          <w:rFonts w:asciiTheme="majorBidi" w:hAnsiTheme="majorBidi" w:cstheme="majorBidi"/>
          <w:sz w:val="32"/>
          <w:szCs w:val="32"/>
        </w:rPr>
        <w:t xml:space="preserve">“ </w:t>
      </w:r>
      <w:r w:rsidR="00C94C36" w:rsidRPr="00C94C36">
        <w:rPr>
          <w:rFonts w:asciiTheme="majorBidi" w:hAnsiTheme="majorBidi" w:cs="Angsana New"/>
          <w:sz w:val="32"/>
          <w:szCs w:val="32"/>
          <w:cs/>
        </w:rPr>
        <w:t xml:space="preserve">ทฤษฎีบทพีทาโกรัส </w:t>
      </w:r>
      <w:r w:rsidR="00C94C36" w:rsidRPr="00C94C36">
        <w:rPr>
          <w:rFonts w:asciiTheme="majorBidi" w:hAnsiTheme="majorBidi" w:cstheme="majorBidi"/>
          <w:sz w:val="32"/>
          <w:szCs w:val="32"/>
        </w:rPr>
        <w:t xml:space="preserve">” </w:t>
      </w:r>
      <w:r w:rsidR="00C94C36" w:rsidRPr="00C94C36">
        <w:rPr>
          <w:rFonts w:asciiTheme="majorBidi" w:hAnsiTheme="majorBidi" w:cs="Angsana New"/>
          <w:sz w:val="32"/>
          <w:szCs w:val="32"/>
          <w:cs/>
        </w:rPr>
        <w:t>โดยใช้สื่อประสมของนักเรียนชั้นมัธยมศึกษาปีที่ 2  ปีการศึกษา 2558 โรงเรียนวัดอัมพวัน</w:t>
      </w:r>
      <w:r w:rsidR="00C94C36">
        <w:rPr>
          <w:rFonts w:asciiTheme="majorBidi" w:hAnsiTheme="majorBidi" w:cstheme="majorBidi"/>
          <w:sz w:val="32"/>
          <w:szCs w:val="32"/>
        </w:rPr>
        <w:t xml:space="preserve"> </w:t>
      </w:r>
      <w:r w:rsidR="00C94C36">
        <w:rPr>
          <w:rFonts w:asciiTheme="majorBidi" w:hAnsiTheme="majorBidi" w:cs="Angsana New"/>
          <w:sz w:val="32"/>
          <w:szCs w:val="32"/>
        </w:rPr>
        <w:t>3)</w:t>
      </w:r>
      <w:r w:rsidR="00C94C36" w:rsidRPr="00C94C36">
        <w:rPr>
          <w:rFonts w:asciiTheme="majorBidi" w:hAnsiTheme="majorBidi" w:cs="Angsana New"/>
          <w:sz w:val="32"/>
          <w:szCs w:val="32"/>
          <w:cs/>
        </w:rPr>
        <w:t xml:space="preserve"> แบบทดสอบวัดผลสัมฤทธิ์ทางการเรียนที่ใช้ทดสอบก่อนและหลังการเรียนการสอน เรื่อง </w:t>
      </w:r>
      <w:r w:rsidR="00C94C36" w:rsidRPr="00C94C36">
        <w:rPr>
          <w:rFonts w:asciiTheme="majorBidi" w:hAnsiTheme="majorBidi" w:cstheme="majorBidi"/>
          <w:sz w:val="32"/>
          <w:szCs w:val="32"/>
        </w:rPr>
        <w:t xml:space="preserve">“ </w:t>
      </w:r>
      <w:r w:rsidR="00C94C36" w:rsidRPr="00C94C36">
        <w:rPr>
          <w:rFonts w:asciiTheme="majorBidi" w:hAnsiTheme="majorBidi" w:cs="Angsana New"/>
          <w:sz w:val="32"/>
          <w:szCs w:val="32"/>
          <w:cs/>
        </w:rPr>
        <w:t xml:space="preserve">ทฤษฎีบทพีทาโกรัส </w:t>
      </w:r>
      <w:r w:rsidR="00C94C36" w:rsidRPr="00C94C36">
        <w:rPr>
          <w:rFonts w:asciiTheme="majorBidi" w:hAnsiTheme="majorBidi" w:cstheme="majorBidi"/>
          <w:sz w:val="32"/>
          <w:szCs w:val="32"/>
        </w:rPr>
        <w:t xml:space="preserve">” </w:t>
      </w:r>
      <w:r w:rsidR="00C94C36" w:rsidRPr="00C94C36">
        <w:rPr>
          <w:rFonts w:asciiTheme="majorBidi" w:hAnsiTheme="majorBidi" w:cs="Angsana New"/>
          <w:sz w:val="32"/>
          <w:szCs w:val="32"/>
          <w:cs/>
        </w:rPr>
        <w:t>โดยใช้สื่อประสมของนักเรียนชั้นมัธยมศึกษาปีที่ 2  ปีการศึกษา 2558 โรงเรียนวัดอัมพวันซึ่งเป็นแบบทดสอบปรนัย ชนิด 4 ตัวเลือก จำนวน 20 ข้อ</w:t>
      </w:r>
    </w:p>
    <w:p w:rsidR="008B5A3B" w:rsidRPr="00784F18" w:rsidRDefault="007024CB" w:rsidP="006C0A19">
      <w:pPr>
        <w:pStyle w:val="a3"/>
        <w:tabs>
          <w:tab w:val="left" w:pos="1134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784F18">
        <w:rPr>
          <w:rFonts w:asciiTheme="majorBidi" w:hAnsiTheme="majorBidi" w:cstheme="majorBidi" w:hint="cs"/>
          <w:sz w:val="32"/>
          <w:szCs w:val="32"/>
          <w:cs/>
        </w:rPr>
        <w:tab/>
        <w:t xml:space="preserve">สถิติที่ใช้ในการวิเคราะห์ข้อมูล </w:t>
      </w:r>
      <w:r w:rsidRPr="00784F18">
        <w:rPr>
          <w:rFonts w:asciiTheme="majorBidi" w:hAnsiTheme="majorBidi" w:cstheme="majorBidi" w:hint="cs"/>
          <w:caps/>
          <w:sz w:val="32"/>
          <w:szCs w:val="32"/>
          <w:cs/>
        </w:rPr>
        <w:t>ค่าร้อยละ (</w:t>
      </w:r>
      <w:r w:rsidRPr="00784F18">
        <w:rPr>
          <w:rFonts w:asciiTheme="majorBidi" w:hAnsiTheme="majorBidi" w:cs="Angsana New"/>
          <w:caps/>
          <w:sz w:val="32"/>
          <w:szCs w:val="32"/>
          <w:cs/>
        </w:rPr>
        <w:t>%)</w:t>
      </w:r>
      <w:r w:rsidRPr="00784F1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84F18">
        <w:rPr>
          <w:rFonts w:asciiTheme="majorBidi" w:hAnsiTheme="majorBidi" w:cstheme="majorBidi"/>
          <w:sz w:val="32"/>
          <w:szCs w:val="32"/>
          <w:cs/>
        </w:rPr>
        <w:t>ค่าเฉลี่ย (</w:t>
      </w:r>
      <w:r w:rsidRPr="00784F18">
        <w:rPr>
          <w:rFonts w:asciiTheme="majorBidi" w:hAnsiTheme="majorBidi" w:cstheme="majorBidi"/>
          <w:sz w:val="32"/>
          <w:szCs w:val="32"/>
        </w:rPr>
        <w:t>Mean</w:t>
      </w:r>
      <w:r w:rsidRPr="00784F18">
        <w:rPr>
          <w:rFonts w:asciiTheme="majorBidi" w:hAnsiTheme="majorBidi" w:cstheme="majorBidi"/>
          <w:sz w:val="32"/>
          <w:szCs w:val="32"/>
          <w:cs/>
        </w:rPr>
        <w:t>)</w:t>
      </w:r>
      <w:r w:rsidRPr="00784F1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84F18">
        <w:rPr>
          <w:rFonts w:asciiTheme="majorBidi" w:hAnsiTheme="majorBidi" w:cstheme="majorBidi"/>
          <w:sz w:val="32"/>
          <w:szCs w:val="32"/>
          <w:cs/>
        </w:rPr>
        <w:t>ร้อยละความก้าวหน้า</w:t>
      </w:r>
      <w:r w:rsidR="00F46E36" w:rsidRPr="00784F18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F46E36" w:rsidRPr="00F46E36">
        <w:rPr>
          <w:rFonts w:asciiTheme="majorBidi" w:hAnsiTheme="majorBidi" w:cs="Angsana New"/>
          <w:sz w:val="32"/>
          <w:szCs w:val="32"/>
          <w:cs/>
        </w:rPr>
        <w:t>ค่าเบี่ยงเบนมาตรฐาน</w:t>
      </w:r>
    </w:p>
    <w:p w:rsidR="007024CB" w:rsidRPr="00784F18" w:rsidRDefault="007024CB" w:rsidP="006C0A19">
      <w:pPr>
        <w:pStyle w:val="a3"/>
        <w:tabs>
          <w:tab w:val="left" w:pos="1134"/>
          <w:tab w:val="left" w:pos="1701"/>
          <w:tab w:val="left" w:pos="2160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784F18">
        <w:rPr>
          <w:rFonts w:asciiTheme="majorBidi" w:hAnsiTheme="majorBidi" w:cstheme="majorBidi" w:hint="cs"/>
          <w:sz w:val="32"/>
          <w:szCs w:val="32"/>
          <w:cs/>
        </w:rPr>
        <w:tab/>
        <w:t xml:space="preserve">ผลการศึกษาพบว่า </w:t>
      </w:r>
      <w:r w:rsidR="006B0B98" w:rsidRPr="007040A1">
        <w:rPr>
          <w:rFonts w:asciiTheme="majorBidi" w:hAnsiTheme="majorBidi" w:cstheme="majorBidi"/>
          <w:sz w:val="32"/>
          <w:szCs w:val="32"/>
          <w:cs/>
        </w:rPr>
        <w:t>ผลสัมฤทธิ์ทางการเรียนรู้กลุ่มสาระการเรียนรู้</w:t>
      </w:r>
      <w:r w:rsidR="006B0B98">
        <w:rPr>
          <w:rFonts w:asciiTheme="majorBidi" w:hAnsiTheme="majorBidi" w:cstheme="majorBidi" w:hint="cs"/>
          <w:sz w:val="32"/>
          <w:szCs w:val="32"/>
          <w:cs/>
        </w:rPr>
        <w:t xml:space="preserve">คณิตศาสตร์ </w:t>
      </w:r>
      <w:r w:rsidR="00C94C36" w:rsidRPr="00C94C36">
        <w:rPr>
          <w:rFonts w:asciiTheme="majorBidi" w:hAnsiTheme="majorBidi" w:cs="Angsana New"/>
          <w:sz w:val="32"/>
          <w:szCs w:val="32"/>
          <w:cs/>
        </w:rPr>
        <w:t xml:space="preserve">เรื่อง </w:t>
      </w:r>
      <w:r w:rsidR="00C94C36" w:rsidRPr="00C94C36">
        <w:rPr>
          <w:rFonts w:asciiTheme="majorBidi" w:hAnsiTheme="majorBidi" w:cstheme="majorBidi"/>
          <w:sz w:val="32"/>
          <w:szCs w:val="32"/>
        </w:rPr>
        <w:t xml:space="preserve">“ </w:t>
      </w:r>
      <w:r w:rsidR="00C94C36" w:rsidRPr="00C94C36">
        <w:rPr>
          <w:rFonts w:asciiTheme="majorBidi" w:hAnsiTheme="majorBidi" w:cs="Angsana New"/>
          <w:sz w:val="32"/>
          <w:szCs w:val="32"/>
          <w:cs/>
        </w:rPr>
        <w:t xml:space="preserve">ทฤษฎีบทพีทาโกรัส </w:t>
      </w:r>
      <w:r w:rsidR="00C94C36" w:rsidRPr="00C94C36">
        <w:rPr>
          <w:rFonts w:asciiTheme="majorBidi" w:hAnsiTheme="majorBidi" w:cstheme="majorBidi"/>
          <w:sz w:val="32"/>
          <w:szCs w:val="32"/>
        </w:rPr>
        <w:t xml:space="preserve">” </w:t>
      </w:r>
      <w:r w:rsidR="00C94C36" w:rsidRPr="00C94C36">
        <w:rPr>
          <w:rFonts w:asciiTheme="majorBidi" w:hAnsiTheme="majorBidi" w:cs="Angsana New"/>
          <w:sz w:val="32"/>
          <w:szCs w:val="32"/>
          <w:cs/>
        </w:rPr>
        <w:t xml:space="preserve">โดยใช้สื่อประสมของนักเรียนชั้นมัธยมศึกษาปีที่ 2  ปีการศึกษา 2558 </w:t>
      </w:r>
      <w:r w:rsidR="006B0B98" w:rsidRPr="007040A1">
        <w:rPr>
          <w:rFonts w:asciiTheme="majorBidi" w:hAnsiTheme="majorBidi" w:cstheme="majorBidi" w:hint="cs"/>
          <w:sz w:val="32"/>
          <w:szCs w:val="32"/>
          <w:cs/>
        </w:rPr>
        <w:t>โรงเรียนวัดอัมพวัน</w:t>
      </w:r>
      <w:r w:rsidR="00C94C36">
        <w:rPr>
          <w:rFonts w:asciiTheme="majorBidi" w:hAnsiTheme="majorBidi" w:cstheme="majorBidi"/>
          <w:sz w:val="32"/>
          <w:szCs w:val="32"/>
          <w:cs/>
        </w:rPr>
        <w:br/>
      </w:r>
      <w:r w:rsidR="00C94C36">
        <w:rPr>
          <w:rFonts w:asciiTheme="majorBidi" w:hAnsiTheme="majorBidi" w:cs="Angsana New" w:hint="cs"/>
          <w:sz w:val="32"/>
          <w:szCs w:val="32"/>
          <w:cs/>
        </w:rPr>
        <w:t>มี</w:t>
      </w:r>
      <w:r w:rsidR="00F46E36" w:rsidRPr="00F46E36">
        <w:rPr>
          <w:rFonts w:asciiTheme="majorBidi" w:hAnsiTheme="majorBidi" w:cs="Angsana New"/>
          <w:sz w:val="32"/>
          <w:szCs w:val="32"/>
          <w:cs/>
        </w:rPr>
        <w:t>คะแนนผลสัมฤทธิ์ทางก</w:t>
      </w:r>
      <w:r w:rsidR="006445D9">
        <w:rPr>
          <w:rFonts w:asciiTheme="majorBidi" w:hAnsiTheme="majorBidi" w:cs="Angsana New"/>
          <w:sz w:val="32"/>
          <w:szCs w:val="32"/>
          <w:cs/>
        </w:rPr>
        <w:t>ารเรียนก่อนเรียนมีคะแนนเฉลี่ย</w:t>
      </w:r>
      <w:r w:rsidR="00C94C36">
        <w:rPr>
          <w:rFonts w:asciiTheme="majorBidi" w:hAnsiTheme="majorBidi" w:cs="Angsana New"/>
          <w:sz w:val="32"/>
          <w:szCs w:val="32"/>
          <w:cs/>
        </w:rPr>
        <w:t>ก่อนเรียน 6.</w:t>
      </w:r>
      <w:r w:rsidR="00C94C36">
        <w:rPr>
          <w:rFonts w:asciiTheme="majorBidi" w:hAnsiTheme="majorBidi" w:cs="Angsana New" w:hint="cs"/>
          <w:sz w:val="32"/>
          <w:szCs w:val="32"/>
          <w:cs/>
        </w:rPr>
        <w:t>00</w:t>
      </w:r>
      <w:r w:rsidR="00F46E36" w:rsidRPr="00F46E36">
        <w:rPr>
          <w:rFonts w:asciiTheme="majorBidi" w:hAnsiTheme="majorBidi" w:cs="Angsana New"/>
          <w:sz w:val="32"/>
          <w:szCs w:val="32"/>
          <w:cs/>
        </w:rPr>
        <w:t xml:space="preserve">  (</w:t>
      </w:r>
      <m:oMath>
        <m:r>
          <w:rPr>
            <w:rFonts w:ascii="Cambria Math" w:hAnsi="Cambria Math" w:cs="Cambria Math" w:hint="cs"/>
            <w:sz w:val="28"/>
            <w:cs/>
          </w:rPr>
          <m:t>σ</m:t>
        </m:r>
      </m:oMath>
      <w:r w:rsidR="00F46E36" w:rsidRPr="00F46E36">
        <w:rPr>
          <w:rFonts w:asciiTheme="majorBidi" w:hAnsiTheme="majorBidi" w:cs="Angsana New"/>
          <w:sz w:val="32"/>
          <w:szCs w:val="32"/>
          <w:cs/>
        </w:rPr>
        <w:t xml:space="preserve">= </w:t>
      </w:r>
      <w:r w:rsidR="00C94C36">
        <w:rPr>
          <w:rFonts w:asciiTheme="majorBidi" w:hAnsiTheme="majorBidi" w:cs="Angsana New"/>
          <w:sz w:val="32"/>
          <w:szCs w:val="32"/>
          <w:cs/>
        </w:rPr>
        <w:t>1.</w:t>
      </w:r>
      <w:r w:rsidR="00C94C36">
        <w:rPr>
          <w:rFonts w:asciiTheme="majorBidi" w:hAnsiTheme="majorBidi" w:cs="Angsana New" w:hint="cs"/>
          <w:sz w:val="32"/>
          <w:szCs w:val="32"/>
          <w:cs/>
        </w:rPr>
        <w:t>79</w:t>
      </w:r>
      <w:r w:rsidR="00F46E36" w:rsidRPr="00F46E36">
        <w:rPr>
          <w:rFonts w:asciiTheme="majorBidi" w:hAnsiTheme="majorBidi" w:cs="Angsana New"/>
          <w:sz w:val="32"/>
          <w:szCs w:val="32"/>
          <w:cs/>
        </w:rPr>
        <w:t xml:space="preserve"> ) และหลังการจัดกิจกรรมการเรียนรู้คณิตศาสตร์ </w:t>
      </w:r>
      <w:r w:rsidR="00C94C36" w:rsidRPr="00C94C36">
        <w:rPr>
          <w:rFonts w:asciiTheme="majorBidi" w:hAnsiTheme="majorBidi" w:cs="Angsana New"/>
          <w:sz w:val="32"/>
          <w:szCs w:val="32"/>
          <w:cs/>
        </w:rPr>
        <w:t xml:space="preserve">เรื่อง </w:t>
      </w:r>
      <w:r w:rsidR="00C94C36" w:rsidRPr="00C94C36">
        <w:rPr>
          <w:rFonts w:asciiTheme="majorBidi" w:hAnsiTheme="majorBidi" w:cs="Angsana New"/>
          <w:sz w:val="32"/>
          <w:szCs w:val="32"/>
        </w:rPr>
        <w:t xml:space="preserve">“ </w:t>
      </w:r>
      <w:r w:rsidR="00C94C36" w:rsidRPr="00C94C36">
        <w:rPr>
          <w:rFonts w:asciiTheme="majorBidi" w:hAnsiTheme="majorBidi" w:cs="Angsana New"/>
          <w:sz w:val="32"/>
          <w:szCs w:val="32"/>
          <w:cs/>
        </w:rPr>
        <w:t xml:space="preserve">ทฤษฎีบทพีทาโกรัส </w:t>
      </w:r>
      <w:r w:rsidR="00C94C36" w:rsidRPr="00C94C36">
        <w:rPr>
          <w:rFonts w:asciiTheme="majorBidi" w:hAnsiTheme="majorBidi" w:cs="Angsana New"/>
          <w:sz w:val="32"/>
          <w:szCs w:val="32"/>
        </w:rPr>
        <w:t xml:space="preserve">” </w:t>
      </w:r>
      <w:r w:rsidR="00C94C36" w:rsidRPr="00C94C36">
        <w:rPr>
          <w:rFonts w:asciiTheme="majorBidi" w:hAnsiTheme="majorBidi" w:cs="Angsana New"/>
          <w:sz w:val="32"/>
          <w:szCs w:val="32"/>
          <w:cs/>
        </w:rPr>
        <w:t xml:space="preserve">โดยใช้สื่อประสมของนักเรียนชั้นมัธยมศึกษาปีที่ 2  ปีการศึกษา 2558 </w:t>
      </w:r>
      <w:r w:rsidR="00F46E36" w:rsidRPr="00F46E36">
        <w:rPr>
          <w:rFonts w:asciiTheme="majorBidi" w:hAnsiTheme="majorBidi" w:cs="Angsana New"/>
          <w:sz w:val="32"/>
          <w:szCs w:val="32"/>
          <w:cs/>
        </w:rPr>
        <w:t xml:space="preserve"> คะแนนผลสัมฤทธิ์ทางการเรียนของนักเรียนชั้นมั</w:t>
      </w:r>
      <w:r w:rsidR="006445D9">
        <w:rPr>
          <w:rFonts w:asciiTheme="majorBidi" w:hAnsiTheme="majorBidi" w:cs="Angsana New"/>
          <w:sz w:val="32"/>
          <w:szCs w:val="32"/>
          <w:cs/>
        </w:rPr>
        <w:t>ธยมศึกษาปีที่ 2 มีคะแนนเฉลี่ย</w:t>
      </w:r>
      <w:r w:rsidR="00F46E36" w:rsidRPr="00F46E36">
        <w:rPr>
          <w:rFonts w:asciiTheme="majorBidi" w:hAnsiTheme="majorBidi" w:cs="Angsana New"/>
          <w:sz w:val="32"/>
          <w:szCs w:val="32"/>
          <w:cs/>
        </w:rPr>
        <w:t xml:space="preserve"> หลังเรียน </w:t>
      </w:r>
      <w:r w:rsidR="00C94C36">
        <w:rPr>
          <w:rFonts w:asciiTheme="majorBidi" w:hAnsiTheme="majorBidi" w:cs="Angsana New" w:hint="cs"/>
          <w:sz w:val="32"/>
          <w:szCs w:val="32"/>
          <w:cs/>
        </w:rPr>
        <w:t>14.78</w:t>
      </w:r>
      <w:r w:rsidR="00F46E36" w:rsidRPr="00F46E36">
        <w:rPr>
          <w:rFonts w:asciiTheme="majorBidi" w:hAnsiTheme="majorBidi" w:cs="Angsana New"/>
          <w:sz w:val="32"/>
          <w:szCs w:val="32"/>
          <w:cs/>
        </w:rPr>
        <w:t xml:space="preserve"> (</w:t>
      </w:r>
      <m:oMath>
        <m:r>
          <m:rPr>
            <m:sty m:val="p"/>
          </m:rPr>
          <w:rPr>
            <w:rFonts w:ascii="Cambria Math" w:hAnsi="Cambria Math" w:cs="Angsana New"/>
            <w:sz w:val="32"/>
            <w:szCs w:val="32"/>
          </w:rPr>
          <m:t>σ</m:t>
        </m:r>
      </m:oMath>
      <w:r w:rsidR="00F46E36" w:rsidRPr="00F46E36">
        <w:rPr>
          <w:rFonts w:asciiTheme="majorBidi" w:hAnsiTheme="majorBidi" w:cs="Angsana New"/>
          <w:sz w:val="32"/>
          <w:szCs w:val="32"/>
          <w:cs/>
        </w:rPr>
        <w:t xml:space="preserve">= </w:t>
      </w:r>
      <w:r w:rsidR="00C94C36">
        <w:rPr>
          <w:rFonts w:asciiTheme="majorBidi" w:hAnsiTheme="majorBidi" w:cs="Angsana New" w:hint="cs"/>
          <w:sz w:val="32"/>
          <w:szCs w:val="32"/>
          <w:cs/>
        </w:rPr>
        <w:t>1.59</w:t>
      </w:r>
      <w:r w:rsidR="00F46E36" w:rsidRPr="00F46E36">
        <w:rPr>
          <w:rFonts w:asciiTheme="majorBidi" w:hAnsiTheme="majorBidi" w:cs="Angsana New"/>
          <w:sz w:val="32"/>
          <w:szCs w:val="32"/>
          <w:cs/>
        </w:rPr>
        <w:t xml:space="preserve"> ) โดยมีค่าร้อยละของความก้าวหน้าเท่ากับ </w:t>
      </w:r>
      <w:r w:rsidR="00C94C36">
        <w:rPr>
          <w:rFonts w:asciiTheme="majorBidi" w:hAnsiTheme="majorBidi" w:cs="Angsana New" w:hint="cs"/>
          <w:sz w:val="32"/>
          <w:szCs w:val="32"/>
          <w:cs/>
        </w:rPr>
        <w:t>44.33</w:t>
      </w:r>
      <w:r w:rsidR="00F46E36" w:rsidRPr="00F46E36">
        <w:rPr>
          <w:rFonts w:asciiTheme="majorBidi" w:hAnsiTheme="majorBidi" w:cs="Angsana New"/>
          <w:sz w:val="32"/>
          <w:szCs w:val="32"/>
          <w:cs/>
        </w:rPr>
        <w:t xml:space="preserve"> ซึ่งคะแนนผลสัมฤทธิ์ทางการเรียนของนักเรียนหลังเรียนสูงกว่าก่อนเรียนเป็นไปตามสมมติฐาน</w:t>
      </w:r>
      <w:bookmarkStart w:id="0" w:name="_GoBack"/>
      <w:bookmarkEnd w:id="0"/>
    </w:p>
    <w:sectPr w:rsidR="007024CB" w:rsidRPr="00784F18" w:rsidSect="009936FA">
      <w:headerReference w:type="default" r:id="rId7"/>
      <w:pgSz w:w="11906" w:h="16838"/>
      <w:pgMar w:top="1304" w:right="1440" w:bottom="964" w:left="1440" w:header="454" w:footer="709" w:gutter="0"/>
      <w:pgNumType w:fmt="thaiLett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93" w:rsidRDefault="00167C93" w:rsidP="00831316">
      <w:pPr>
        <w:spacing w:after="0" w:line="240" w:lineRule="auto"/>
      </w:pPr>
      <w:r>
        <w:separator/>
      </w:r>
    </w:p>
  </w:endnote>
  <w:endnote w:type="continuationSeparator" w:id="0">
    <w:p w:rsidR="00167C93" w:rsidRDefault="00167C93" w:rsidP="0083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93" w:rsidRDefault="00167C93" w:rsidP="00831316">
      <w:pPr>
        <w:spacing w:after="0" w:line="240" w:lineRule="auto"/>
      </w:pPr>
      <w:r>
        <w:separator/>
      </w:r>
    </w:p>
  </w:footnote>
  <w:footnote w:type="continuationSeparator" w:id="0">
    <w:p w:rsidR="00167C93" w:rsidRDefault="00167C93" w:rsidP="0083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1B" w:rsidRPr="009936FA" w:rsidRDefault="00C04D1B" w:rsidP="00C04D1B">
    <w:pPr>
      <w:pStyle w:val="a6"/>
      <w:jc w:val="right"/>
    </w:pPr>
    <w:r w:rsidRPr="009936FA">
      <w:rPr>
        <w:rFonts w:hint="cs"/>
        <w:cs/>
      </w:rPr>
      <w:t>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B392B"/>
    <w:multiLevelType w:val="hybridMultilevel"/>
    <w:tmpl w:val="E5B2598E"/>
    <w:lvl w:ilvl="0" w:tplc="06B6DB08">
      <w:start w:val="1"/>
      <w:numFmt w:val="bullet"/>
      <w:lvlText w:val="-"/>
      <w:lvlJc w:val="left"/>
      <w:pPr>
        <w:ind w:left="25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3B"/>
    <w:rsid w:val="00167C93"/>
    <w:rsid w:val="003F5F37"/>
    <w:rsid w:val="006445D9"/>
    <w:rsid w:val="006663FE"/>
    <w:rsid w:val="006B0B98"/>
    <w:rsid w:val="006C0A19"/>
    <w:rsid w:val="007024CB"/>
    <w:rsid w:val="00784F18"/>
    <w:rsid w:val="007E0F7B"/>
    <w:rsid w:val="00831316"/>
    <w:rsid w:val="00864BE9"/>
    <w:rsid w:val="008B5A3B"/>
    <w:rsid w:val="008E7C4E"/>
    <w:rsid w:val="009936FA"/>
    <w:rsid w:val="00A324D0"/>
    <w:rsid w:val="00B94C9D"/>
    <w:rsid w:val="00C04D1B"/>
    <w:rsid w:val="00C22498"/>
    <w:rsid w:val="00C94C36"/>
    <w:rsid w:val="00C95958"/>
    <w:rsid w:val="00DA1B88"/>
    <w:rsid w:val="00E0188A"/>
    <w:rsid w:val="00F4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E5D5D7D-D2C8-47B9-9EEC-6BD31016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A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4F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84F1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3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31316"/>
  </w:style>
  <w:style w:type="paragraph" w:styleId="a8">
    <w:name w:val="footer"/>
    <w:basedOn w:val="a"/>
    <w:link w:val="a9"/>
    <w:uiPriority w:val="99"/>
    <w:unhideWhenUsed/>
    <w:rsid w:val="0083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31316"/>
  </w:style>
  <w:style w:type="character" w:styleId="aa">
    <w:name w:val="Placeholder Text"/>
    <w:basedOn w:val="a0"/>
    <w:uiPriority w:val="99"/>
    <w:semiHidden/>
    <w:rsid w:val="00C959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PANDA</dc:creator>
  <cp:lastModifiedBy>lenovo</cp:lastModifiedBy>
  <cp:revision>19</cp:revision>
  <cp:lastPrinted>2015-07-17T15:14:00Z</cp:lastPrinted>
  <dcterms:created xsi:type="dcterms:W3CDTF">2014-09-20T01:07:00Z</dcterms:created>
  <dcterms:modified xsi:type="dcterms:W3CDTF">2016-07-29T18:27:00Z</dcterms:modified>
</cp:coreProperties>
</file>