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90" w:rsidRPr="00F96890" w:rsidRDefault="00F96890" w:rsidP="000B7896">
      <w:pPr>
        <w:spacing w:before="100" w:beforeAutospacing="1" w:after="100" w:afterAutospacing="1" w:line="240" w:lineRule="auto"/>
        <w:jc w:val="center"/>
        <w:outlineLvl w:val="0"/>
        <w:rPr>
          <w:rFonts w:ascii="Angsana New" w:eastAsia="Times New Roman" w:hAnsi="Angsana New" w:cs="Angsana New"/>
          <w:b/>
          <w:bCs/>
          <w:kern w:val="36"/>
          <w:sz w:val="40"/>
          <w:szCs w:val="40"/>
        </w:rPr>
      </w:pPr>
      <w:r w:rsidRPr="00F96890">
        <w:rPr>
          <w:rFonts w:ascii="Angsana New" w:eastAsia="Times New Roman" w:hAnsi="Angsana New" w:cs="Angsana New"/>
          <w:b/>
          <w:bCs/>
          <w:kern w:val="36"/>
          <w:sz w:val="40"/>
          <w:szCs w:val="40"/>
          <w:cs/>
        </w:rPr>
        <w:t xml:space="preserve">บทคัดย่อโครงงานที่ได้รับรางวัลจากการประกวดโครงการ </w:t>
      </w:r>
      <w:r w:rsidRPr="00F96890">
        <w:rPr>
          <w:rFonts w:ascii="Angsana New" w:eastAsia="Times New Roman" w:hAnsi="Angsana New" w:cs="Angsana New"/>
          <w:b/>
          <w:bCs/>
          <w:kern w:val="36"/>
          <w:sz w:val="40"/>
          <w:szCs w:val="40"/>
        </w:rPr>
        <w:t>YSC 2006</w:t>
      </w:r>
    </w:p>
    <w:p w:rsidR="00F96890" w:rsidRDefault="00F96890" w:rsidP="00F96890">
      <w:pPr>
        <w:pStyle w:val="a3"/>
        <w:spacing w:before="0" w:beforeAutospacing="0" w:after="0" w:afterAutospacing="0"/>
        <w:rPr>
          <w:rFonts w:ascii="TH SarabunPSK" w:hAnsi="TH SarabunPSK" w:cs="TH SarabunPSK"/>
          <w:sz w:val="32"/>
          <w:szCs w:val="32"/>
        </w:rPr>
      </w:pPr>
      <w:r w:rsidRPr="00F96890">
        <w:rPr>
          <w:rStyle w:val="a4"/>
          <w:rFonts w:ascii="TH SarabunPSK" w:hAnsi="TH SarabunPSK" w:cs="TH SarabunPSK"/>
          <w:sz w:val="32"/>
          <w:szCs w:val="32"/>
          <w:cs/>
        </w:rPr>
        <w:t>สาขาวิศวกรรมศาสตร์</w:t>
      </w:r>
      <w:r w:rsidRPr="00F96890">
        <w:rPr>
          <w:rFonts w:ascii="TH SarabunPSK" w:hAnsi="TH SarabunPSK" w:cs="TH SarabunPSK"/>
          <w:b/>
          <w:bCs/>
          <w:sz w:val="32"/>
          <w:szCs w:val="32"/>
        </w:rPr>
        <w:br/>
      </w:r>
      <w:r w:rsidRPr="00F96890">
        <w:rPr>
          <w:rStyle w:val="a4"/>
          <w:rFonts w:ascii="TH SarabunPSK" w:hAnsi="TH SarabunPSK" w:cs="TH SarabunPSK"/>
          <w:sz w:val="32"/>
          <w:szCs w:val="32"/>
          <w:cs/>
        </w:rPr>
        <w:t>โครงงาน เครื่องช่วยบรรเทาปวดเพื่อสุขภาพ</w:t>
      </w:r>
      <w:r w:rsidRPr="00F96890">
        <w:rPr>
          <w:rStyle w:val="a4"/>
          <w:rFonts w:ascii="TH SarabunPSK" w:hAnsi="TH SarabunPSK" w:cs="TH SarabunPSK"/>
          <w:sz w:val="32"/>
          <w:szCs w:val="32"/>
        </w:rPr>
        <w:t xml:space="preserve"> </w:t>
      </w:r>
      <w:r w:rsidRPr="00F96890">
        <w:rPr>
          <w:rFonts w:ascii="TH SarabunPSK" w:hAnsi="TH SarabunPSK" w:cs="TH SarabunPSK"/>
          <w:b/>
          <w:bCs/>
          <w:sz w:val="32"/>
          <w:szCs w:val="32"/>
        </w:rPr>
        <w:br/>
      </w:r>
      <w:r w:rsidRPr="00F96890">
        <w:rPr>
          <w:rStyle w:val="a4"/>
          <w:rFonts w:ascii="TH SarabunPSK" w:hAnsi="TH SarabunPSK" w:cs="TH SarabunPSK"/>
          <w:sz w:val="32"/>
          <w:szCs w:val="32"/>
        </w:rPr>
        <w:t xml:space="preserve">(The Pain Relieving Belt for Health) </w:t>
      </w:r>
      <w:r w:rsidRPr="00F96890">
        <w:rPr>
          <w:rFonts w:ascii="TH SarabunPSK" w:hAnsi="TH SarabunPSK" w:cs="TH SarabunPSK"/>
          <w:b/>
          <w:bCs/>
          <w:sz w:val="32"/>
          <w:szCs w:val="32"/>
        </w:rPr>
        <w:br/>
      </w:r>
      <w:r w:rsidRPr="00F96890">
        <w:rPr>
          <w:rFonts w:ascii="TH SarabunPSK" w:hAnsi="TH SarabunPSK" w:cs="TH SarabunPSK"/>
          <w:sz w:val="32"/>
          <w:szCs w:val="32"/>
          <w:cs/>
        </w:rPr>
        <w:t>ผู้พัฒนา นางสาว</w:t>
      </w:r>
      <w:proofErr w:type="spellStart"/>
      <w:r w:rsidRPr="00F96890">
        <w:rPr>
          <w:rFonts w:ascii="TH SarabunPSK" w:hAnsi="TH SarabunPSK" w:cs="TH SarabunPSK"/>
          <w:sz w:val="32"/>
          <w:szCs w:val="32"/>
          <w:cs/>
        </w:rPr>
        <w:t>ปิ</w:t>
      </w:r>
      <w:proofErr w:type="spellEnd"/>
      <w:r w:rsidRPr="00F96890">
        <w:rPr>
          <w:rFonts w:ascii="TH SarabunPSK" w:hAnsi="TH SarabunPSK" w:cs="TH SarabunPSK"/>
          <w:sz w:val="32"/>
          <w:szCs w:val="32"/>
          <w:cs/>
        </w:rPr>
        <w:t>ยา</w:t>
      </w:r>
      <w:proofErr w:type="spellStart"/>
      <w:r w:rsidRPr="00F96890">
        <w:rPr>
          <w:rFonts w:ascii="TH SarabunPSK" w:hAnsi="TH SarabunPSK" w:cs="TH SarabunPSK"/>
          <w:sz w:val="32"/>
          <w:szCs w:val="32"/>
          <w:cs/>
        </w:rPr>
        <w:t>ภรณ์</w:t>
      </w:r>
      <w:proofErr w:type="spellEnd"/>
      <w:r w:rsidRPr="00F96890">
        <w:rPr>
          <w:rFonts w:ascii="TH SarabunPSK" w:hAnsi="TH SarabunPSK" w:cs="TH SarabunPSK"/>
          <w:sz w:val="32"/>
          <w:szCs w:val="32"/>
          <w:cs/>
        </w:rPr>
        <w:t xml:space="preserve"> อยู่สุข</w:t>
      </w:r>
      <w:r w:rsidRPr="00F96890">
        <w:rPr>
          <w:rFonts w:ascii="TH SarabunPSK" w:hAnsi="TH SarabunPSK" w:cs="TH SarabunPSK"/>
          <w:sz w:val="32"/>
          <w:szCs w:val="32"/>
        </w:rPr>
        <w:t xml:space="preserve"> </w:t>
      </w:r>
    </w:p>
    <w:p w:rsidR="00F96890" w:rsidRDefault="00F96890" w:rsidP="00F96890">
      <w:pPr>
        <w:pStyle w:val="a3"/>
        <w:spacing w:before="0" w:beforeAutospacing="0" w:after="0" w:afterAutospacing="0"/>
        <w:rPr>
          <w:rFonts w:ascii="TH SarabunPSK" w:hAnsi="TH SarabunPSK" w:cs="TH SarabunPSK"/>
          <w:sz w:val="32"/>
          <w:szCs w:val="32"/>
        </w:rPr>
      </w:pPr>
      <w:r w:rsidRPr="00F96890">
        <w:rPr>
          <w:rFonts w:ascii="TH SarabunPSK" w:hAnsi="TH SarabunPSK" w:cs="TH SarabunPSK"/>
          <w:sz w:val="32"/>
          <w:szCs w:val="32"/>
          <w:cs/>
        </w:rPr>
        <w:t>ที่ปรึกษา นายสำราญ ศรเลี่ยมทอง</w:t>
      </w:r>
      <w:r w:rsidRPr="00F96890">
        <w:rPr>
          <w:rFonts w:ascii="TH SarabunPSK" w:hAnsi="TH SarabunPSK" w:cs="TH SarabunPSK"/>
          <w:sz w:val="32"/>
          <w:szCs w:val="32"/>
        </w:rPr>
        <w:br/>
      </w:r>
      <w:r w:rsidRPr="00F96890">
        <w:rPr>
          <w:rFonts w:ascii="TH SarabunPSK" w:hAnsi="TH SarabunPSK" w:cs="TH SarabunPSK"/>
          <w:sz w:val="32"/>
          <w:szCs w:val="32"/>
          <w:cs/>
        </w:rPr>
        <w:t xml:space="preserve">ชั้นมัธยมศึกษาปีที่ </w:t>
      </w:r>
      <w:r w:rsidRPr="00F96890">
        <w:rPr>
          <w:rFonts w:ascii="TH SarabunPSK" w:hAnsi="TH SarabunPSK" w:cs="TH SarabunPSK"/>
          <w:sz w:val="32"/>
          <w:szCs w:val="32"/>
        </w:rPr>
        <w:t xml:space="preserve">5 </w:t>
      </w:r>
      <w:r w:rsidRPr="00F96890">
        <w:rPr>
          <w:rFonts w:ascii="TH SarabunPSK" w:hAnsi="TH SarabunPSK" w:cs="TH SarabunPSK"/>
          <w:sz w:val="32"/>
          <w:szCs w:val="32"/>
        </w:rPr>
        <w:br/>
      </w:r>
      <w:r w:rsidRPr="00F96890">
        <w:rPr>
          <w:rFonts w:ascii="TH SarabunPSK" w:hAnsi="TH SarabunPSK" w:cs="TH SarabunPSK"/>
          <w:sz w:val="32"/>
          <w:szCs w:val="32"/>
          <w:cs/>
        </w:rPr>
        <w:t>โรงเรียนคลองลานวิทยา จ.กำแพงเพชร</w:t>
      </w:r>
      <w:r w:rsidRPr="00F96890">
        <w:rPr>
          <w:rFonts w:ascii="TH SarabunPSK" w:hAnsi="TH SarabunPSK" w:cs="TH SarabunPSK"/>
          <w:sz w:val="32"/>
          <w:szCs w:val="32"/>
        </w:rPr>
        <w:t xml:space="preserve"> </w:t>
      </w:r>
      <w:r w:rsidRPr="00F96890">
        <w:rPr>
          <w:rFonts w:ascii="TH SarabunPSK" w:hAnsi="TH SarabunPSK" w:cs="TH SarabunPSK"/>
          <w:sz w:val="32"/>
          <w:szCs w:val="32"/>
        </w:rPr>
        <w:br/>
      </w:r>
      <w:r>
        <w:rPr>
          <w:rFonts w:ascii="TH SarabunPSK" w:hAnsi="TH SarabunPSK" w:cs="TH SarabunPSK" w:hint="cs"/>
          <w:sz w:val="32"/>
          <w:szCs w:val="32"/>
          <w:cs/>
        </w:rPr>
        <w:t xml:space="preserve">โทรศัพท์ </w:t>
      </w:r>
      <w:r>
        <w:rPr>
          <w:rFonts w:ascii="TH SarabunPSK" w:hAnsi="TH SarabunPSK" w:cs="TH SarabunPSK"/>
          <w:sz w:val="32"/>
          <w:szCs w:val="32"/>
        </w:rPr>
        <w:t>055-786129</w:t>
      </w:r>
    </w:p>
    <w:p w:rsidR="00F96890" w:rsidRPr="00F96890" w:rsidRDefault="00F96890" w:rsidP="00F96890">
      <w:pPr>
        <w:pStyle w:val="a3"/>
        <w:rPr>
          <w:rFonts w:ascii="TH SarabunPSK" w:hAnsi="TH SarabunPSK" w:cs="TH SarabunPSK"/>
          <w:sz w:val="32"/>
          <w:szCs w:val="32"/>
        </w:rPr>
      </w:pPr>
      <w:bookmarkStart w:id="0" w:name="_GoBack"/>
      <w:bookmarkEnd w:id="0"/>
    </w:p>
    <w:p w:rsidR="00F96890" w:rsidRPr="00F96890" w:rsidRDefault="00F96890" w:rsidP="00F96890">
      <w:pPr>
        <w:pStyle w:val="a3"/>
        <w:rPr>
          <w:rFonts w:ascii="TH SarabunPSK" w:hAnsi="TH SarabunPSK" w:cs="TH SarabunPSK"/>
          <w:sz w:val="32"/>
          <w:szCs w:val="32"/>
        </w:rPr>
      </w:pPr>
      <w:r w:rsidRPr="000B7896">
        <w:rPr>
          <w:rStyle w:val="a4"/>
          <w:rFonts w:ascii="TH SarabunPSK" w:hAnsi="TH SarabunPSK" w:cs="TH SarabunPSK"/>
          <w:sz w:val="32"/>
          <w:szCs w:val="32"/>
          <w:cs/>
        </w:rPr>
        <w:t>บทคัดย่อ</w:t>
      </w:r>
      <w:r w:rsidRPr="000B7896">
        <w:rPr>
          <w:rFonts w:ascii="TH SarabunPSK" w:hAnsi="TH SarabunPSK" w:cs="TH SarabunPSK"/>
          <w:sz w:val="32"/>
          <w:szCs w:val="32"/>
        </w:rPr>
        <w:br/>
      </w:r>
      <w:r w:rsidRPr="00F96890">
        <w:rPr>
          <w:rFonts w:ascii="TH SarabunPSK" w:hAnsi="TH SarabunPSK" w:cs="TH SarabunPSK"/>
          <w:sz w:val="32"/>
          <w:szCs w:val="32"/>
        </w:rPr>
        <w:t xml:space="preserve">      </w:t>
      </w:r>
      <w:r w:rsidRPr="00F96890">
        <w:rPr>
          <w:rFonts w:ascii="TH SarabunPSK" w:hAnsi="TH SarabunPSK" w:cs="TH SarabunPSK"/>
          <w:sz w:val="32"/>
          <w:szCs w:val="32"/>
          <w:cs/>
        </w:rPr>
        <w:t>เครื่องช่วยบรรเทาปวดเพื่อสุขภาพ</w:t>
      </w:r>
      <w:r w:rsidRPr="00F96890">
        <w:rPr>
          <w:rFonts w:ascii="TH SarabunPSK" w:hAnsi="TH SarabunPSK" w:cs="TH SarabunPSK"/>
          <w:sz w:val="32"/>
          <w:szCs w:val="32"/>
        </w:rPr>
        <w:t xml:space="preserve"> </w:t>
      </w:r>
      <w:r w:rsidRPr="00F96890">
        <w:rPr>
          <w:rFonts w:ascii="TH SarabunPSK" w:hAnsi="TH SarabunPSK" w:cs="TH SarabunPSK"/>
          <w:sz w:val="32"/>
          <w:szCs w:val="32"/>
          <w:cs/>
        </w:rPr>
        <w:t>ประดิษฐ์ขึ้นมาเพื่อใช้บรรเทาปวดให้กับผู้ที่มีอาการปวดหลังด้วยสาเหตุต่างๆ</w:t>
      </w:r>
      <w:r w:rsidRPr="00F96890">
        <w:rPr>
          <w:rFonts w:ascii="TH SarabunPSK" w:hAnsi="TH SarabunPSK" w:cs="TH SarabunPSK"/>
          <w:sz w:val="32"/>
          <w:szCs w:val="32"/>
        </w:rPr>
        <w:t xml:space="preserve"> </w:t>
      </w:r>
      <w:r w:rsidRPr="00F96890">
        <w:rPr>
          <w:rFonts w:ascii="TH SarabunPSK" w:hAnsi="TH SarabunPSK" w:cs="TH SarabunPSK"/>
          <w:sz w:val="32"/>
          <w:szCs w:val="32"/>
          <w:cs/>
        </w:rPr>
        <w:t>และผู้ที่ปวดหลังและ/หรือปวดท้องเนื่องจากการมีประจำเดือน</w:t>
      </w:r>
      <w:r w:rsidRPr="00F96890">
        <w:rPr>
          <w:rFonts w:ascii="TH SarabunPSK" w:hAnsi="TH SarabunPSK" w:cs="TH SarabunPSK"/>
          <w:sz w:val="32"/>
          <w:szCs w:val="32"/>
        </w:rPr>
        <w:t xml:space="preserve"> </w:t>
      </w:r>
      <w:r w:rsidRPr="00F96890">
        <w:rPr>
          <w:rFonts w:ascii="TH SarabunPSK" w:hAnsi="TH SarabunPSK" w:cs="TH SarabunPSK"/>
          <w:sz w:val="32"/>
          <w:szCs w:val="32"/>
          <w:cs/>
        </w:rPr>
        <w:t xml:space="preserve">โดยเครื่องช่วยบรรเทาปวดเพื่อสุขภาพมีส่วนประกอบ </w:t>
      </w:r>
      <w:r w:rsidRPr="00F96890">
        <w:rPr>
          <w:rFonts w:ascii="TH SarabunPSK" w:hAnsi="TH SarabunPSK" w:cs="TH SarabunPSK"/>
          <w:sz w:val="32"/>
          <w:szCs w:val="32"/>
        </w:rPr>
        <w:t xml:space="preserve">3 </w:t>
      </w:r>
      <w:r w:rsidRPr="00F96890">
        <w:rPr>
          <w:rFonts w:ascii="TH SarabunPSK" w:hAnsi="TH SarabunPSK" w:cs="TH SarabunPSK"/>
          <w:sz w:val="32"/>
          <w:szCs w:val="32"/>
          <w:cs/>
        </w:rPr>
        <w:t>ส่วน คือ</w:t>
      </w:r>
      <w:r w:rsidRPr="00F96890">
        <w:rPr>
          <w:rFonts w:ascii="TH SarabunPSK" w:hAnsi="TH SarabunPSK" w:cs="TH SarabunPSK"/>
          <w:sz w:val="32"/>
          <w:szCs w:val="32"/>
        </w:rPr>
        <w:t xml:space="preserve"> 1.</w:t>
      </w:r>
      <w:r w:rsidRPr="00F96890">
        <w:rPr>
          <w:rFonts w:ascii="TH SarabunPSK" w:hAnsi="TH SarabunPSK" w:cs="TH SarabunPSK"/>
          <w:sz w:val="32"/>
          <w:szCs w:val="32"/>
          <w:cs/>
        </w:rPr>
        <w:t>หม้อแปลงไฟฟ้า</w:t>
      </w:r>
      <w:r w:rsidRPr="00F96890">
        <w:rPr>
          <w:rFonts w:ascii="TH SarabunPSK" w:hAnsi="TH SarabunPSK" w:cs="TH SarabunPSK"/>
          <w:sz w:val="32"/>
          <w:szCs w:val="32"/>
        </w:rPr>
        <w:t>  2.</w:t>
      </w:r>
      <w:r w:rsidRPr="00F96890">
        <w:rPr>
          <w:rFonts w:ascii="TH SarabunPSK" w:hAnsi="TH SarabunPSK" w:cs="TH SarabunPSK"/>
          <w:sz w:val="32"/>
          <w:szCs w:val="32"/>
          <w:cs/>
        </w:rPr>
        <w:t>ผ้ารัดหลังให้ความร้อนและสั่นสะเทือน</w:t>
      </w:r>
      <w:r w:rsidRPr="00F96890">
        <w:rPr>
          <w:rFonts w:ascii="TH SarabunPSK" w:hAnsi="TH SarabunPSK" w:cs="TH SarabunPSK"/>
          <w:sz w:val="32"/>
          <w:szCs w:val="32"/>
        </w:rPr>
        <w:t xml:space="preserve">  </w:t>
      </w:r>
      <w:r w:rsidRPr="00F96890">
        <w:rPr>
          <w:rFonts w:ascii="TH SarabunPSK" w:hAnsi="TH SarabunPSK" w:cs="TH SarabunPSK"/>
          <w:sz w:val="32"/>
          <w:szCs w:val="32"/>
          <w:cs/>
        </w:rPr>
        <w:t>และ</w:t>
      </w:r>
      <w:r w:rsidRPr="00F96890">
        <w:rPr>
          <w:rFonts w:ascii="TH SarabunPSK" w:hAnsi="TH SarabunPSK" w:cs="TH SarabunPSK"/>
          <w:sz w:val="32"/>
          <w:szCs w:val="32"/>
        </w:rPr>
        <w:t xml:space="preserve"> 3.</w:t>
      </w:r>
      <w:r w:rsidRPr="00F96890">
        <w:rPr>
          <w:rFonts w:ascii="TH SarabunPSK" w:hAnsi="TH SarabunPSK" w:cs="TH SarabunPSK"/>
          <w:sz w:val="32"/>
          <w:szCs w:val="32"/>
          <w:cs/>
        </w:rPr>
        <w:t>เสื้อพยุงหลัง</w:t>
      </w:r>
      <w:r w:rsidRPr="00F96890">
        <w:rPr>
          <w:rFonts w:ascii="TH SarabunPSK" w:hAnsi="TH SarabunPSK" w:cs="TH SarabunPSK"/>
          <w:sz w:val="32"/>
          <w:szCs w:val="32"/>
        </w:rPr>
        <w:t xml:space="preserve">  </w:t>
      </w:r>
      <w:r w:rsidRPr="00F96890">
        <w:rPr>
          <w:rFonts w:ascii="TH SarabunPSK" w:hAnsi="TH SarabunPSK" w:cs="TH SarabunPSK"/>
          <w:sz w:val="32"/>
          <w:szCs w:val="32"/>
          <w:cs/>
        </w:rPr>
        <w:t>โดยใช้หลักการทางวิทยาศาสตร์ คือ</w:t>
      </w:r>
      <w:r w:rsidRPr="00F96890">
        <w:rPr>
          <w:rFonts w:ascii="TH SarabunPSK" w:hAnsi="TH SarabunPSK" w:cs="TH SarabunPSK"/>
          <w:sz w:val="32"/>
          <w:szCs w:val="32"/>
        </w:rPr>
        <w:t xml:space="preserve"> </w:t>
      </w:r>
      <w:r w:rsidRPr="00F96890">
        <w:rPr>
          <w:rFonts w:ascii="TH SarabunPSK" w:hAnsi="TH SarabunPSK" w:cs="TH SarabunPSK"/>
          <w:sz w:val="32"/>
          <w:szCs w:val="32"/>
          <w:cs/>
        </w:rPr>
        <w:t>ความร้อนช่วยทำให้การหมุนเวียนของโลหิตดีขึ้นและระบบสั่นสะเทือนช่วยเรื่อง</w:t>
      </w:r>
      <w:r w:rsidRPr="00F96890">
        <w:rPr>
          <w:rFonts w:ascii="TH SarabunPSK" w:hAnsi="TH SarabunPSK" w:cs="TH SarabunPSK"/>
          <w:sz w:val="32"/>
          <w:szCs w:val="32"/>
        </w:rPr>
        <w:t xml:space="preserve"> </w:t>
      </w:r>
      <w:r w:rsidRPr="00F96890">
        <w:rPr>
          <w:rFonts w:ascii="TH SarabunPSK" w:hAnsi="TH SarabunPSK" w:cs="TH SarabunPSK"/>
          <w:sz w:val="32"/>
          <w:szCs w:val="32"/>
          <w:cs/>
        </w:rPr>
        <w:t>การยืดหยุ่นและการคลายกล้ามเนื้อ</w:t>
      </w:r>
      <w:r w:rsidRPr="00F96890">
        <w:rPr>
          <w:rFonts w:ascii="TH SarabunPSK" w:hAnsi="TH SarabunPSK" w:cs="TH SarabunPSK"/>
          <w:sz w:val="32"/>
          <w:szCs w:val="32"/>
        </w:rPr>
        <w:t xml:space="preserve">  </w:t>
      </w:r>
      <w:r w:rsidRPr="00F96890">
        <w:rPr>
          <w:rFonts w:ascii="TH SarabunPSK" w:hAnsi="TH SarabunPSK" w:cs="TH SarabunPSK"/>
          <w:sz w:val="32"/>
          <w:szCs w:val="32"/>
          <w:cs/>
        </w:rPr>
        <w:t xml:space="preserve">และได้แบ่งการศึกษาออกเป็น </w:t>
      </w:r>
      <w:r w:rsidRPr="00F96890">
        <w:rPr>
          <w:rFonts w:ascii="TH SarabunPSK" w:hAnsi="TH SarabunPSK" w:cs="TH SarabunPSK"/>
          <w:sz w:val="32"/>
          <w:szCs w:val="32"/>
        </w:rPr>
        <w:t xml:space="preserve">4 </w:t>
      </w:r>
      <w:r w:rsidRPr="00F96890">
        <w:rPr>
          <w:rFonts w:ascii="TH SarabunPSK" w:hAnsi="TH SarabunPSK" w:cs="TH SarabunPSK"/>
          <w:sz w:val="32"/>
          <w:szCs w:val="32"/>
          <w:cs/>
        </w:rPr>
        <w:t>ขั้นตอน</w:t>
      </w:r>
      <w:r w:rsidRPr="00F96890">
        <w:rPr>
          <w:rFonts w:ascii="TH SarabunPSK" w:hAnsi="TH SarabunPSK" w:cs="TH SarabunPSK"/>
          <w:sz w:val="32"/>
          <w:szCs w:val="32"/>
        </w:rPr>
        <w:t xml:space="preserve"> </w:t>
      </w:r>
      <w:r w:rsidRPr="00F96890">
        <w:rPr>
          <w:rFonts w:ascii="TH SarabunPSK" w:hAnsi="TH SarabunPSK" w:cs="TH SarabunPSK"/>
          <w:sz w:val="32"/>
          <w:szCs w:val="32"/>
          <w:cs/>
        </w:rPr>
        <w:t>ดังนี้</w:t>
      </w:r>
      <w:r w:rsidRPr="00F96890">
        <w:rPr>
          <w:rFonts w:ascii="TH SarabunPSK" w:hAnsi="TH SarabunPSK" w:cs="TH SarabunPSK"/>
          <w:sz w:val="32"/>
          <w:szCs w:val="32"/>
        </w:rPr>
        <w:br/>
        <w:t xml:space="preserve">1. </w:t>
      </w:r>
      <w:r w:rsidRPr="00F96890">
        <w:rPr>
          <w:rFonts w:ascii="TH SarabunPSK" w:hAnsi="TH SarabunPSK" w:cs="TH SarabunPSK"/>
          <w:sz w:val="32"/>
          <w:szCs w:val="32"/>
          <w:cs/>
        </w:rPr>
        <w:t xml:space="preserve">เพื่อศึกษาหาความยาวที่เหมาะสมของลวดนิโครมกับความต่างศักย์ไฟฟ้า </w:t>
      </w:r>
      <w:r w:rsidRPr="00F96890">
        <w:rPr>
          <w:rFonts w:ascii="TH SarabunPSK" w:hAnsi="TH SarabunPSK" w:cs="TH SarabunPSK"/>
          <w:sz w:val="32"/>
          <w:szCs w:val="32"/>
        </w:rPr>
        <w:t xml:space="preserve">10 </w:t>
      </w:r>
      <w:r w:rsidRPr="00F96890">
        <w:rPr>
          <w:rFonts w:ascii="TH SarabunPSK" w:hAnsi="TH SarabunPSK" w:cs="TH SarabunPSK"/>
          <w:sz w:val="32"/>
          <w:szCs w:val="32"/>
          <w:cs/>
        </w:rPr>
        <w:t>โวลต์</w:t>
      </w:r>
      <w:r w:rsidRPr="00F96890">
        <w:rPr>
          <w:rFonts w:ascii="TH SarabunPSK" w:hAnsi="TH SarabunPSK" w:cs="TH SarabunPSK"/>
          <w:sz w:val="32"/>
          <w:szCs w:val="32"/>
        </w:rPr>
        <w:br/>
        <w:t xml:space="preserve">2. </w:t>
      </w:r>
      <w:r w:rsidRPr="00F96890">
        <w:rPr>
          <w:rFonts w:ascii="TH SarabunPSK" w:hAnsi="TH SarabunPSK" w:cs="TH SarabunPSK"/>
          <w:sz w:val="32"/>
          <w:szCs w:val="32"/>
          <w:cs/>
        </w:rPr>
        <w:t xml:space="preserve">เพื่อศึกษาหาอุณหภูมิที่ผ้ารัดหลังให้ความร้อนและสั่นสะเทือนสามารถสร้างได้ ที่ความต่างศักย์ไฟฟ้า </w:t>
      </w:r>
      <w:r w:rsidRPr="00F96890">
        <w:rPr>
          <w:rFonts w:ascii="TH SarabunPSK" w:hAnsi="TH SarabunPSK" w:cs="TH SarabunPSK"/>
          <w:sz w:val="32"/>
          <w:szCs w:val="32"/>
        </w:rPr>
        <w:t xml:space="preserve">8, 10 </w:t>
      </w:r>
      <w:r w:rsidRPr="00F96890">
        <w:rPr>
          <w:rFonts w:ascii="TH SarabunPSK" w:hAnsi="TH SarabunPSK" w:cs="TH SarabunPSK"/>
          <w:sz w:val="32"/>
          <w:szCs w:val="32"/>
          <w:cs/>
        </w:rPr>
        <w:t xml:space="preserve">และ </w:t>
      </w:r>
      <w:r w:rsidRPr="00F96890">
        <w:rPr>
          <w:rFonts w:ascii="TH SarabunPSK" w:hAnsi="TH SarabunPSK" w:cs="TH SarabunPSK"/>
          <w:sz w:val="32"/>
          <w:szCs w:val="32"/>
        </w:rPr>
        <w:t xml:space="preserve">12 </w:t>
      </w:r>
      <w:r w:rsidRPr="00F96890">
        <w:rPr>
          <w:rFonts w:ascii="TH SarabunPSK" w:hAnsi="TH SarabunPSK" w:cs="TH SarabunPSK"/>
          <w:sz w:val="32"/>
          <w:szCs w:val="32"/>
          <w:cs/>
        </w:rPr>
        <w:t>โวลต์</w:t>
      </w:r>
      <w:r w:rsidRPr="00F96890">
        <w:rPr>
          <w:rFonts w:ascii="TH SarabunPSK" w:hAnsi="TH SarabunPSK" w:cs="TH SarabunPSK"/>
          <w:sz w:val="32"/>
          <w:szCs w:val="32"/>
        </w:rPr>
        <w:br/>
        <w:t xml:space="preserve">3. </w:t>
      </w:r>
      <w:r w:rsidRPr="00F96890">
        <w:rPr>
          <w:rFonts w:ascii="TH SarabunPSK" w:hAnsi="TH SarabunPSK" w:cs="TH SarabunPSK"/>
          <w:sz w:val="32"/>
          <w:szCs w:val="32"/>
          <w:cs/>
        </w:rPr>
        <w:t xml:space="preserve">ศึกษาความพึงพอใจของอาสาสมัครในระดับของการสั่นสะเทือนของมอเตอร์ที่ความเร็วรอบ </w:t>
      </w:r>
      <w:r w:rsidRPr="00F96890">
        <w:rPr>
          <w:rFonts w:ascii="TH SarabunPSK" w:hAnsi="TH SarabunPSK" w:cs="TH SarabunPSK"/>
          <w:sz w:val="32"/>
          <w:szCs w:val="32"/>
        </w:rPr>
        <w:t xml:space="preserve">150, 189, 229, 253, 284 </w:t>
      </w:r>
      <w:r w:rsidRPr="00F96890">
        <w:rPr>
          <w:rFonts w:ascii="TH SarabunPSK" w:hAnsi="TH SarabunPSK" w:cs="TH SarabunPSK"/>
          <w:sz w:val="32"/>
          <w:szCs w:val="32"/>
          <w:cs/>
        </w:rPr>
        <w:t xml:space="preserve">และ </w:t>
      </w:r>
      <w:r w:rsidRPr="00F96890">
        <w:rPr>
          <w:rFonts w:ascii="TH SarabunPSK" w:hAnsi="TH SarabunPSK" w:cs="TH SarabunPSK"/>
          <w:sz w:val="32"/>
          <w:szCs w:val="32"/>
        </w:rPr>
        <w:t xml:space="preserve">301 rpm </w:t>
      </w:r>
      <w:r w:rsidRPr="00F96890">
        <w:rPr>
          <w:rFonts w:ascii="TH SarabunPSK" w:hAnsi="TH SarabunPSK" w:cs="TH SarabunPSK"/>
          <w:sz w:val="32"/>
          <w:szCs w:val="32"/>
          <w:cs/>
        </w:rPr>
        <w:t>ตามลำดับ</w:t>
      </w:r>
      <w:r w:rsidRPr="00F96890">
        <w:rPr>
          <w:rFonts w:ascii="TH SarabunPSK" w:hAnsi="TH SarabunPSK" w:cs="TH SarabunPSK"/>
          <w:sz w:val="32"/>
          <w:szCs w:val="32"/>
        </w:rPr>
        <w:br/>
        <w:t xml:space="preserve">4. </w:t>
      </w:r>
      <w:r w:rsidRPr="00F96890">
        <w:rPr>
          <w:rFonts w:ascii="TH SarabunPSK" w:hAnsi="TH SarabunPSK" w:cs="TH SarabunPSK"/>
          <w:sz w:val="32"/>
          <w:szCs w:val="32"/>
          <w:cs/>
        </w:rPr>
        <w:t>เพื่อทดสอบประสิทธิภาพของเครื่องช่วยบรรเทาปวดเพื่อสุขภาพ</w:t>
      </w:r>
      <w:r w:rsidRPr="00F96890">
        <w:rPr>
          <w:rFonts w:ascii="TH SarabunPSK" w:hAnsi="TH SarabunPSK" w:cs="TH SarabunPSK"/>
          <w:sz w:val="32"/>
          <w:szCs w:val="32"/>
        </w:rPr>
        <w:br/>
        <w:t xml:space="preserve">      </w:t>
      </w:r>
      <w:r w:rsidRPr="00F96890">
        <w:rPr>
          <w:rFonts w:ascii="TH SarabunPSK" w:hAnsi="TH SarabunPSK" w:cs="TH SarabunPSK"/>
          <w:sz w:val="32"/>
          <w:szCs w:val="32"/>
          <w:cs/>
        </w:rPr>
        <w:t xml:space="preserve">ผลการศึกษา พบว่า ความยาวที่เหมาะสมของลวดนิโครมที่ความต่างศักย์ไฟฟ้า </w:t>
      </w:r>
      <w:r w:rsidRPr="00F96890">
        <w:rPr>
          <w:rFonts w:ascii="TH SarabunPSK" w:hAnsi="TH SarabunPSK" w:cs="TH SarabunPSK"/>
          <w:sz w:val="32"/>
          <w:szCs w:val="32"/>
        </w:rPr>
        <w:t xml:space="preserve">10 </w:t>
      </w:r>
      <w:r w:rsidRPr="00F96890">
        <w:rPr>
          <w:rFonts w:ascii="TH SarabunPSK" w:hAnsi="TH SarabunPSK" w:cs="TH SarabunPSK"/>
          <w:sz w:val="32"/>
          <w:szCs w:val="32"/>
          <w:cs/>
        </w:rPr>
        <w:t xml:space="preserve">โวลต์ คือ </w:t>
      </w:r>
      <w:r w:rsidRPr="00F96890">
        <w:rPr>
          <w:rFonts w:ascii="TH SarabunPSK" w:hAnsi="TH SarabunPSK" w:cs="TH SarabunPSK"/>
          <w:sz w:val="32"/>
          <w:szCs w:val="32"/>
        </w:rPr>
        <w:t xml:space="preserve">450 </w:t>
      </w:r>
      <w:r w:rsidRPr="00F96890">
        <w:rPr>
          <w:rFonts w:ascii="TH SarabunPSK" w:hAnsi="TH SarabunPSK" w:cs="TH SarabunPSK"/>
          <w:sz w:val="32"/>
          <w:szCs w:val="32"/>
          <w:cs/>
        </w:rPr>
        <w:t xml:space="preserve">เซนติเมตร และที่ความต่างศักย์ไฟฟ้า </w:t>
      </w:r>
      <w:r w:rsidRPr="00F96890">
        <w:rPr>
          <w:rFonts w:ascii="TH SarabunPSK" w:hAnsi="TH SarabunPSK" w:cs="TH SarabunPSK"/>
          <w:sz w:val="32"/>
          <w:szCs w:val="32"/>
        </w:rPr>
        <w:t xml:space="preserve">8, 10 </w:t>
      </w:r>
      <w:r w:rsidRPr="00F96890">
        <w:rPr>
          <w:rFonts w:ascii="TH SarabunPSK" w:hAnsi="TH SarabunPSK" w:cs="TH SarabunPSK"/>
          <w:sz w:val="32"/>
          <w:szCs w:val="32"/>
          <w:cs/>
        </w:rPr>
        <w:t xml:space="preserve">และ </w:t>
      </w:r>
      <w:r w:rsidRPr="00F96890">
        <w:rPr>
          <w:rFonts w:ascii="TH SarabunPSK" w:hAnsi="TH SarabunPSK" w:cs="TH SarabunPSK"/>
          <w:sz w:val="32"/>
          <w:szCs w:val="32"/>
        </w:rPr>
        <w:t xml:space="preserve">12 </w:t>
      </w:r>
      <w:r w:rsidRPr="00F96890">
        <w:rPr>
          <w:rFonts w:ascii="TH SarabunPSK" w:hAnsi="TH SarabunPSK" w:cs="TH SarabunPSK"/>
          <w:sz w:val="32"/>
          <w:szCs w:val="32"/>
          <w:cs/>
        </w:rPr>
        <w:t>โวลต์</w:t>
      </w:r>
      <w:r w:rsidRPr="00F96890">
        <w:rPr>
          <w:rFonts w:ascii="TH SarabunPSK" w:hAnsi="TH SarabunPSK" w:cs="TH SarabunPSK"/>
          <w:sz w:val="32"/>
          <w:szCs w:val="32"/>
        </w:rPr>
        <w:t xml:space="preserve"> </w:t>
      </w:r>
      <w:r w:rsidRPr="00F96890">
        <w:rPr>
          <w:rFonts w:ascii="TH SarabunPSK" w:hAnsi="TH SarabunPSK" w:cs="TH SarabunPSK"/>
          <w:sz w:val="32"/>
          <w:szCs w:val="32"/>
          <w:cs/>
        </w:rPr>
        <w:t xml:space="preserve">อ่านอุณหภูมิเฉลี่ยได้เท่ากับ </w:t>
      </w:r>
      <w:r w:rsidRPr="00F96890">
        <w:rPr>
          <w:rFonts w:ascii="TH SarabunPSK" w:hAnsi="TH SarabunPSK" w:cs="TH SarabunPSK"/>
          <w:sz w:val="32"/>
          <w:szCs w:val="32"/>
        </w:rPr>
        <w:t xml:space="preserve">48, 62 </w:t>
      </w:r>
      <w:r w:rsidRPr="00F96890">
        <w:rPr>
          <w:rFonts w:ascii="TH SarabunPSK" w:hAnsi="TH SarabunPSK" w:cs="TH SarabunPSK"/>
          <w:sz w:val="32"/>
          <w:szCs w:val="32"/>
          <w:cs/>
        </w:rPr>
        <w:t xml:space="preserve">และ </w:t>
      </w:r>
      <w:r w:rsidRPr="00F96890">
        <w:rPr>
          <w:rFonts w:ascii="TH SarabunPSK" w:hAnsi="TH SarabunPSK" w:cs="TH SarabunPSK"/>
          <w:sz w:val="32"/>
          <w:szCs w:val="32"/>
        </w:rPr>
        <w:t xml:space="preserve">74 </w:t>
      </w:r>
      <w:r w:rsidRPr="00F96890">
        <w:rPr>
          <w:rFonts w:ascii="TH SarabunPSK" w:hAnsi="TH SarabunPSK" w:cs="TH SarabunPSK"/>
          <w:sz w:val="32"/>
          <w:szCs w:val="32"/>
          <w:cs/>
        </w:rPr>
        <w:t>องศาเซลเซียส ตามลำดับ</w:t>
      </w:r>
      <w:r w:rsidRPr="00F96890">
        <w:rPr>
          <w:rFonts w:ascii="TH SarabunPSK" w:hAnsi="TH SarabunPSK" w:cs="TH SarabunPSK"/>
          <w:sz w:val="32"/>
          <w:szCs w:val="32"/>
        </w:rPr>
        <w:t xml:space="preserve">  </w:t>
      </w:r>
      <w:r w:rsidRPr="00F96890">
        <w:rPr>
          <w:rFonts w:ascii="TH SarabunPSK" w:hAnsi="TH SarabunPSK" w:cs="TH SarabunPSK"/>
          <w:sz w:val="32"/>
          <w:szCs w:val="32"/>
          <w:cs/>
        </w:rPr>
        <w:t xml:space="preserve">อาสาสมัครพึงพอใจการสั่นสะเทือนของมอเตอร์ที่ความเร็วรอบ </w:t>
      </w:r>
      <w:r w:rsidRPr="00F96890">
        <w:rPr>
          <w:rFonts w:ascii="TH SarabunPSK" w:hAnsi="TH SarabunPSK" w:cs="TH SarabunPSK"/>
          <w:sz w:val="32"/>
          <w:szCs w:val="32"/>
        </w:rPr>
        <w:t xml:space="preserve">253 rpm  </w:t>
      </w:r>
      <w:r w:rsidRPr="00F96890">
        <w:rPr>
          <w:rFonts w:ascii="TH SarabunPSK" w:hAnsi="TH SarabunPSK" w:cs="TH SarabunPSK"/>
          <w:sz w:val="32"/>
          <w:szCs w:val="32"/>
          <w:cs/>
        </w:rPr>
        <w:t>และจากการทดสอบประสิทธิภาพของเครื่องช่วยบรรเทาปวดเพื่อสุขภาพกับผู้ที่มี</w:t>
      </w:r>
      <w:r w:rsidRPr="00F96890">
        <w:rPr>
          <w:rFonts w:ascii="TH SarabunPSK" w:hAnsi="TH SarabunPSK" w:cs="TH SarabunPSK"/>
          <w:sz w:val="32"/>
          <w:szCs w:val="32"/>
        </w:rPr>
        <w:t xml:space="preserve"> </w:t>
      </w:r>
      <w:r w:rsidRPr="00F96890">
        <w:rPr>
          <w:rFonts w:ascii="TH SarabunPSK" w:hAnsi="TH SarabunPSK" w:cs="TH SarabunPSK"/>
          <w:sz w:val="32"/>
          <w:szCs w:val="32"/>
          <w:cs/>
        </w:rPr>
        <w:t>อาการปวดหลังและ/หรือปวดท้อง ผลปรากฏว่า</w:t>
      </w:r>
      <w:r w:rsidRPr="00F96890">
        <w:rPr>
          <w:rFonts w:ascii="TH SarabunPSK" w:hAnsi="TH SarabunPSK" w:cs="TH SarabunPSK"/>
          <w:sz w:val="32"/>
          <w:szCs w:val="32"/>
        </w:rPr>
        <w:t xml:space="preserve"> </w:t>
      </w:r>
      <w:r w:rsidRPr="00F96890">
        <w:rPr>
          <w:rFonts w:ascii="TH SarabunPSK" w:hAnsi="TH SarabunPSK" w:cs="TH SarabunPSK"/>
          <w:sz w:val="32"/>
          <w:szCs w:val="32"/>
          <w:cs/>
        </w:rPr>
        <w:t>สามารถช่วยบรรเทาอาการปวดหลังและปวดท้องได้ดี</w:t>
      </w:r>
      <w:r w:rsidRPr="00F96890">
        <w:rPr>
          <w:rFonts w:ascii="TH SarabunPSK" w:hAnsi="TH SarabunPSK" w:cs="TH SarabunPSK"/>
          <w:sz w:val="32"/>
          <w:szCs w:val="32"/>
        </w:rPr>
        <w:t xml:space="preserve">  </w:t>
      </w:r>
      <w:r w:rsidRPr="00F96890">
        <w:rPr>
          <w:rFonts w:ascii="TH SarabunPSK" w:hAnsi="TH SarabunPSK" w:cs="TH SarabunPSK"/>
          <w:sz w:val="32"/>
          <w:szCs w:val="32"/>
          <w:cs/>
        </w:rPr>
        <w:t>นอกจากนี้</w:t>
      </w:r>
      <w:r w:rsidRPr="00F96890">
        <w:rPr>
          <w:rFonts w:ascii="TH SarabunPSK" w:hAnsi="TH SarabunPSK" w:cs="TH SarabunPSK"/>
          <w:sz w:val="32"/>
          <w:szCs w:val="32"/>
        </w:rPr>
        <w:t xml:space="preserve"> </w:t>
      </w:r>
      <w:r w:rsidRPr="00F96890">
        <w:rPr>
          <w:rFonts w:ascii="TH SarabunPSK" w:hAnsi="TH SarabunPSK" w:cs="TH SarabunPSK"/>
          <w:sz w:val="32"/>
          <w:szCs w:val="32"/>
          <w:cs/>
        </w:rPr>
        <w:t xml:space="preserve">เครื่องช่วยบรรเทาปวดเพื่อสุขภาพยังสามารถประยุกต์ใช้วิธีการบำบัดแบบ </w:t>
      </w:r>
      <w:r w:rsidRPr="00F96890">
        <w:rPr>
          <w:rFonts w:ascii="TH SarabunPSK" w:hAnsi="TH SarabunPSK" w:cs="TH SarabunPSK"/>
          <w:sz w:val="32"/>
          <w:szCs w:val="32"/>
        </w:rPr>
        <w:t xml:space="preserve">Aroma therapy </w:t>
      </w:r>
      <w:r w:rsidRPr="00F96890">
        <w:rPr>
          <w:rFonts w:ascii="TH SarabunPSK" w:hAnsi="TH SarabunPSK" w:cs="TH SarabunPSK"/>
          <w:sz w:val="32"/>
          <w:szCs w:val="32"/>
          <w:cs/>
        </w:rPr>
        <w:t>โดยการผสมผสานภูมิปัญญาไทยในการใช้ลูกประคบและสมุนไพรไทยร่วมด้วยได้</w:t>
      </w:r>
      <w:r w:rsidRPr="00F96890">
        <w:rPr>
          <w:rFonts w:ascii="TH SarabunPSK" w:hAnsi="TH SarabunPSK" w:cs="TH SarabunPSK"/>
          <w:sz w:val="32"/>
          <w:szCs w:val="32"/>
        </w:rPr>
        <w:br/>
        <w:t> </w:t>
      </w:r>
      <w:r w:rsidRPr="00F96890">
        <w:rPr>
          <w:rFonts w:ascii="TH SarabunPSK" w:hAnsi="TH SarabunPSK" w:cs="TH SarabunPSK"/>
          <w:sz w:val="32"/>
          <w:szCs w:val="32"/>
        </w:rPr>
        <w:br/>
      </w:r>
      <w:r w:rsidRPr="00F96890">
        <w:rPr>
          <w:rFonts w:ascii="TH SarabunPSK" w:hAnsi="TH SarabunPSK" w:cs="TH SarabunPSK"/>
          <w:sz w:val="32"/>
          <w:szCs w:val="32"/>
        </w:rPr>
        <w:lastRenderedPageBreak/>
        <w:t xml:space="preserve">      The pain relieving belt for health is designed to relieve back pains, e.g., </w:t>
      </w:r>
      <w:proofErr w:type="gramStart"/>
      <w:r w:rsidRPr="00F96890">
        <w:rPr>
          <w:rFonts w:ascii="TH SarabunPSK" w:hAnsi="TH SarabunPSK" w:cs="TH SarabunPSK"/>
          <w:sz w:val="32"/>
          <w:szCs w:val="32"/>
        </w:rPr>
        <w:t>from</w:t>
      </w:r>
      <w:proofErr w:type="gramEnd"/>
      <w:r w:rsidRPr="00F96890">
        <w:rPr>
          <w:rFonts w:ascii="TH SarabunPSK" w:hAnsi="TH SarabunPSK" w:cs="TH SarabunPSK"/>
          <w:sz w:val="32"/>
          <w:szCs w:val="32"/>
        </w:rPr>
        <w:t xml:space="preserve"> muscle ache, strained ligaments and over-stressed muscles, as well as abdominal pains, e.g., from abdominal cramp, belly ache and abdominal and back pain caused by menstruation. The project originated from witnessing the severe pain of local women who do not have much opportunity to be treated by physical therapy, especially a hot massage therapy. The equipment is based on a concept that heating increases flow in blood vessels and that, in the meantime, massaging increases flexibility and relaxing the muscle. </w:t>
      </w:r>
      <w:r w:rsidRPr="00F96890">
        <w:rPr>
          <w:rFonts w:ascii="TH SarabunPSK" w:hAnsi="TH SarabunPSK" w:cs="TH SarabunPSK"/>
          <w:sz w:val="32"/>
          <w:szCs w:val="32"/>
        </w:rPr>
        <w:br/>
        <w:t xml:space="preserve">      The pain relieving belt for health is composed of a control box, heating element, a vibrating system and an orthopedic back support. The equipment is designed in 3 models for different uses. The first design has a simple pattern of the heating element and a movable vibrating system. In the second design, the heating element is coiled around the vibrating spots to simulate massaging with a bag of heated medicinal herbs. The third design aims for a better stress relaxation in muscle by harmonizing the pattern of the heating element with the pattern of human muscle. Experiments were carried out on a group of local women with back and/or abdominal pains that required treatment. All volunteers preferred to make use of the equipment 3-4 days a week and all reported some degree of improvement. The most suitable temperature for the group tested was 75oC at the heating element and 40oC at the skin contact. The equipment is worn as an inner belt covered by a tight fitting orthopedic back support belt. </w:t>
      </w:r>
      <w:r w:rsidRPr="00F96890">
        <w:rPr>
          <w:rFonts w:ascii="TH SarabunPSK" w:hAnsi="TH SarabunPSK" w:cs="TH SarabunPSK"/>
          <w:sz w:val="32"/>
          <w:szCs w:val="32"/>
        </w:rPr>
        <w:br/>
        <w:t>      To simulate a spa condition, the level of heat and the strength of vibration can be varied to suit the individual user. Typically, a therapy session may take 20-30 minutes and a timer can be set as preferred. For further applications, the heating system can be used along with aromatic herbal oils to release a fragrance to create the effect of an aroma therapy.</w:t>
      </w:r>
    </w:p>
    <w:p w:rsidR="00A71BD1" w:rsidRDefault="00A71BD1"/>
    <w:sectPr w:rsidR="00A7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0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90"/>
    <w:rsid w:val="000B7896"/>
    <w:rsid w:val="00A71BD1"/>
    <w:rsid w:val="00F968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 SarabunPSK" w:eastAsiaTheme="minorHAnsi" w:hAnsi="TH SarabunPSK" w:cs="TH SarabunPSK"/>
        <w:sz w:val="32"/>
        <w:szCs w:val="3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6890"/>
    <w:pPr>
      <w:spacing w:before="100" w:beforeAutospacing="1" w:after="100" w:afterAutospacing="1" w:line="240" w:lineRule="auto"/>
      <w:outlineLvl w:val="0"/>
    </w:pPr>
    <w:rPr>
      <w:rFonts w:ascii="Angsana New" w:eastAsia="Times New Roman" w:hAnsi="Angsana New" w:cs="Angsana New"/>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890"/>
    <w:pPr>
      <w:spacing w:before="100" w:beforeAutospacing="1" w:after="100" w:afterAutospacing="1" w:line="240" w:lineRule="auto"/>
    </w:pPr>
    <w:rPr>
      <w:rFonts w:ascii="Angsana New" w:eastAsia="Times New Roman" w:hAnsi="Angsana New" w:cs="Angsana New"/>
      <w:sz w:val="28"/>
      <w:szCs w:val="28"/>
    </w:rPr>
  </w:style>
  <w:style w:type="character" w:styleId="a4">
    <w:name w:val="Strong"/>
    <w:basedOn w:val="a0"/>
    <w:uiPriority w:val="22"/>
    <w:qFormat/>
    <w:rsid w:val="00F96890"/>
    <w:rPr>
      <w:b/>
      <w:bCs/>
    </w:rPr>
  </w:style>
  <w:style w:type="character" w:customStyle="1" w:styleId="10">
    <w:name w:val="หัวเรื่อง 1 อักขระ"/>
    <w:basedOn w:val="a0"/>
    <w:link w:val="1"/>
    <w:uiPriority w:val="9"/>
    <w:rsid w:val="00F96890"/>
    <w:rPr>
      <w:rFonts w:ascii="Angsana New" w:eastAsia="Times New Roman" w:hAnsi="Angsana New" w:cs="Angsana New"/>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 SarabunPSK" w:eastAsiaTheme="minorHAnsi" w:hAnsi="TH SarabunPSK" w:cs="TH SarabunPSK"/>
        <w:sz w:val="32"/>
        <w:szCs w:val="3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6890"/>
    <w:pPr>
      <w:spacing w:before="100" w:beforeAutospacing="1" w:after="100" w:afterAutospacing="1" w:line="240" w:lineRule="auto"/>
      <w:outlineLvl w:val="0"/>
    </w:pPr>
    <w:rPr>
      <w:rFonts w:ascii="Angsana New" w:eastAsia="Times New Roman" w:hAnsi="Angsana New" w:cs="Angsana New"/>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6890"/>
    <w:pPr>
      <w:spacing w:before="100" w:beforeAutospacing="1" w:after="100" w:afterAutospacing="1" w:line="240" w:lineRule="auto"/>
    </w:pPr>
    <w:rPr>
      <w:rFonts w:ascii="Angsana New" w:eastAsia="Times New Roman" w:hAnsi="Angsana New" w:cs="Angsana New"/>
      <w:sz w:val="28"/>
      <w:szCs w:val="28"/>
    </w:rPr>
  </w:style>
  <w:style w:type="character" w:styleId="a4">
    <w:name w:val="Strong"/>
    <w:basedOn w:val="a0"/>
    <w:uiPriority w:val="22"/>
    <w:qFormat/>
    <w:rsid w:val="00F96890"/>
    <w:rPr>
      <w:b/>
      <w:bCs/>
    </w:rPr>
  </w:style>
  <w:style w:type="character" w:customStyle="1" w:styleId="10">
    <w:name w:val="หัวเรื่อง 1 อักขระ"/>
    <w:basedOn w:val="a0"/>
    <w:link w:val="1"/>
    <w:uiPriority w:val="9"/>
    <w:rsid w:val="00F96890"/>
    <w:rPr>
      <w:rFonts w:ascii="Angsana New" w:eastAsia="Times New Roman" w:hAnsi="Angsana New" w:cs="Angsana New"/>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9804">
      <w:bodyDiv w:val="1"/>
      <w:marLeft w:val="0"/>
      <w:marRight w:val="0"/>
      <w:marTop w:val="0"/>
      <w:marBottom w:val="0"/>
      <w:divBdr>
        <w:top w:val="none" w:sz="0" w:space="0" w:color="auto"/>
        <w:left w:val="none" w:sz="0" w:space="0" w:color="auto"/>
        <w:bottom w:val="none" w:sz="0" w:space="0" w:color="auto"/>
        <w:right w:val="none" w:sz="0" w:space="0" w:color="auto"/>
      </w:divBdr>
    </w:div>
    <w:div w:id="12698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558</Words>
  <Characters>3184</Characters>
  <Application>Microsoft Office Word</Application>
  <DocSecurity>0</DocSecurity>
  <Lines>26</Lines>
  <Paragraphs>7</Paragraphs>
  <ScaleCrop>false</ScaleCrop>
  <HeadingPairs>
    <vt:vector size="2" baseType="variant">
      <vt:variant>
        <vt:lpstr>ชื่อเรื่อง</vt:lpstr>
      </vt:variant>
      <vt:variant>
        <vt:i4>1</vt:i4>
      </vt:variant>
    </vt:vector>
  </HeadingPairs>
  <TitlesOfParts>
    <vt:vector size="1" baseType="lpstr">
      <vt:lpstr/>
    </vt:vector>
  </TitlesOfParts>
  <Company>KKD Computer</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 2011 V.2</dc:creator>
  <cp:keywords/>
  <dc:description/>
  <cp:lastModifiedBy>KKD 2011 V.2</cp:lastModifiedBy>
  <cp:revision>1</cp:revision>
  <dcterms:created xsi:type="dcterms:W3CDTF">2016-03-14T22:18:00Z</dcterms:created>
  <dcterms:modified xsi:type="dcterms:W3CDTF">2016-03-14T23:15:00Z</dcterms:modified>
</cp:coreProperties>
</file>