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53F" w:rsidRPr="00556A3F" w:rsidRDefault="00DD0649" w:rsidP="00556A3F">
      <w:pPr>
        <w:pStyle w:val="a4"/>
        <w:jc w:val="center"/>
        <w:rPr>
          <w:rFonts w:ascii="Angsana New" w:hAnsi="Angsana New" w:cs="Angsana New"/>
          <w:sz w:val="72"/>
          <w:szCs w:val="72"/>
          <w:cs/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6406007</wp:posOffset>
                </wp:positionH>
                <wp:positionV relativeFrom="paragraph">
                  <wp:posOffset>-852678</wp:posOffset>
                </wp:positionV>
                <wp:extent cx="353568" cy="371856"/>
                <wp:effectExtent l="0" t="0" r="2794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B38" w:rsidRPr="00DD0649" w:rsidRDefault="00781B38" w:rsidP="00DD064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504.4pt;margin-top:-67.15pt;width:27.85pt;height:2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" fillcolor="white [3201]" strokecolor="white [3212]" strokeweight="1pt">
                <v:textbox>
                  <w:txbxContent>
                    <w:p w:rsidR="00781B38" w:rsidRPr="00DD0649" w:rsidRDefault="00781B38" w:rsidP="00DD0649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5731B">
        <w:rPr>
          <w:noProof/>
          <w:lang w:eastAsia="en-US" w:bidi="th-TH"/>
        </w:rPr>
        <w:drawing>
          <wp:anchor distT="0" distB="0" distL="114300" distR="114300" simplePos="0" relativeHeight="251672576" behindDoc="0" locked="0" layoutInCell="1" allowOverlap="1" wp14:anchorId="78FDD6D8" wp14:editId="3D28048B">
            <wp:simplePos x="0" y="0"/>
            <wp:positionH relativeFrom="margin">
              <wp:posOffset>3457575</wp:posOffset>
            </wp:positionH>
            <wp:positionV relativeFrom="paragraph">
              <wp:posOffset>398780</wp:posOffset>
            </wp:positionV>
            <wp:extent cx="2324100" cy="1581150"/>
            <wp:effectExtent l="0" t="0" r="0" b="0"/>
            <wp:wrapNone/>
            <wp:docPr id="30" name="Picture 30" descr="http://image.dek-d.com/27/0366/2247/11723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dek-d.com/27/0366/2247/1172380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3F" w:rsidRPr="00556A3F">
        <w:rPr>
          <w:rFonts w:ascii="Angsana New" w:hAnsi="Angsana New" w:cs="Angsana New"/>
          <w:sz w:val="72"/>
          <w:szCs w:val="72"/>
          <w:cs/>
          <w:lang w:bidi="th-TH"/>
        </w:rPr>
        <w:t>ความขัดแย้งทางด้านวัฒนธรรม</w:t>
      </w:r>
    </w:p>
    <w:p w:rsidR="0064353F" w:rsidRPr="00556A3F" w:rsidRDefault="00556A3F">
      <w:pPr>
        <w:pStyle w:val="1"/>
        <w:rPr>
          <w:rFonts w:ascii="Angsana New" w:hAnsi="Angsana New" w:cs="Angsana New"/>
          <w:sz w:val="44"/>
          <w:szCs w:val="44"/>
          <w:lang w:bidi="th-TH"/>
        </w:rPr>
      </w:pPr>
      <w:r w:rsidRPr="00556A3F">
        <w:rPr>
          <w:rFonts w:ascii="Angsana New" w:hAnsi="Angsana New" w:cs="Angsana New" w:hint="cs"/>
          <w:sz w:val="44"/>
          <w:szCs w:val="44"/>
          <w:cs/>
          <w:lang w:bidi="th-TH"/>
        </w:rPr>
        <w:t xml:space="preserve"> </w:t>
      </w:r>
      <w:r w:rsidR="0075731B">
        <w:rPr>
          <w:rFonts w:ascii="Angsana New" w:hAnsi="Angsana New" w:cs="Angsana New" w:hint="cs"/>
          <w:sz w:val="44"/>
          <w:szCs w:val="44"/>
          <w:cs/>
          <w:lang w:bidi="th-TH"/>
        </w:rPr>
        <w:t xml:space="preserve">           </w:t>
      </w:r>
      <w:r w:rsidRPr="00556A3F">
        <w:rPr>
          <w:rFonts w:ascii="Angsana New" w:hAnsi="Angsana New" w:cs="Angsana New" w:hint="cs"/>
          <w:sz w:val="44"/>
          <w:szCs w:val="44"/>
          <w:cs/>
          <w:lang w:bidi="th-TH"/>
        </w:rPr>
        <w:t>ความขัดแย้งทางวัฒนธรรมคืออะไร</w:t>
      </w:r>
    </w:p>
    <w:p w:rsid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ความขัดแย้งทางวัฒนธรรม(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cultural conflicts)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อาจเป็นคำที่ไม่คุ้นหูสำหรับหลายๆคน เป็นคำที่ใช้เรียกรวมๆของความตึงเครียด ความแตกร้าว ความเห็นที่ไม่ตรงกันอันเกิดจากการพบกันของวัฒนธรรมที่มีความแตกต่างกัน หากการสร้างกลุ่มประชากรซึ่งเป็นมาตรหลักของความสัมพันธ์ระหว่างประเทศในสมัยปัจจุบัน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ให้เกิดเป็นรูปเป็นร่างอาศัยเงื่อนไขหลักอย่างหนึ่งคือความเหมือนกันของวัฒนธรรม ก็จะสามารถแยกกลุ่มประชากรสองกลุ่มได้โดยอัตโนมัติอาศัยความต่างทางวัฒนธรรม เนื่องจากประชากรแต่ละคนจะซึมซับเอาวัฒนธรรมของกลุ่มที่ตนเองอยู่เข้าไปในบุคลิกของตนไม่มากก็น้อย ทำให้เป็นธรรมดาที่ระหว่างปัจเจกชนซึ่งอยู่ในกลุ่มประชากรที่ต่างกันมี แนวทางความคิดและการกระทำที่ต่างกัน ยิ่งเมื่อเข้าสู่ยุคปัจจุบันที่การติดต่อระหว่างประเทศเป็นไปอย่างกว้างขวาง ประเทศที่ยืนหยัดในความเป็นเอกลักษณ์ทางวัฒนธรรมก็เพิ่มขึ้น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ผลก็คือการเกิดความขัดแย้งทางวัฒนธรรมอันเกิดจากความแตกต่างทางวัฒนธรรมขึ้นครั้งแล้วครั้งเล่านั่นเอง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 ปัจจัยหลักที่ทำให้แนวคิดใหม่ที่เรียกว่า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ความขัดแย้งทางวัฒนธรรม"มีความสำคัญขึ้นโดยฉับพลันคือ ตามที่ได้กล่าวไว้ ความต้องการการพัฒนาที่พร้อมกันของการยืนกรานในความเป็นเอกลักษณ์ทางวัฒนธรรม และการขยายใหญ่ของการติดต่อระหว่างประเทศ แต่ปัจจัยที่เป็นรูปธรรมกว่านั้น มีสองจุดที่สำคัญคือ</w:t>
      </w:r>
      <w:r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                               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1.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ัจจุบันเวทีของความสัมพันธ์ระหว่างประเทศได้ครอบคลุมทั่วโลกเป็นครั้งแรกบนหน้าประวัติศาสตร์ชาติพันธุ์มนุษย์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                                                                                                                                                                       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2.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ความจริงที่ว่าการติดต่อระหว่างประเทศของปัจเจกชนกำลังเพิ่มขึ้นเรื่อยๆ ยุโรปซึ่งเคยเป็นเวทีความสัมพันธ์ระหว่างประเทศในยุคสมัยใหม่(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modern age)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นั้น ตั้งแต่ยุคกลางก็มีความเหมือนของวัฒนธรรมอยู่พอสมควร บวกกับคนที่สามารถติดต่อระหว่างประเทศได้มีจำกัด ทำให้ปัญหาความต่างทางวัฒนธรรมไม่ค่อยมีโอกาสเกิดขึ้น แต่เนื่องจากความสัมพันธ์ระหว่างประเทศในสมัยปัจจุบันได้รวมเอาทั้งกลุ่มประเทศที่ไม่ใช่ยุโรปเข้าไปด้วย การติดต่อระหว่างผู้มีวัฒนธรรมต่างกันหลายแบบจึงเกิดขึ้น ประเทศที่ไม่ใช่ยุโรปก็แน่นอนว่าต้องมีวัฒนธรรมส่วนที่เหมือนยุโรปรวมอยู่ แต่ ศาสนา ภาษา วิถีพื้นบ้าน ศิลปะ โดยเฉพาะด้านความคิด ก็มีการสืบทอดของวัฒนธรรมที่ต่างกัน เมื่อสัมผัสกับวัฒนธรรมของผู้อื่นก็แน่นอนว่าจะต้องเกิดความขัดแย้งขึ้น แต่หาก</w:t>
      </w:r>
      <w:r w:rsidR="00DD0649" w:rsidRPr="00DD0649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8CECAD" wp14:editId="53608D2D">
                <wp:simplePos x="0" y="0"/>
                <wp:positionH relativeFrom="column">
                  <wp:posOffset>6369558</wp:posOffset>
                </wp:positionH>
                <wp:positionV relativeFrom="paragraph">
                  <wp:posOffset>-825627</wp:posOffset>
                </wp:positionV>
                <wp:extent cx="353568" cy="371856"/>
                <wp:effectExtent l="0" t="0" r="2794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DD064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left:0;text-align:left;margin-left:501.55pt;margin-top:-65pt;width:27.85pt;height:29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" strokecolor="white" strokeweight="1pt">
                <v:textbox>
                  <w:txbxContent>
                    <w:p w:rsidR="00781B38" w:rsidRPr="00DD0649" w:rsidRDefault="00781B38" w:rsidP="00DD0649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มองอีกด้านหนึ่ง เมื่อก่อนการติดต่อสื่อสารระหว่างประเทศดำเนินด้วยองค์กรของรัฐหรือเจ้าหน้าที่ไม่กี่คนเท่านั้น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ตอนนี้ การสื่อสารระหว่างประเทศมีความก้าวหน้าอย่างเห็นได้ชัด บุคคลนับไม่ถ้วนที่มีกลไกหรือเป้าหมายต่างๆสามารถข้ามพรมแดนได้อย่างค่อนข้างอิสระขึ้น ต่างจากทูตที่ต้องใช้วิธีคิดและการกระทำตามหลักของ "วัฒนธรรมทูต" เหล่าผู้คนที่เอาวัฒนธรรมที่แตกต่างมาสัมผัสกันก็ย่อมเกิดความขัดแย้งขึ้นอย่างไม่อาจหลีกเลี่ยงก็ว่าได้ แต่ไม่เคยมียุคสมัยใดที่ยอมรับการมองต้นเหตุและกลไกนั้นอย่างชัดเจนและเผชิญกับมันอย่างฉลาดเท่ายุคสมัยนี้อีกแล้ว ที่จริงแล้วในประเทศเดียวกันก็เกิดความขัดแย้งทางวัฒนธรรมได้ เช่น คันไซกับคันโต มีความแตกต่างทางวัฒนธรรมของแต่ละพื้นที่ เป็นเหตุให้เกิดความขัดแย้งได้ แต่ก็ไม่ถูกมองเป็นปัญหาเท่าความขัดแย้ง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ทางวัฒ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ธรรมระหว่างประเทศ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เนื่องจากในประเทศ คนหนึ่งคนมีสิ่งที่นับถือหรือเชื่อถืออยู่มากมาย ความนับถือความเชื่อถ้าถูกหักล้าง หรือซับซ้อนขึ้น ความขัดแย้งทางวัฒนธรรมก็ไม่กลายเป็นเรื่องรุนแรง แต่ทว่า มนุษย์มากมายที่มีชีวิตอยู่ในยุคชาตินิยมนั้น ในมิติของความสัมพันธ์ระหว่างประเทศ มีแนวโน้มที่จะรู้สึกรุนแรงต่อความเป็นส่วนหนึ่งของชาติหรือเผ่าพันธุ์ ความขัดแย้งทางวัฒนธรรมระหว่างชาติ บางครั้งก็จะแสดงในรูปร่างที่ร้อนแรงแปลจากส่วนหนึ่งของ ทฤษฎีความสัมพันธ์ระหว่างประเทศ โดย เอโต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ชินคิ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จิ(อาจารย์ มหาวิทยาลัยโตเกียว)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ความหลากหลายทางวัฒนธรรม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ในเชียตะวันออกเฉียงใต้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ก่อนที่จะมีมนุษย์เกิดขึ้นก็มีความหลากหลายในธรรมชาติเป็นพื้นฐานมาก่อน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มนุษย์ก็เกิดขึ้นในสิ่งแวดล้อมที่แตกต่างกัน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ในที่แต่ละแห่งมนุษย์ก็ย่อมเรียนรู้ที่จะอยู่ร่วมกัน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และอยู่ร่วมอย่างสอดคล้องกับธรรมชาติ จึงมีวิถีชีวิตที่แตกต่างกัน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เรียกว่าเป็นความหลากหลายทางชีวภาพ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กับความหลากหลายทางวัฒนธรรมเป็นเรื่องที่เชื่อมโยงกัน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เพราะว่าชีวิตต้องเกิดขึ้นในที่ต่างๆ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เอเชียตะวันออกเฉียงใต้ในปี 2004 มีประชากรประมาณ 600 ล้านคน เกาะชวา คือเกาะที่มีประชากรหนาแน่นที่สุดในโลก มีความหลากหลายทาง</w:t>
      </w:r>
      <w:hyperlink r:id="rId11" w:tooltip="วัฒนธรรม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วัฒนธรรม</w:t>
        </w:r>
      </w:hyperlink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hyperlink r:id="rId12" w:tooltip="ภาษา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ภาษา</w:t>
        </w:r>
      </w:hyperlink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และ </w:t>
      </w:r>
      <w:hyperlink r:id="rId13" w:tooltip="ศาสนา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ศาสนา</w:t>
        </w:r>
      </w:hyperlink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รวมทั้งมีชาวจีนอพยพมาเป็นจำนวนมาก แต่ละประเทศพบว่า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มีความหลากหลาย ทางเชื้อชาติ หลากหลายศาสนา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มีทั้งไทย จีน ญวน ลาว เขมร มอญ มาลายู ศาสนาก็มีทั้ง พุทธ คริสต์ อิสลาม ฮินดู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ซิกส์</w:t>
      </w:r>
      <w:proofErr w:type="spellEnd"/>
    </w:p>
    <w:p w:rsidR="00556A3F" w:rsidRPr="00556A3F" w:rsidRDefault="00DD0649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DD0649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EAAB38" wp14:editId="6BB76785">
                <wp:simplePos x="0" y="0"/>
                <wp:positionH relativeFrom="column">
                  <wp:posOffset>6436614</wp:posOffset>
                </wp:positionH>
                <wp:positionV relativeFrom="paragraph">
                  <wp:posOffset>-849884</wp:posOffset>
                </wp:positionV>
                <wp:extent cx="353568" cy="371856"/>
                <wp:effectExtent l="0" t="0" r="2794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DD064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8" style="position:absolute;left:0;text-align:left;margin-left:506.8pt;margin-top:-66.9pt;width:27.85pt;height:2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" strokecolor="white" strokeweight="1pt">
                <v:textbox>
                  <w:txbxContent>
                    <w:p w:rsidR="00781B38" w:rsidRPr="00DD0649" w:rsidRDefault="00781B38" w:rsidP="00DD0649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ศาสนาพุทธเป็นวัฒนธรรมส่วนใหญ่ของคนไทย ลาว พม่า เวียดนาม ในขณะที่ ศาสนาอิสลามก็เป็นวัฒนธรรมส่วนใหญ่ของคนของคนมาเลเซีย อินโดนีเซีย บูรไน และศาสนาคริสต์เป็นวัฒนธรรมส่วนใหญ่ของ</w:t>
      </w:r>
      <w:proofErr w:type="spellStart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คนฟิลิปินส์</w:t>
      </w:r>
      <w:proofErr w:type="spellEnd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ซึ่งหากแบ่งตามสถิติจะได้ดังนี้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บรูไน: อิสลาม (67%) พุทธมหายาน (13%) คริสต์ (10%) ภูตผี และอื่นๆ (10%)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กัมพูชา: พุทธหินยาน (93%) ภูตผี และอื่นๆ (7%)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 xml:space="preserve">ติมอร์ตะวันออก: </w:t>
      </w:r>
      <w:proofErr w:type="spellStart"/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คริสตศาสนา</w:t>
      </w:r>
      <w:proofErr w:type="spellEnd"/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 xml:space="preserve"> (95%)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อินโดนีเซีย: อิสลาม (81%) คริสต์ พุทธ ฮินดู และอื่นๆ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 xml:space="preserve">ลาว: พุทธหินยาน (60%) 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  <w:t xml:space="preserve">Animism 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และอื่นๆ (40%)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มาเลเซีย: อิสลาม (61%) พุทธมหายาน (20%) คริสต์ ฮินดู และอื่นๆ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พม่า: พุทธหินยาน (89%) อิสลาม (4%) คริสต์ (4%) ฮินดู (1%) และ ภูตผี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ฟิลิปปินส์: คริสต์ (92%) อิสลาม (5%) พุทธ และอื่นๆ (3%)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สิงคโปร์: ศาสนาตามประเทศจีน (พุทธมหายาน เต๋า และ ขงจื๊อ) (51%) อิสลาม (15%) คริสต์ (14%) ฮินดู (4%) อื่นๆ (16%)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ไทย: พุทธหินยาน (95%) อิสลาม (3%) ฮินดู คริสต์ และ ฮินดู</w:t>
      </w: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br/>
        <w:t>เวียดนาม: พุทธมหายาน (50%) ขงจื๊อ และ คริสต์ (50%)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ที่ใดที่มีการเข้าถึงความหลากหลายทางธรรมชาติ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ความหลากหลายทางวัฒนธรรมย่อมจะมีสันติสุขหากมีการจัดการทางวัฒนธรรมที่ดี แต่ที่ไหนที่มีความขัดแย้งก็เกิดความรุนแรงขึ้น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ยกตัวอย่างประเทศพม่าเป็นที่อยู่ของชนหลายเผ่า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ที่อพยพมาอยู่รวมกันที่ลุ่มแม่น้ำ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อิร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วดี ก็เกิดการกระทบกระทั่งขัดแย้งกันมาเรื่อยๆ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เคยมีการรวมตัวกันแต่สุดท้ายก็ไม่สามารถที่จะตกลงกันได้ มีการรวมตัวกันยากมาก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มีความขัดแย้งเรื้อรังมาเรื่อยจนถึงบัดนี้ ที่มาเลเซียและอินโดนีเซียเคยมีการทะเลาะกันระหว่างชาวมลายูกับชนเชื้อสายจีน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โลกปัจจุบันกำลังเผชิญกับสิ่งที่เรียกว่า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สงครามวัฒนธรรม"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Culture Wars)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หรือ"ความขัดแย้งระหว่างระหว่าง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ธรรม"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The Clash of Civilizations )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ซึ่งสะท้อนให้เห็นถึงโลกทัศน์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2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แบบที่กำลังต่อสู้กันอยู่ ความขัดแย้งระหว่างโลกทัศน์ที่แตกต่างทั้งสองนี้ กำลังส่งผลกระทบอย่างใหญ่หลวงต่อสังคมโลกทั้งมวล รวมทั้งประเทศในเอเชียตะวันออกเฉียงใต้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การปะทะระหว่าง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ธรรม"ในโลกปัจจุบันที่เต็มไปด้วยอคติ และความคลางแคลงใจระหว่างศาสนาและเชื้อชาติ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ฮัน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ติงตัน เชื่อว่า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ความแตกแยกระดับมหาภาคระหว่างมนุษย์ด้วยกัน และที่มาของความขัดแย้งต่างๆ จะมาจากด้านวัฒนธรรม การปะทะกันระหว่าง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 จะครอบงำการเมือง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A8E3B6" wp14:editId="1934C14B">
                <wp:simplePos x="0" y="0"/>
                <wp:positionH relativeFrom="column">
                  <wp:posOffset>6388227</wp:posOffset>
                </wp:positionH>
                <wp:positionV relativeFrom="paragraph">
                  <wp:posOffset>-783082</wp:posOffset>
                </wp:positionV>
                <wp:extent cx="353568" cy="371856"/>
                <wp:effectExtent l="0" t="0" r="2794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9" style="position:absolute;left:0;text-align:left;margin-left:503pt;margin-top:-61.65pt;width:27.85pt;height:2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โลก ... การปะทะที่สำคัญที่สุดจะเป็นการปะทะกันระหว่าง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ธรรมตะวันตก กับ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ธรรมที่มิใช่ตะวันตก" แต่เขาใช้พื้นที่ส่วนใหญ่ในบทความและหนังสือ บรรยายความขัดแย้ง ทั้งที่เกิดขึ้นจริงและมีแนวโน้มว่าจะเกิด 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ธรรมที่เขาเรียกว่า ตะวันตกข้างหนึ่ง และ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ธรรม "อิสลามและขงจื๊อ" อีกข้างหนึ่ง. ในแง่รายละเอียด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ฮัน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ติงตันให้ความสนใจอย่างไม่เป็นมิตรเอามากๆ กับอิสลาม มากกว่า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ธรรมอื่นใดทั้งหมด ซึ่งภาพสะท้อนดังกล่าวนับวันยิ่งทวีความรุนแรงมากขึ้นในเอเชียตะวันออกเฉียงใต้ด้วยเช่นกัน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ดังนั้นแนวคิดการจัดการวัฒนธรรมบนความหลากหลายทางวัฒนธรรมในกลุ่มประเทศเอเชียตะวันออกเฉียงใต้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ซื่ง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ผู้เขียนมองถึงความหลากหลายทางวัฒนธรรมว่าเป็นธรรมชาติหากมีปัญหาก็ต้องแก้ปัญหาให้ตกจึงมีความจำเป็นในการติดอาวุธให้สังคมเอเชียตะวันออกเฉียงใต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แนวคิดและทฤษฎีที่เกี่ยวข้อง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การศึกษาครั้งนี้เป็นการศึกษาจากการวิเคราะห์เอกสารเป็นหลัก ประกอบกับขอบเขตของการศึกษามีความชัดเจน คือศึกษานโยบายต่างประเทศของไทยที่มีประเทศเพื่อนบ้านที่มีอาณาเขตติดกันในบริบทของหลังศตวรรษที่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21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เป็นต้นมา เครื่องมือในการวิเคราะห์จึงควรจะใช้แนวคิดทฤษฎีที่ร่วมสมัยและยังนิยมใช้วิเคราะห์สถานการณ์ความสัมพันธ์ระหว่างประเทศอยู่ เพื่อให้ได้ผลการวิเคราะห์ที่เป็นปัจจุบันและสามารถนำไปใช้ประโยชน์ได้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แนวคิดและทฤษฎีที่เกี่ยวข้องที่นำมาใช้เช่น แนวคิดสัจนิยม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Realism)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หรือสัจนิยมเชิงโครงสร้าง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structural realism)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ซึ่งมองว่า รัฐเป็นหน่วยที่สำคัญที่สุดในการวิเคราะห์ และเชื่อว่ารัฐมีธรรมชาติสองแบบคือ รัฐที่ขยายความมั่นคงสูงสุด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defensive realism)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และรัฐที่ขยายอำนาจสูงสุด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(offensive realism)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หรือที่เรียกว่า รัฐนิยม (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statism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)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นอกจากนี้แนวคิดสัจนิยมนี้ยังให้ความสำคัญกับเป้าหมายของรัฐที่สำคัญประการอื่นเช่น หลักความอยู่รอด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survival)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หลักการช่วยตัวเอง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self-help)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แนวคิดทฤษฎีที่เกี่ยวข้องอื่นๆ เช่น ทฤษฎีเกม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Game Theory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เป็นทฤษฎีแนวพฤติกรรมศาสตร์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Behaviorism)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ที่นำมาปรับใช้กับการวิเคราะห์ทางรัฐศาสตร์และความสัมพันธ์ระหว่างประเทศ หรือแม้กระทั่งการประยุกต์ใช้ในทางธุรกิจและนโยบายสาธารณะ ซึ่งมีทั้ง ทฤษฎีเกมที่เป็น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ตรรกะเชิงตัวเลข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” (Logical Mathematic Approach)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และทฤษฎีเกมที่เป็นแนวประ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จักษ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นิยม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Experimental Approach)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สเน่ห์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ของการใช้ทฤษฎี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เกมส์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อยู่ที่การนำไปสู่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ผลลัพท์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ของการวิเคราะห์ ซึ่งออกมาเป็นสองแนวทางคือ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แนวทางเกมศูนย์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” (Zero Sum Game)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แนวทางเกมไม่ศูนย์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” (Non-zero Sum Game)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หรือที่นิยมเรียกว่าเป็น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เกมบวก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” (Positive Sum Game)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และ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เกมลบ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” (Negative Sum Game)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นั่นเอง อย่างไรก็ตามการใช้ทฤษฎี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เกมส์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อย่างมีอำนาจในการวิเคราะห์ความสัมพันธ์ระหว่างประเทศนี้ มักนิยมใช้วิเคราะห์จากสถานการณ์ที่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E84AA1" wp14:editId="1C83E0C0">
                <wp:simplePos x="0" y="0"/>
                <wp:positionH relativeFrom="column">
                  <wp:posOffset>6394323</wp:posOffset>
                </wp:positionH>
                <wp:positionV relativeFrom="paragraph">
                  <wp:posOffset>-831088</wp:posOffset>
                </wp:positionV>
                <wp:extent cx="353568" cy="371856"/>
                <wp:effectExtent l="0" t="0" r="2794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0" style="position:absolute;left:0;text-align:left;margin-left:503.5pt;margin-top:-65.45pt;width:27.85pt;height:2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มีความขัดแย้งเกิดขึ้น หรือมีโจทย์ปัญหาเกิดขึ้นเป็นตัวแบบในการวิเคราะห์ จึงจะทำให้แนวทางของทฤษฎี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เกมส์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เด่นชัดกว่าการพยายามจะอธิบายความเป็นไปของความสัมพันธ์ระหว่างประเทศในภาวะปกติ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นอกจากนี้ยังใช้แนวคิดทฤษฎีอื่นๆ ที่เป็นประโยชน์และยังร่วมสมัยมาประกอบการวิเคราะห์ในครั้งนี้ด้วย ไม่ว่าจะเป็นแนวคิดเรื่องความขัดแย้งทางวัฒนธรรม(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cultural conflicts)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แนวคิด ลัทธิสัจนิยมใหม่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Neo-Realism 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แนวคิดเรื่องการปะทะกันทาง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clash of civilizations)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ของ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Huntington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แนวคิดเสรีนิยมบนความสัมพันธ์ระหว่างประเทศซึ่งมีการแตกย่อยออกเป็น เสรีนิยมใหม่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(Neoliberalism)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และเสรีนิยมสันติประชาธิปไตย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democratic peace liberalism)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วิเคราะห์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การจัดการความหลากหลายทางวัฒนธรรม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การจัดการความหลากหลายทางวัฒนธรรมมีสองวิธีคือ การจัดการด้วยวิธีใช้ความรุนแรงและการจัดการด้วยสันติวิธีซึ่งรายละเอียดนั้นมีดังนี้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2.1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การจัดการด้วยวิธีใช้ความรุนแรง 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              ผู้เขียนมีทัศนะว่า หากสังคมในเอเชียตะวันออกเฉียงใต้มีการเข้าถึงความหลากหลายทางธรรมชาติ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ความหลากหลายทางวัฒนธรรมย่อมจะมีสันติสุข ในขณะเดียวกันหากสังคมในเอเชียตะวันออกเฉียงใต้ ไม่สามารถจัดการความหลากหลายทางวัฒนธรรม และต่างวัฒนธรรมมีความขัดแย้งถือวัฒนธรรมของวัฒนธรรมตนเป็นใหญ่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เยียด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หยาม ดูถูกวัฒนธรรมอื่น ก็จะนำไปสู่ความรุนแรงในที่สุด ซึ่งสอดกคล้องกับทฤษฎีความรุนแรงในมุมของ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ลู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อิส โค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เซอร์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(Lewis A.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Coser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นักสังคมวิทยาที่มีชื่อเสียงชาวอเมริกัน ซึ่งมีมุมมองไปในแนวทางทฤษฎีความขัดแย้ง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Conflict Theory)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และได้เสนอทฤษฎีหน้าที่ในทางสังคมของความรุนแรง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Social Functions of Violence)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                โค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เซอร์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ได้เสนอแนวความคิดว่าความรุนแรง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Violence)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ที่คนส่วนใหญ่มองว่าเป็นปัญหาและสิ่งที่ไม่พึงปรารถนาแท้ที่จริงแล้วมีหน้าที่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(Function)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ที่สำคัญยิ่งในทุกสังคมนักทฤษฎีในแนวขัดแย้งนี้เชื่อว่า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การเปลี่ยนแปลง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Change)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เป็นสิ่งปกติ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Normal)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และไม่ได้เป็นสิ่งที่ไม่พึงปรารถนา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(Undesirable)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แม้จะเป็นการเปลี่ยนแปลงแบบถอนรากถอนโคน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Radical Change)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ก็ตาม</w:t>
      </w:r>
    </w:p>
    <w:p w:rsidR="00556A3F" w:rsidRPr="00556A3F" w:rsidRDefault="001C3B4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F198CB" wp14:editId="4A7F6382">
                <wp:simplePos x="0" y="0"/>
                <wp:positionH relativeFrom="column">
                  <wp:posOffset>6376416</wp:posOffset>
                </wp:positionH>
                <wp:positionV relativeFrom="paragraph">
                  <wp:posOffset>-783082</wp:posOffset>
                </wp:positionV>
                <wp:extent cx="353568" cy="371856"/>
                <wp:effectExtent l="0" t="0" r="2794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31" style="position:absolute;left:0;text-align:left;margin-left:502.1pt;margin-top:-61.65pt;width:27.85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ในงานเขียนของโค</w:t>
      </w:r>
      <w:proofErr w:type="spellStart"/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เซอร์</w:t>
      </w:r>
      <w:proofErr w:type="spellEnd"/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เขายกตัวอย่างการมีสิทธิและเสรีภาพมากขึ้นของคนที่เคยถูกปฏิเสธความเท่ากัน (เช่น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คนผิวสี) ก่อนจะเกิดการเคลื่อนไหวทางการเมืองครั้งใหญ่ในยุคทศวรรษที่ 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1960 - 70 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ในสหรัฐอเมริกา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ในยุคนั้นถือว่าเป็นยุคเปลี่ยนของสถาบันหลักของหลายๆสังคมทั่วโลกทีเดียว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ในทัศนะของโค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เซอร์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ความรุนแรงมีหน้าที่ในทางสังคมดังต่อไปนี้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1)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เป็นเครื่องมือหรือเส้นทางที่นำไปสู่ความสำเร็จ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Road to Achievement)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  <w:t xml:space="preserve">2)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แนวโน้มที่เพิ่มขึ้นของการใช้ความรุนแรงอาจเป็นสัญญาณเตือน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(Warning Signal)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ว่ากำลังมีความ</w:t>
      </w:r>
      <w:r w:rsidRPr="00556A3F">
        <w:rPr>
          <w:rFonts w:ascii="Angsana New" w:eastAsia="Calibri" w:hAnsi="Angsana New" w:cs="Angsana New" w:hint="cs"/>
          <w:color w:val="000000"/>
          <w:sz w:val="32"/>
          <w:szCs w:val="32"/>
          <w:cs/>
          <w:lang w:eastAsia="en-US" w:bidi="th-TH"/>
        </w:rPr>
        <w:t xml:space="preserve"> 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ผิดปกติเกิดขึ้นในสังคม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  <w:t xml:space="preserve">3)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การใช้ความรุนแรงอาจนำมาซึ่งความรู้สึกที่เป็นหนึ่งเดียว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Solidarity)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ของกลุ่มหรือชุมชน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           ซึ่งผู้เขียนจะข้อกล่าวถึงในข้อที่หนึ่งและสามสำหรับหน้าที่แรกของความรุนแรงในสังคม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น่าจะเป็นสิ่งที่กลุ่มราชการของแต่ละประเทศ นั่นก็คือ การใช้ความรุนแรงในการเป็นเครื่องมือที่จะนำไปสู่ความสำเร็จ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และสำหรับผู้มีอำนาจเหล่านี้ความสำเร็จก็คือ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‘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อำนาจ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’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ที่มากขึ้นและเด็จขาด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และนี่คือลักษณะการใช้ความรุนแรงของผู้ที่เข้มแข็ง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The Strong)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เพื่อให้คนสังคมที่อยู่ในรัฐเดียวกัน พรมแดนเดียว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กันถืง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ม้จะมีความหลากหลายทางวัฒนธรรมยอมรับและปฏิบัติวัฒนธรรมของผู้มีอำนาจและอาจถึงขั้นปฏิเสธและยกเลิกวัฒนธรรมท้องถิ่นอันนำไปสู่ความปึกแผ่นของวัฒนธรรมชาติในขณะเดียวกันวัฒนธรรมท้องถิ่นที่มีความหลากหลายในแต่ละประเทศก็จะใช้ความรุนแรงในฐานะของผู้ที่อ่อนแอ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The Weak)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เช่นกันเพื่อต่อสู้วัฒนธรรมของตน เป้าหมายของการใช้ความรุนแรงส่วนใหญ่กลับไม่ได้เป็นอำนาจ แต่บางครั้งเป็นแค่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การเรียกร้อง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Demand)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การประท้วง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Protest)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การแสดงความไม่เห็นด้วย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Disagreement)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หรือการอยากให้สังคมรับรู้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Recognition)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เราจะเห็นสิ่งเหล่านนี้ในชนกลุ่มน้อยในแต่ละประเทศ ไม่ว่าภาคใต้ของไทย หรือภาคใต้ของ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ฟิลิปินส์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โรฮิง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ยาในพม่า 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            เนื่องจากหน้าที่แรกของความรุนแรงนี้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มีความเกี่ยวข้องเกี่ยวเนื่องกับหน้าที่ที่สองของการใช้ความรุนแรงในสังคม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ผู้เขียนจึงคิดว่า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สมควรอยู่ที่จะเริ่มถกถึงหน้าที่ในทางสังคมอันที่สองของความรุนแรง ซึ่งกล่าวว่า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การเพิ่มขึ้นของการใช้ความรุนแรงนั้น สะท้อนถึงความไม่เป็นปกติหรือปัญหาในสังคม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            ในขณะหน้าที่ที่สามทางสังคมของความรุนแรงที่โคเซ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อร์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เสนอไว้คือ การใช้ความรุนแรงอาจนำมาซึ่งความรู้สึกที่เป็นหนึ่งเดียว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Solidarity)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ของกลุ่มหรือชุมชน ในกรณีที่เกิดขึ้นกับวัยรุ่นภาคใต้หรือผู้ก่อการนี้ ความรุนแรงที่ถูกใช้โดยรัฐผ่านเจ้าหน้าที่รัฐบางคนในอดีต ทั้งที่เป็นความรุนแรงแบบที่ใช้กำลัง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Physical 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B92E3A" wp14:editId="582F32F9">
                <wp:simplePos x="0" y="0"/>
                <wp:positionH relativeFrom="column">
                  <wp:posOffset>6345936</wp:posOffset>
                </wp:positionH>
                <wp:positionV relativeFrom="paragraph">
                  <wp:posOffset>-774192</wp:posOffset>
                </wp:positionV>
                <wp:extent cx="353568" cy="371856"/>
                <wp:effectExtent l="0" t="0" r="2794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32" style="position:absolute;margin-left:499.7pt;margin-top:-60.95pt;width:27.85pt;height:2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Violence)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เช่นการจับกุม ข่มขู่ ต่างๆนานา หรือการใช้กำลังผ่านระบบหรือโครงสร้างที่ไม่เป็นธรรม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Structural Violence)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เช่น การตรวจค้นแบบไม่มีเหตุผล การแสดงความประพฤติในแนวดูถูกเชื้อชาติหรือศาสนา หรือมองผู้ก่อการหรือผู้ต้องหาไม่ใช้คนไทย ไม่ใช่อินโดนีเซีย ไม่ใช่พม่า ไม่ใช่เวียดนามและอื่นๆ เหล่านี้ล้วนเป็นความรุนแรงที่ก่อให้เกิดความไม่พอใจต่อรัฐต่อสังคมโดยรวม และนี่ทำให้เกิดความเป็นหนึ่งเดียวกันของผู้มีชะตากรรมร่วมกัน ความรู้สึกความเป็นหนึ่งเดียวกันนี้ ยังเพิ่มขึ้นอย่างมากหลังจากที่ เหตุ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การณ์กรือเซะ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ตากใบหรือการที่ชาวบ้านโดนถล่มด้วยอาวุธสงครามพร้อมความรู้สึกจากชาวบ้านว่าทหาร ตำรวจเป็นคนทำเพราะชาวบ้านจะเอาอาวุธสงครามมาจากไหนในท่ามกลางทหารและตำรวจเต็มพื้นที่เกือบทุกตารางนิ้ว หลายๆ ครั้งคนระดับเสนาบดีของรัฐเคยใช้ด้วยถ้อยคำที่ ความรุนแรงและดูถูกคนในพื้นที่ว่าไม่ให้ความร่วมมือกับรัฐความรุนแรงในทางคำพูด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(Verbal Violence)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ดังกล่าว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</w:pP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ไม่เพียงแต่จะไม่ช่วยให้เหตุการณ์ดีขึ้นแล้ว ยังตอกย้ำสะท้อนให้เห็นถึงระยะห่างระหว่างชาวบ้านและรัฐที่นับวันจะยิ่งแย่ลงอีกด้วย สุดท้าย ความรุนแรงในการปราบปรามในอดีตแบบ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เวี่ยง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แห อคติต่อประชาชนในพื้นที่เป็นอีกชนวนที่ทำให้ความรุนแรงนั้นขยายตัว ที่สำคัญความขัดแย้งขยายวงไปสู่กรอบของศาสนาด้วยเพราะรัฐส่วนใหญ่เป็นชาวไทยพุทธและประชาชนส่วนเป็นมลายูมุสลิม และปัจจัยเหล่านี้เอง ก็ให้เกิดความรู้สึกที่เป็นหนึ่งเดียวกันมากขึ้น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2.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2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การจัดการด้วยสันติวิธี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ประเทศไทยและเอเชียตะวันออกเฉียงใต้กำลังประสบภาวะวิกฤต ทั้งทางการเมืองและทางสังคมและวัฒนธรรม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ซึ่งถ้าคลี่คลายไม่ได้จะนำไปสู่ภาวะวิกฤตทางจิตใจ เศรษฐกิจ และอื่น ๆ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รวมถึงอาจเกิดการปะทะรุนแรง ถึงขั้น บาดเจ็บ ล้มตาย ทรัพย์สินเสียหาย ฯลฯ กลายเป็น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โศกนาฏกรรม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ที่สร้างรอยร้าวและบาดแผลในดวงจิตของคน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สันติวิธี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เป็นสะพานสู่ทางออกจากวิกฤต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สันติวิธี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จึงน่าจะเป็น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สะพานสู่ทางออก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จาก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วิกฤตความรุนแรงอันเนื่องมาจากความหลากหลายทางวัฒนธรรมของสังคมไทยและเอเชียตะวันออกเฉียงใต้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ในปัจจุบัน</w:t>
      </w:r>
    </w:p>
    <w:p w:rsidR="00556A3F" w:rsidRDefault="00556A3F" w:rsidP="00556A3F">
      <w:pPr>
        <w:spacing w:before="0" w:after="160" w:line="259" w:lineRule="auto"/>
        <w:ind w:firstLine="720"/>
        <w:jc w:val="center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</w:p>
    <w:p w:rsidR="00556A3F" w:rsidRDefault="00556A3F" w:rsidP="00556A3F">
      <w:pPr>
        <w:spacing w:before="0" w:after="160" w:line="259" w:lineRule="auto"/>
        <w:ind w:firstLine="720"/>
        <w:jc w:val="center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</w:p>
    <w:p w:rsidR="00556A3F" w:rsidRPr="00556A3F" w:rsidRDefault="001C3B4F" w:rsidP="00556A3F">
      <w:pPr>
        <w:spacing w:before="0" w:after="160" w:line="259" w:lineRule="auto"/>
        <w:ind w:firstLine="720"/>
        <w:jc w:val="center"/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4E2D5B" wp14:editId="382EB049">
                <wp:simplePos x="0" y="0"/>
                <wp:positionH relativeFrom="column">
                  <wp:posOffset>6339840</wp:posOffset>
                </wp:positionH>
                <wp:positionV relativeFrom="paragraph">
                  <wp:posOffset>-777494</wp:posOffset>
                </wp:positionV>
                <wp:extent cx="353568" cy="371856"/>
                <wp:effectExtent l="0" t="0" r="2794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33" style="position:absolute;left:0;text-align:left;margin-left:499.2pt;margin-top:-61.2pt;width:27.85pt;height:2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Calibri" w:hAnsi="Angsana New" w:cs="Angsana New" w:hint="cs"/>
          <w:b/>
          <w:bCs/>
          <w:sz w:val="32"/>
          <w:szCs w:val="32"/>
          <w:cs/>
          <w:lang w:eastAsia="en-US" w:bidi="th-TH"/>
        </w:rPr>
        <w:t>สันติวิธี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สันติวิธี คือวิธีการจัดการกับความขัดแย้งวิธีหนึ่ง การใช้สันติวิธีมีเหตุผลสำคัญตรงที่ว่า เป็นวิธีการที่น่าจะมีการสูญเสียน้อยที่สุด ทั้งระยะสั้นระยะยาว ทั้งรูปธรรมและนามธรรม ผิดกับการใช้ความรุนแรง ซึ่งทุกฝ่ายอ้างว่าเป็นวิธีการสุดท้าย ซึ่งบางกรณีสามารถบรรลุผลในระยะสั้นเป็นรูปธรรมชัดเจน แต่หากความขัดแย้งดำรงอยู่เพียงแต่ถูกกดไว้โอกาสที่จะเกิดความรุนแรงในระยะยาวย่อมมีอยู่ ส่วนในทางนามธรรม เช่น ความเข้าใจอันดี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ความสามัคคีปรองดอง นั้นย่อมเกิดขึ้นได้ยากด้วยวิถีความรุนแรง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บางคนมองสันติวิธีในลักษณะปฏิสัมพันธ์เชิงอำนาจ เช่น การใช้ปฏิบัติการไร้ความรุนแรง เพื่อให้รัฐหรือผู้มีอำนาจเปลี่ยนแปลงนโยบายหรือพฤติกรรมบางคนใช้สันติวิธี เพราะ ความเชื่อว่าจะให้ผลที่ยั่งยืนและเป็นไปตามหลักจริยธรรม หรือ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ศาสน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ธรรม บางคนใช้สันติวิธีตามหลักการบริหารเพื่อลดความขัดแย้ง ไปใส่รูปแบบอื่นที่จะจัดการได้ดีกว่า โดยไม่ใช้ความรุนแรง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2.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2.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1 ลักษณะสำคัญของสันติวิธี คือ ไม่ใช่วิธีที่เฉื่อยชาหรือยอมจำนน หากเป็นวิธีที่ขันแข็งและต้องใช้ความคิดสร้างสรรค์ ไม่ใช่ยุทธวิธีที่เลือกใช้ในบางโอกาส หากเป็นยุทธศาสตร์ที่ปฏิบัติได้อย่าสม่ำเสมอ เป็นสัจธรรมที่น่าเชื่อถือไม่ใช่วิธีที่ดีในเชิงกระบวนการเท่านั้น หากเป็นวิธีที่หวังผล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ที่กลมกลืนกับวิธีการด้วย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ในขณะเดียวกันหากเราศึกษาศึกษาจากชีวิตของศาสดา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3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ศาสนา พุทธ คริสต์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อิสลาม จะพบว่าพระองค์ทั้งสามสนับสนุนการแก้ปัญหาด้วยสันติวิธี รศ.ดร.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ชัยวัฒน์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สถา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อานันท์  กล่าวว่า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ถ้าใช้การจำแนกประเภทสันติวิธีของ ยีน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ชาร์ป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จะเห็นว่าทั้งสามศาสดาใช้สันติวิธีเชิงการชักจูงเป็นหลัก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โดยพยายามชักจูงทุกฝ่ายใช้วิธีการต่างๆ ให้ยอมรับทัศนะของท่าน และไม่ใช้ความรุนแรง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โดยเฉพาะอย่างยิ่งเป็นการชักจูงด้วยเหตุผลมากกว่าอารมณ์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เพื่อเปลี่ยนแปลงสถานการณ์ที่กำลังจะรุนแรงอย่างสันติ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แต่การชักจูงนั้นทำงานอย่างไรใน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3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กรณีนี้ หรือในภาษาของ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ชาร์ป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ปฎิบัติ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ไร้ความรุนแรงของศาสดาทั้งสามมีผลวัดอย่างไร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ชาร์ป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ถือว่า พลวัตรของสันติวิธี มีกลไก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4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อย่างในการเปลี่ยนแปลงที่เกิดขึ้น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อันได้แก่ การเปลี่ยนใจ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Conversion)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การโอนอ่อนผ่อนตาม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Accommodation)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การบังคับโดยไม่ใช้ความรุนแรง (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Nonviolent Coercion)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และการสลายของอำนาจโดยสิ้นเชิง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(Disintegration)”</w:t>
      </w: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</w:pPr>
    </w:p>
    <w:p w:rsidR="00556A3F" w:rsidRPr="00556A3F" w:rsidRDefault="001C3B4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5525E1" wp14:editId="009B250C">
                <wp:simplePos x="0" y="0"/>
                <wp:positionH relativeFrom="column">
                  <wp:posOffset>6364224</wp:posOffset>
                </wp:positionH>
                <wp:positionV relativeFrom="paragraph">
                  <wp:posOffset>-783590</wp:posOffset>
                </wp:positionV>
                <wp:extent cx="353568" cy="371856"/>
                <wp:effectExtent l="0" t="0" r="2794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34" style="position:absolute;margin-left:501.1pt;margin-top:-61.7pt;width:27.85pt;height:2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2.2</w:t>
      </w:r>
      <w:r w:rsidR="00556A3F"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.2</w:t>
      </w:r>
      <w:r w:rsidR="00556A3F"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กระบวนการส่งเสริมสันติวิธี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สำหรับกระบวนการส่งเสริมสันติวิธีในการจัดการความหลากหลายทางวัฒนธรรมนั้นมีดังนี้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หนึ่ง การยอมรับการคงอยู่ของความหลากหลายทางวัฒนธรรม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ความเจริญก้าวหน้าทางเทคโนโลยีช่วยทำให้โลกใบนี้เล็กลง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มิติทางวัฒนธรรม เป็นส่วนสำคัญอีกประการหนึ่ง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ซึ่งส่งผลกระทบต่อสังคมเอเชียตะวันออกเฉียงใต้โลกา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ภิวัตน์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ทางวัฒนธรรม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เป็นการเคลื่อนไหวถ่ายเทแลกเปลี่ยนความรู้และวิถีชีวิตระหว่างกันของมวลมนุษยชาติ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ปรากฏการณ์ลักษณะดังกล่าวมีมาเนิ่นนานนับสหัสวรรษและยิ่งทวีความเข้มข้นมากขึ้น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ในยุคที่การติดต่อสื่อสารสามารถกระทำได้อย่างง่ายดายและรวดเร็ว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ดังเช่นทุกวันนี้ผลกระทบทางวัฒนธรรมจากกระแสโลกา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ภิวัตน์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ก่อให้เกิดผลลัพธ์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3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ประการ คือ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1.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วัฒนธรรมรวมตัว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Cultural Homogenization)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เนื่องจากโลกา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ภิวัตน์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นำมาซึ่ง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มาตรฐาน" การยอมรับในระดับสากล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จนเกิดเป็นการบีบบังคับให้เปลี่ยนตามหรือลอกเลียนด้วยความเต็มใจ เมื่อเป็นดังนี้ วัฒนธรรมท้องถิ่นจึงสูญเสียคุณค่าที่เคยมี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ทำให้เกิดการแปรสภาพและเปลี่ยนไปตามกระแสความนิยมของโลก เปรียบเสมือนการหลอมละลาย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อ่อนไหวไร้จุดยืนไปตามสถานการณ์ผู้สนับสนุนแนวทางดังกล่าวนี้ มีความหวังว่าการยัด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เยียด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วัฒนธรรมสามารถกระทำได้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ดังเช่น "รัฐนิยม" ซึ่งเคยมีใช้อยู่ในประเทศไทย ด้วยจุดมุ่งหมายให้วัฒนธรรมย่อย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ค่อยๆ ลบเลือนหายไป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2.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วัฒนธรรมแตกตัว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Cultural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Heterogenization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ในกรณีนี้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โลกา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ภิวัตน์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ทำให้เกิดการแปลกแยกระหว่างวัฒนธรรม จนยากเกินกว่าจะรอมชอมกันได้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ต่างฝ่ายต่างรักษาความบริสุทธิ์หรือวัฒนธรรม "พันธุ์แท้" ของตนเอง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จนผลที่เกิดตามมาคือการปะทะถึงขั้นแตกหัก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3.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วัฒนธรรมลูกผสม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Cultural Hybridization)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หรืออีกนัยหนึ่งคือการผสมผสาน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จนยากเกินกว่าจะแยกส่วนใดส่วนหนึ่งออกจากกันได้ วัฒนธรรม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พันธุ์ทาง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มักเกิดขึ้นเสมอ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หากมีการไปมาหาสู่กันรวมทั้งเมื่อติดต่อสื่อสารแบบรอมชอม ถ้อยทีถ้อยอาศัย จะว่าไปแล้ว วัฒนธรรมของทุกชาติในโลกนี้ ล้วนแล้วแต่ก่อกำเนิดเกิดขึ้นได้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ด้วยการหยิบยืมแลกเปลี่ยนกันไปมาทั้งหมดทั้งสิ้น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หากไม่ภายในพวกกันเองก็ระหว่างกลุ่ม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เพราะฉะนั้น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ดูเหมือนว่าวัฒนธรรม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พันธุ์ทาง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น่าจะเป็นผลลัพธ์ตามธรรมชาติมากที่สุดหากพิจารณาวัฒนธรรมของชนชาติไทยดู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ก็จะรู้ว่ามีที่มาจากแอ่ง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ธรรมมากมายหลายแหล่ง อาทิ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วัฒนธรรมโบราณของท้องถิ่นตั้งแต่ ขอม มอญ ละว้า มลายู รวมทั้งจากภายนอกภูมิภาค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แม้ระยะทางอยู่ห่างไกลออกไป เช่น จีนและอินเดียยุคสมัยสุโขทัย เครื่องถ้วยชาม "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สังค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โลก"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ว่ากันว่าเกิดจากการนำเข้าช่างฝีมือชาวจีน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ซึ่งขณะนั้นการค้า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2D439C" wp14:editId="0D8778F0">
                <wp:simplePos x="0" y="0"/>
                <wp:positionH relativeFrom="column">
                  <wp:posOffset>6352032</wp:posOffset>
                </wp:positionH>
                <wp:positionV relativeFrom="paragraph">
                  <wp:posOffset>-816864</wp:posOffset>
                </wp:positionV>
                <wp:extent cx="353568" cy="371856"/>
                <wp:effectExtent l="0" t="0" r="2794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35" style="position:absolute;left:0;text-align:left;margin-left:500.15pt;margin-top:-64.3pt;width:27.85pt;height:2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ระหว่างจีนกับรัฐในเอเชียตะวันออกเฉียงใต้มีมาก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จนเป็นช่องทางให้เกิดการเคลื่อนย้ายถิ่นฐานของผู้คนรวมทั้งการถ่ายทอดทักษะการประดิษฐ์เชิงพาณิชย์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จนนำรายได้เข้าสู่รัฐไทยอย่างมากมาย ยุคสมัยอยุธยา ขนมไทยแท้แต่โบราณ เช่น ทองหยิบ ทองหยอด ฝอยทอง ทองม้วน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ขนมไข่เต่า ขนมผิง สังขยาและหม้อแกง ฯลฯ ความเป็นจริง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กลับมีต้นกำเนิดมาจากสตรีชาวญี่ปุ่นเชื้อสายโปรตุเกสนามว่ามารี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กีมาร์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หรือ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ท้าวทองกีบม้า" ผู้นำเข้ามาเผยแพร่ ตั้งแต่รัชสมัยของสมเด็จพระนารายณ์มหาราชยุคสมัยรัตนโกสินทร์ เครื่องแต่งกายชายชุดประจำชาติไทย คือ "ราชปะแตน"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เกิดขึ้นมาจากการประยุกต์ชุดต้นแบบของราชา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Raj Pattern)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โดยชนชั้นนำไทยได้รับแรงบันดาลใจมาจากอินเดีย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ซึ่งในขณะนั้นอยู่ภายใต้อาณานิคมของจักรวรรดิอังกฤษ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จากตัวอย่างทั้งหมดข้างต้น จะเห็นว่าวัฒนธรรมไทยเกิดจากการเรียนรู้เพื่อ "รับ"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 "แลกเปลี่ยน" กับวัฒนธรรมอื่นมาตั้งแต่ครั้งอดีต เมื่อกาลเวลาผ่านไป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สิ่งเคยแปลกปลอมเหล่านั้นก็ได้กลายมาเป็นส่วนหนึ่งของวัฒนธรรมไทย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ดังที่พบเห็นอยู่ทั่วไปในปัจจุบันในขณะเดียวกัน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วัฒนธรรมของไทยเองก็ได้เคลื่อนย้ายไหลเวียนออกไปสู่ภูมิภาคอื่นด้วย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จนเมื่อกลายเป็นความนิยมและเกิดการยอมรับ จึงถูกขนานนามว่ามีที่มาจากเมืองไทย แฝดสยาม(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Siamese Twins)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กลายเป็นคำที่ใช้เรียกทารกแฝด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ซึ่งเกิดมามีร่างกายติดกันตามธรรมชาติ โดยคำดังกล่าวมีที่มาจากฝาแฝด "อิน-จัน"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ชาวแม่กลอง สมุทรสงคราม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ผู้อพยพไปยังสหรัฐอเมริกาตั้งแต่เด็กและต่อมากลายเป็นผู้ที่มีชื่อเสียงโด่งดังจากการแสดง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จนรู้จักกันไปทั่วทั้งทวีปอเมริกาและทวีปยุโรป แมวสยาม(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Siamese Cat)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เป็นคำเรียกแมวชนิดหนึ่ง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ซึ่งเริ่มเป็นที่รู้จักกันดีในต่างประเทศ ภายหลังจากกงสุลอังกฤษในไทยสมัยรัชกาลที่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5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ได้นำแมวไทยกลับไปยังบ้านเกิดเมืองนอนด้วย จากนั้นได้นำออกแสดง ณ คริสตัล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พาเลซ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ประเทศอังกฤษ จนกลายเป็นที่กล่าวขวัญถึงและได้รับความนิยมอย่างมากทั่วยุโรป ในปัจจุบัน "อาหารไทย" เป็นส่วนหนึ่งของ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วัฒนธ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รม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ซึ่งสร้างชื่อเสียงให้ขจรขจายไปทั่วทุกสารทิศไม่เฉพาะแค่ภูมิภาคเอเชียเท่านั้น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แต่ยังกว้างไกลไปถึงทวีปยุโรป ทวีปอเมริกา ทวีปออสเตรเลีย รวมทั้งทวีป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แอฟ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ริกาด้วย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จนรัฐบาลถึงกับประกาศส่งเสริมให้มีร้านอาหารไทย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10,000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แห่ง ในต่างประเทศภายในปี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2551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นอกจากนี้ ยังมีกีฬา "มวยไทย" ซึ่งเป็นศิลปะการต่อสู้ยอดนิยมในสหรัฐอเมริกา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ญี่ปุ่น บราซิล และอีกหลายประเทศในยุโรป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โดยแต่ละปีมีชาวต่างชาติจำนวนไม่น้อยที่ติดตามเข้าชมการแข่งขัน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รวมทั้งสนใจศึกษาแม่ไม้มวยไทยตามค่ายมวยต่างๆ ทั้งในเมืองไทยและต่างประเทศในยุคที่คนไทยเกือบ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30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ล้านคน มีโทรศัพท์มือถือในครอบครอง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ขณะเดียวกับที่ผู้ใช้สื่ออินเตอร์เน็ตก็เพิ่มจำนวนเข้าใกล้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8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ล้านคนเข้าไปทุกที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ความเจริญก้าวหน้าของเทคโนโลยีการสื่อสารสมัยใหม่หลายแขนง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ย่อมเติมความเข้มข้นให้กับการติดต่อสื่อสารของมนุษย์มากยิ่งขึ้นท่ามกลางความแตกต่างหลากหลายนี้เอ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โลกา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ภิวัตน์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ทางวัฒนธรรมนำมาซึ่งความเป็น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พันธุ์ทาง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อันเกิดขึ้นจากการแลกเปลี่ยนระหว่าง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2D439C" wp14:editId="0D8778F0">
                <wp:simplePos x="0" y="0"/>
                <wp:positionH relativeFrom="column">
                  <wp:posOffset>6357620</wp:posOffset>
                </wp:positionH>
                <wp:positionV relativeFrom="paragraph">
                  <wp:posOffset>-804291</wp:posOffset>
                </wp:positionV>
                <wp:extent cx="353568" cy="371856"/>
                <wp:effectExtent l="0" t="0" r="2794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36" style="position:absolute;left:0;text-align:left;margin-left:500.6pt;margin-top:-63.35pt;width:27.85pt;height:29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เพื่อโน้มนำไปสู่ประชาสังคมโลก(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Global Civil Society)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พลวัตภายในสังคม จะเป็นตัวกำหนด "วัฒนธรรมลูกผสม" ของแต่ละสังคมนั้น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ดังนั้น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เมื่อการยอมรับการคงอยู่ของความหลากหลายทางวัฒนธรรมที่มีอยู่ของทุกชุมชนในเอเชียตะวันออกเฉียงใต้ไม่ว่าจะเป็นด้วยเหตุปัจจัยใด การครอบงำ การบังคับให้แต่ละคน แต่ละชุมชนถึงแม้จะอยู่ประเทศเดียวมีวัฒนธรรมเดียวเท่านั้นจึงเป็นเรื่องยากและนำไปสู่ความขัดแย้งและรุนแรงในที่สุด ดังนั้นการบริหารจัดการความหลากหลายทางวัฒนธรรมจึงมีความจำเป็นอย่างยิ่งยวด การยอมรับความสำคัญของวัฒนธรรมอื่นที่เป็นชนกลุ่มน้อย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พร้อมกันนั้นกลุ่มน้อยก็จะต้องยอมรับความสำคัญของวัฒนธรรมของกลุ่มใหญ่เช่นกัน ในขณะเดียวกันชนกลุ่มน้อยก็ต้องยอมรับสภาพของความเป็นจริง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การจับอาวุธขึ้นต่อสู้กับชนกลุ่มใหญ่ เพื่อจะแยกตัวออกไปต่างหากมักไม่เป็นผล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ทางออกได้แก่ทั้งสองฝ่ายจะต้องให้ความสำคัญต่อการอยู่ร่วมกันอย่างสันติ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ประวัติศาสตร์บ่งว่าการอยู่ด้วยกันอย่างสันติมิใช่สิ่งที่อยู่ไกลเกินเอื้อม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มันเกิดขึ้นได้หากทั้งสองฝ่าย หันหน้าเข้าหากันด้วยความจริงใจ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สิ่งที่จะก่อให้เกิดความเสียหายใหญ่หลวง เมื่อสองฝ่ายไม่ยอมหันหน้าเข้าหากัน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คือการฉวยโอกาสเข้าแทรกแซงของผู้อื่น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สอง การศึกษาเรื่องความหลากหลายของวัฒนธรรม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หลังจากมีการยอมรับสิ่งสำคัญลำดับต่อมาคือการศึกษาเรื่องความหลากหลายของวัฒนธรรม ชีวิตความเป็นอยู่ความแตกต่างและหลากทางวัฒนธรรมที่อยู่ในแต่ละประเทศต้องเรียนรู้วัฒนธรรมของกลุ่มชนที่ต่างกัน นอกจากจะสร้างความรัก ความผูกผัน ทำความรู้จักต่อกันแล้ว ยังก่อให้เกิดการเรียนรู้ ตระหนักและพัฒนาความเป็น ชาติ ศาสนา ท้องถิ่นและชุมชน รวมทั้งยังสามารถเกิดการพัฒนาในระดับบุคคล คือ การพัฒนา ความรู้ สติปัญญา ทั้งร่างกายและจิตใจ รวมทั้งการหล่อหลอมให้เกิดการใช้ความรู้ คุณธรรม จริยธรรม เพื่อ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เข้าใจผู้อื่น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เข้าใจความเป็นอยู่ของคนในที่ต่างๆ ทั้งที่อยู่ห่างไกลและอยู่ใกล้ชุมชนรอบตัว รวมทั้งรู้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วิธีการ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ที่เราจะอยู่ร่วมกับผู้อื่นได้อย่างมีความสุข การเรียนรู้และเข้าใจวัฒนธรรมของผู้อื่น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/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กลุ่มชน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ศา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สนิกอื่น มีประโยชน์และกำไรสำหรับผู้ที่รู้ เป็นผู้รู้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กาละเทศะ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การปรับตัวเพื่อการเข้าใจกัน สามารถลดความขัดแย้ง สร้างสันติสุขในการอยูร่วมกัน นอกจากนั้นการรู้วัฒนธรรม ยังทำให้เรารู้อีกว่า อะไรที่ควรทำหรืออะไรที่ไม่ควรทำ เรื่องใดที่เขายึดถือ เคารพ ห้ามละเมิดและยอมได้หรือยอมไม่ได้ ในบางเรื่องผู้ที่เป็นเจ้าของวัฒนธรรมจะเป็นคนบอกเองว่า อะไร ที่เป็นข้อผ่อนปรนได้ อะไรที่ผ่อนปรนไม่ได้ อะไรคือเรื่องหลัก อะไรคือเรื่องรอง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การศึกษาเรียนรู้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วัฒนธรรม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ที่เขาเชื่อ คิด ปฏิบัติ จะทำให้เข้าใจและรู้ว่าควรปฏิบัติต่อคนที่ต่างจากเราอย่างไร ด้วยความต่างทั้งเรื่อง เพศ วัย ครอบครัว การศึกษา ศาสนา ความเชื่อ ต่างถิ่น ต่างชาติ ว่าเรา(ทั้งในฐานะ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2D439C" wp14:editId="0D8778F0">
                <wp:simplePos x="0" y="0"/>
                <wp:positionH relativeFrom="column">
                  <wp:posOffset>6352032</wp:posOffset>
                </wp:positionH>
                <wp:positionV relativeFrom="paragraph">
                  <wp:posOffset>-774192</wp:posOffset>
                </wp:positionV>
                <wp:extent cx="353568" cy="371856"/>
                <wp:effectExtent l="0" t="0" r="2794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37" style="position:absolute;left:0;text-align:left;margin-left:500.15pt;margin-top:-60.95pt;width:27.85pt;height:29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รัฐหรือเจ้าหน้าที่รัฐ)จะอยู่ร่วมกับเขา หรือสัมพันธ์กับเขา(ชาวบ้านหรือคนในพื้นที่) ในลักษณะของ การช่วยเหลือ การวางนโยบายทางการปกครอง การส่งเสริมและแก้ปัญหาความยากจน ส่งเสริมการค้าขาย การให้การศึกษา กับเขาได้อย่างไร ในแบบที่เรียกว่า ตรงกับความต้องการ ตรงกับกาลเทศะ และสอดคล้องกับหลักศรัทธาในศาสนาที่เขาเหล่านั้นยึดถือ ปฏิบัติ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ผู้ที่ศึกษาวัฒนธรรมของผู้อื่น/กลุ่มชนอื่นอย่างลึกซึ้งแล้ว จะส่งผลทำให้สามารถสะท้อนความเข้าใจต่อกลุ่มชน ของตนเองมากขึ้น เพราะการที่เราจะเข้าใจ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ตัวตน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ของตนเองได้ จะต้องมองผ่านผู้อื่น สะท้อน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ตัวตนของเรา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ให้เรารู้และให้เราเห็น และเมื่อเข้าใจและรู้ลึกซึ้งเกี่ยวกับวัฒนธรรมของตนเองและผู้อื่นแล้ว ขึ้นอยู่กับว่า เขาเหล่านั้น จะเลือกใช้วัฒนธรรมในฐานะ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กำแพง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ที่ก่อเพื่อปิดกั้นและอยู่เฉพาะกลุ่มชนตนเอง หรือมุ่งที่จะสร้างเป็น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สะพาน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เพื่อที่จะเชื่อมความสัมพันธ์กับผู้อื่น เพื่อการแลกเปลี่ยน สังสรรค์ เป็นที่รู้จักและนำสู่การอยู่ร่วมกันในประชาคมเอเชียตะวันออกเฉียงใต้ได้อย่างสันติ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 xml:space="preserve">สาม การสานเสวนา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การสานเสวนาเป็นกระบวนการที่เปิดโอกาสให้บุคคลหรือกลุ่มต่างๆ ที่มีความคิด ความเชื่อ จุดยืนต่างกัน มีโอกาสพบปะพูดคุยแสดงความรู้สึก ฟังเงื่อนไขปัจจัยของกันและกันอย่างลึกซึ้งเพื่อเข้าใจกันอย่างเห็นอกเห็นใจ มากขึ้น โดยที่สองหรือหลายฝ่ายยังมีจุดยืนที่ต่างกันได้ แต่การฟังเพื่อเห็นอกเห็นใจและเข้าใจกันนั้น ต้องมองข้าม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กรอบอ้างอิง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ของตนไป เพื่อเปิดโอกาสให้เกิดการเรียนรู้ พัฒนาความเห็นอกเห็นใจและเข้าใจสถานการณ์ ของเพื่อนที่เชื่อต่างจากตน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กระทั่งอาจเปลี่ยนแปลงความเข้าใจผิด ความขัดแย้งไปเป็นความเข้าใจและเห็นใจ กันมากขึ้นด้วยตระหนักถึงความสำคัญของการสานเสวนาที่จะเป็นทางเลือกหนึ่งของการเสริมสร้างความเข้าใจ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ป้องกันและลดปัญหาความขัดแย้ง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ความเชื่อพื้นฐานว่ากระบวนการ สานเสวนาสามารถนำมาปฏิบัติได้จริงในชีวิตประจำวัน และเป็นทางเลือกที่สำคัญในรูปแบบของ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“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สันติวิธี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ในการลดปัญหาความขัดแย้ง เพื่อเสริมสร้างความชอบธรรม การมีส่วนร่วมของผู้เดือดร้อนและผู้เกี่ยวข้อง กระทั่งสามารถพัฒนาสู่สังคมที่เข้าใจกัน สงบสุข และยั่งยืน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สานเสวนาจะต่างกับการสนทนาทั่วไปตรงที่ไม่มีการคุกคาม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อัต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ลักษณ์ ของฝ่ายใดฝ่ายหนึ่งเพราะมุ่งให้ผู้ร่วมสานเสวนารับฟังและเรียนรู้จุดยืนซึ่งกันละกัน บนพื้นฐานการให้เกียรติความแตกต่างโดยปราศจากการครอบงำ 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2D439C" wp14:editId="0D8778F0">
                <wp:simplePos x="0" y="0"/>
                <wp:positionH relativeFrom="column">
                  <wp:posOffset>6352032</wp:posOffset>
                </wp:positionH>
                <wp:positionV relativeFrom="paragraph">
                  <wp:posOffset>-768096</wp:posOffset>
                </wp:positionV>
                <wp:extent cx="353568" cy="371856"/>
                <wp:effectExtent l="0" t="0" r="2794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38" style="position:absolute;margin-left:500.15pt;margin-top:-60.5pt;width:27.85pt;height:29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บีบ บังคับ โน้มน้าวหรือบังคับให้ฝ่ายใดฝ่ายหนึ่งเปลี่ยนแปลงความคิด ความศรัทธาของตนหากแต่เป็นการเรียนรู้และเติบโตไปพร้อมกัน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สำหรับในศาสนาอิสลามได้ให้ความสำคัญในเรื่องนี่โดย 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อัลลอฮฺ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เจ้าได้โองการในคัมภีร์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อัล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กุ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รอา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นความว่า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ท่านทั้งหลายจงสานเสวนาด้วยวาจาที่สุภาพยิ่งด้วยเหตุและผล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(โปรด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ดูอัลกุร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อาน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ซูเราะฮอัล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อัน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นะห์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ลุ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16 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: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125) 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และอัลลอฮฺ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เจ้ายังได้โองการในคัมภีร์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อัล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กุ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รอาน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อีกความว่า 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....ไม่มีการบังคับในเรื่องศาสนา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(โปรด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ดูอัลกุร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อาน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ซูเราะฮอัล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บะ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กอ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เราะฮฺ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2 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: 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256 )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หากจะเปรียบเทียบการสานเสวนา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หรือศา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สนเสวนาน่าจะตรงกับแนวคิด ชูรอ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ของศา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นาอิสลาม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ชูรอ เป็นคำภาษาอาหรับ โดยรากศัพท์คำนี้มีความหมายว่า ปรึกษาหารือหรือให้คำแนะนำ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อัลลอฮฺ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ได้ตรัสไว้ความว่า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และบรรดาผู้ตอบรับต่อพระเจ้าของพวกเขา และดำรงละหมาด และกิจการของพวกเขา (หมายถึงเรื่องส่วนรวม</w:t>
      </w:r>
      <w:proofErr w:type="gram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)มีการปรึกษาหารือระหว่างพวกเขา</w:t>
      </w:r>
      <w:proofErr w:type="gram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และเขาบริจาคสิ่งที่เราได้ให้เครื่องปัจจัยยังชีพแก่พวกเขา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(</w:t>
      </w:r>
      <w:proofErr w:type="spellStart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อัช</w:t>
      </w:r>
      <w:proofErr w:type="spellEnd"/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ชูรอ 38)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อัลลอฮฺ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ได้ตรัสอีกไว้ความว่า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ดังนั้นจงอภัยให้แก่พวกเขาเถิด และจงขออภัยให้แก่พวกเขาด้วย และจงปรึกษาหารือกับพวกเขาในกิจการทั้งหลาย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(โปรด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ดูอัล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กุ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รอาน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ซูเราะฮ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อา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ละอิมรอน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159)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ที่อัลลอฮฺ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ใช้ให้ศาสดามุ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ฮัม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มัดปรึกษาอัครสาวกของท่านนั้น บ่งชี้ถึงความสำคัญของการให้คำปรึกษา(ชูรอ) เพราะถ้าหากศาสดาได้รับคำสั่ง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จากอัลลอฮฺ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อันเป็นทางนำสำหรับท่านอยู่แล้ว คำปรึกษาของมนุษย์ย่อมไม่มีประโยชน์เลย หรือถ้าหากความคิดของท่านศาสดาเพียงพอสำหรับท่าน การปรึกษากับอัครสาวกจะไร้ประโยชน์เช่นเดียวกัน สมัยท่าน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สาส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ดามุ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ฮัม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มัด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ศ็อลลัลลอฮุอะลัยฮิวะซัลลัม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ได้คัดเลือกผู้นำจากบรรดาเผ่า หมู่บ้าน และสายตระกูลต่างๆ โดยแต่ละ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คนศา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สนธรรมที่สูงส่งในหมู่ชนของเขา และมีความรับผิดชอบมากกว่าผู้อื่น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สำ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หรัป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ระชาชนทั่วไป คอยตรวจสอบผู้นำของพวกเขา เพราะการเรียกร้องสู่ความดีปราบปรามความชั่วเป็นสิทธิและหน้าที่ของทุกๆ คนในสังคม ดังที่ท่านศาสดามุ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ฮัม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มัด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ศ็อลลัลฮุอะลัยฮิวะซัลลัม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วจนะ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ความว่า</w:t>
      </w:r>
    </w:p>
    <w:p w:rsidR="00556A3F" w:rsidRPr="00556A3F" w:rsidRDefault="001C3B4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6F0FC1" wp14:editId="53BC2878">
                <wp:simplePos x="0" y="0"/>
                <wp:positionH relativeFrom="column">
                  <wp:posOffset>6351905</wp:posOffset>
                </wp:positionH>
                <wp:positionV relativeFrom="paragraph">
                  <wp:posOffset>-767715</wp:posOffset>
                </wp:positionV>
                <wp:extent cx="353568" cy="371856"/>
                <wp:effectExtent l="0" t="0" r="2794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39" style="position:absolute;margin-left:500.15pt;margin-top:-60.45pt;width:27.85pt;height:2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ใครก็ตามในหมู่พวกท่านได้เห็นความผิดใดๆ ก็จงเปลี่ยนแปลงด้วยมือ (หมายอำนาจถ้ามี) หากเขาไม่มีความสามารถก็จงเปลี่ยนแปลงด้วยลิ้น (หมายถึงตักเตือนคัดค้าน) หากเขาไม่มีความสามารถก็จงเปลี่ยนแปลงด้วยหัวใจ (หมายถึงการเกลียดความผิดนั้น) และนั่นคืออีมานที่อ่อนแอที่สุด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บันทึก</w:t>
      </w:r>
      <w:proofErr w:type="spellStart"/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โดยอิมาม</w:t>
      </w:r>
      <w:proofErr w:type="spellEnd"/>
      <w:r w:rsidR="00556A3F"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มุสลิม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ท่านศาสดามุ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ฮัม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มัด </w:t>
      </w:r>
      <w:proofErr w:type="spellStart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ศ็อลลัลฮุอะลัยฮิวะซัลลัม</w:t>
      </w:r>
      <w:proofErr w:type="spellEnd"/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 วจนะอีก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ความว่า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ไม่มีการเชื่อฟังใดๆต่อมนุษย์ในสิ่งที่เป็นการฝ่าฝืนพระผู้ทรงสร้าง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สำหรับหลักการในการทำการเสวนาระหว่างศาสนาหรือวัฒนธรรมที่ต่างกัน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1.ยืนหยัดในความศรัทธาและรอบรู้ในเรื่องที่เกี่ยวกับศาสนาและวัฒนธรรมของตน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2.เปิดใจกว้างสู่การเรียนรู้เกี่ยวกับประสบการณ์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ความเชื่อ ศาสนาและวัฒนธรรมของผู้อื่น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3.แสวงหาความจริง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4.มีจิตสำนึกลึกถึงความร่วมมือกันเพื่อดำรงซึ่งความดี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การสานเสวนาระหว่างศาสนา</w:t>
      </w:r>
      <w:r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1.)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ศาสน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เสวนาในชีวิตชาวบ้าน (โดยเฉพาะเยาวชน)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บทบาทการ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สร้างศา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สนเสวนาในชีวิตจริงยังไม่บรรลุผลเท่าที่ควร จำเป็นต้องจัดให้มีการเสวนาและดำเนินชีวิตร่วมกับพี่น้องความเชื่ออื่นในทุกมิติ โดย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กระตุ้นเตือน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ให้ศา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สนิกต่างๆโดยเฉพาะมุสลิมเปิดตัวและมีท่าทีความเป็นพี่น้องต่อผู้มีความเชื่ออื่น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2.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ส่งเสริมให้ศึกษาเพื่อเห็นคุณค่าของหลักธรรมของแต่ละศาสนา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3.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เตรียมประชาชนทุกระดับให้พร้อมที่จะร่วมกิจกรรมประเพณีต่างๆ (ในกรอบของแต่ละศาสนา)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4.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ศึกษาปัญหาและอุปสรรคของกิจ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กรรมศา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สนสัมพันธ์ไม่บรรลุวัตถุประสงค์และนำเสนอวิธีการแก้ปัญหา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5.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ร่วมรับผิดชอบต่อสังคมใน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ฐานะศา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สนิกที่ดี ด้วยการแบ่งปันช่วยเหลือซึ่งกันและกัน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2.)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การเสวนาระหว่างนักวิชาการ ผู้นำศาสนา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พื่อสร้างความเข้าใจที่ดีต่อกันภายใต้เสรีภาพในการนับถือศาสนาและร่วมมือกันเพื่อประโยชน์ของประชนชนจึงควรกำหนดให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มีการสานเสวนาของผู้นำศาสนาต่างๆ ทั้งในระดับชาติ ชาติและท้องถิ่นอย่างสม่ำเสมอ อย่างน้อยปีละ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1-2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ครั้ง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2.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สนับสนุนให้ศึกษาการปฏิบัติ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ศา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สนธรรมในท้องถิ่น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6F0FC1" wp14:editId="53BC2878">
                <wp:simplePos x="0" y="0"/>
                <wp:positionH relativeFrom="column">
                  <wp:posOffset>6309360</wp:posOffset>
                </wp:positionH>
                <wp:positionV relativeFrom="paragraph">
                  <wp:posOffset>-755904</wp:posOffset>
                </wp:positionV>
                <wp:extent cx="353568" cy="371856"/>
                <wp:effectExtent l="0" t="0" r="2794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40" style="position:absolute;margin-left:496.8pt;margin-top:-59.5pt;width:27.85pt;height:2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3.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ร่วมมือกับสถาบันการศึกษาท้องถิ่นจัดสานเสวนาระดับนักวิชาการอย่างต่อเนื่อง อาทิ ปอเนาะโรงเรียนและมหาวิทยาลัย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4.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เชื้อเชิญวิทยากรและผู้รู้จากศาสนาต่างๆ มาร่วมกันแบ่งปันเมื่อจัดโครงการอบรมพัฒนาผู้นำ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ข้อเสนอแนะและแนวทางแก้ไข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ข้อเสนอแนะในการบริหารจัดการทางวัฒนธรรม 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การจัดการทางวัฒนธรรมด้วยกระบวนการสันติวิธีน่าจะเป็นทางออกที่ดีที่สุดในการจัดการปัญหาความขัดแย้งทางวัฒนธรรมของสังคมแต่ควรมีกระบวนการส่งเสริมความสำเร็จดังนี้ 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rtl/>
          <w:lang w:eastAsia="en-US"/>
        </w:rPr>
        <w:t>3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.1 </w:t>
      </w: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กำหนดยุทธศาสตร์การจัดการทางวัฒนธรรม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ยุทธศาสตร์การจัดการทางวัฒนธรรมดังนี้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(1)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จัดการให้เป็นส่วนหนึ่งของปัจจุบัน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เชื่อมโยงกับวิถีชีวิตของผู้คนในปัจจุบันให้เข้าถึงคนอย่างทั่วถึง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ทุกกลุ่มอายุ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ทุกกลุ่มอาชีพ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ทุกถิ่นอาศัย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(2)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จัดการให้เป็นส่วนหนึ่งของกระบวนการเรียนรู้ ของประเทศ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ทั้งที่เป็นระบบการศึกษาอย่างเป็นทางการ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และระบบการเรียนรู้ที่อยู่ในวิถีชีวิต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ระบบนี้เรียกอีกชื่อหนึ่งว่าระบบการจัดการความรู้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(3)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จัดการให้เป็นระบบสร้างความรู้ผ่านการปฏิบัติ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ผ่านวิถีชีวิต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ผ่านการวิจัย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ให้ทั้งนักวิชาการและทุกคนในสังคมมีส่วนในการสร้างความรู้เชิงวัฒนธรรม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(4)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จัดการให้เข้าไปในโรงงาน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สถานประกอบการ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โรงเรียน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โรงพยาบาล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ลานบ้านลานเมือง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ถนนคนเดิน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รถไฟ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รถประจำทาง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รถใต้ดิน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รถลอยฟ้า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คือให้เข้าไปในวิถีชีวิตของผู้คน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(5)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จัดการให้ปูทางสู่อนาคต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สู่การสร้างสังคมที่มีสมดุล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มีสมดุลอยู่ท่ามกลางความแตกต่างหลากหลาย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สร้างสังคมที่ผู้คนมีจิตใจอ่อนโยน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เห็นคุณค่าของตนเองและของเพื่อนร่วมสังคม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ร่วมโลก ด้วยสโลแกนแสวงกาจุดร่วม สงวนจุดต่าง</w:t>
      </w: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</w:pP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</w:pP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</w:pPr>
    </w:p>
    <w:p w:rsidR="00556A3F" w:rsidRPr="00556A3F" w:rsidRDefault="001C3B4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6F0FC1" wp14:editId="53BC2878">
                <wp:simplePos x="0" y="0"/>
                <wp:positionH relativeFrom="column">
                  <wp:posOffset>6376416</wp:posOffset>
                </wp:positionH>
                <wp:positionV relativeFrom="paragraph">
                  <wp:posOffset>-822960</wp:posOffset>
                </wp:positionV>
                <wp:extent cx="353568" cy="371856"/>
                <wp:effectExtent l="0" t="0" r="2794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41" style="position:absolute;margin-left:502.1pt;margin-top:-64.8pt;width:27.85pt;height:2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3.2 </w:t>
      </w:r>
      <w:r w:rsidR="00556A3F"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วิจัยเรื่องความหลากหลายทางวัฒนธรรม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ผลการวิจัยสามารถนำมาจัดการความหลากหลายทางวัฒนธรรม ได้ซึ่งควรมีวัตถุประสงค์ของการวิจัยดังนี้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1. 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เพื่อศึกษาแนวคิดและทฤษฎี</w:t>
      </w:r>
      <w:r w:rsidRPr="00556A3F">
        <w:rPr>
          <w:rFonts w:ascii="Angsana New" w:eastAsia="Calibri" w:hAnsi="Angsana New" w:cs="Angsana New"/>
          <w:color w:val="000000"/>
          <w:kern w:val="36"/>
          <w:sz w:val="32"/>
          <w:szCs w:val="32"/>
          <w:cs/>
          <w:lang w:eastAsia="en-US" w:bidi="th-TH"/>
        </w:rPr>
        <w:t xml:space="preserve">จัดการความหลากหลายทางวัฒนธรรม 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2.</w:t>
      </w:r>
      <w:r w:rsidR="000B21A4">
        <w:rPr>
          <w:rFonts w:ascii="Angsana New" w:eastAsia="Calibri" w:hAnsi="Angsana New" w:cs="Angsana New" w:hint="cs"/>
          <w:color w:val="000000"/>
          <w:sz w:val="32"/>
          <w:szCs w:val="32"/>
          <w:cs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เพื่อศึกษาแนวคิดและทฤษฎีเกี่ยวกับความขัดแย้งและสันติวิธี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3.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เพื่อศึกษาการดำเนินการแก้ไขความขัดแย้งระหว่างรัฐกับประชาชนโดยใช้หลักสันติ      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และประโยชน์ที่ได้รับ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4.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เพื่อเสนอแนะแนวทางการ</w:t>
      </w:r>
      <w:r w:rsidRPr="00556A3F">
        <w:rPr>
          <w:rFonts w:ascii="Angsana New" w:eastAsia="Calibri" w:hAnsi="Angsana New" w:cs="Angsana New"/>
          <w:color w:val="000000"/>
          <w:kern w:val="36"/>
          <w:sz w:val="32"/>
          <w:szCs w:val="32"/>
          <w:cs/>
          <w:lang w:eastAsia="en-US" w:bidi="th-TH"/>
        </w:rPr>
        <w:t>จัดการความหลากหลายทางวัฒนธรรม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3.3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การก่อตั้ง กลไกลส่งเสริมสันติวิธี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ทุกภาคของสังคมควรก่อตั้งกลไกลส่งเสริมสันติวิธี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 xml:space="preserve">โดยทั่วไปเราอาจแบ่งสังคมเป็น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3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ภาค ได้แก่ภาครัฐ ภาคธุรกิจ เอกชน และ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ภาคประชาสังคม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ในส่วนภาครัฐ หน่วยงานของรัฐควรออก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คำสั่งสำนักนายกรัฐมนตรี หรือประธานาธิบดี ซึ่งต้องยึดหลักการว่า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บรรทัดฐานการจัดการความขัดแย้ง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ต้องยึดมั่น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"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สันติวิธี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"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เป็นวิธีเดียวที่เป็นธรรม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และสร้างความสงบสุขที่ยั่งยืน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โดยเริ่มต้นที่รัฐและเจ้าหน้าที่ของรัฐก่อน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”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คำสั่งของผู้นำย่อมผูกพันทุกหน่วยงานราชการ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องค์กรของรัฐแต่ละองค์กรย่อมมีภารกิจโดยตรงอยู่หลากหลาย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คงไม่สามารถศึกษาส่งเสริมสันติวิธีในฐานะที่เป็นภารกิจหลักได้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รัฐจึงควรจัดตั้งองค์กรมหาชนอิสระ เพื่อทำหน้าที่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ส่งเสริมสันติวิธีโดยเฉพาะ ภาคธุรกิจเอกชนควรเอาใจใส่เรื่องการศึกษา และ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ประยุกต์ใช้สันติวิธีอย่างจริงจังโดยเฉพาะสันติวิธีในระดับองค์กรภาคประชาสังคม ควรมีการตื่นตัว ควรจัดตั้ง มูลนิธิ เช่น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มูลนิธิสันติภาพและวัฒนธรรมหรือมูลนิธิสันติภาพและการพัฒนา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แต่ทำงานได้เพียงเล็กน้อยและอยู่ในวงที่แคบ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สังคมและรัฐควรให้ความสนับสนุนองค์กรในลักษณะนี้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ให้เกิดขึ้นมากๆ และเปิดโอกาสให้ทำงานแล้วทดสอบประสิทธิผล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ความขัดแย้งบางประการเช่น ในระดับประเทศ</w:t>
      </w: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</w:p>
    <w:p w:rsidR="00556A3F" w:rsidRPr="00556A3F" w:rsidRDefault="001C3B4F" w:rsidP="00556A3F">
      <w:pPr>
        <w:spacing w:before="0" w:after="160" w:line="259" w:lineRule="auto"/>
        <w:rPr>
          <w:rFonts w:ascii="Angsana New" w:eastAsia="Calibri" w:hAnsi="Angsana New" w:cs="Angsana New"/>
          <w:b/>
          <w:bCs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6F0FC1" wp14:editId="53BC2878">
                <wp:simplePos x="0" y="0"/>
                <wp:positionH relativeFrom="column">
                  <wp:posOffset>6303264</wp:posOffset>
                </wp:positionH>
                <wp:positionV relativeFrom="paragraph">
                  <wp:posOffset>-780288</wp:posOffset>
                </wp:positionV>
                <wp:extent cx="353568" cy="371856"/>
                <wp:effectExtent l="0" t="0" r="2794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42" style="position:absolute;margin-left:496.3pt;margin-top:-61.45pt;width:27.85pt;height:29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Calibri" w:hAnsi="Angsana New" w:cs="Angsana New"/>
          <w:b/>
          <w:bCs/>
          <w:sz w:val="32"/>
          <w:szCs w:val="32"/>
          <w:cs/>
          <w:lang w:eastAsia="en-US" w:bidi="th-TH"/>
        </w:rPr>
        <w:t>สรุป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ังคมเอเชียตะวันออกเฉียงใต้ซึ่งเป็นสังคมที่มีความหลากหลายทางวัฒนธรรมกำลังเผชิญกับสิ่งที่เรียกว่า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สงครามวัฒนธรรม"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Culture Wars)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หรือ"ความขัดแย้งระหว่างระหว่าง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ธรรม"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The Clash of Civilizations)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ซึ่งเป็นผลมาจากกระแส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"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การปะทะระหว่าง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อารย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ธรรม"ในโลกปัจจุบันที่เต็มไปด้วยอคติ และความคลางแคลงใจระหว่างศาสนา เชื้อชาติและวัฒนธรรม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ดังนั้นการจัดการวัฒนธรรมบนความหลากหลายทางวัฒนธรรมในกลุ่มประเทศเอเชียตะวันออกเฉียงใต้ ซึ่งเป็นธรรมชาติของสังคมที่ควรกำหนดวิธีดำเนินการหากใช้ทฤษฎีการจัดการด้วยวิธีใช้ความรุนแรง ก็จะทำให้ปัญหายิ่งทวีความรุนแรงถึงแม้จะดูภาวะข้างนอกว่ามีเอกภาพขงคนในชาติและรัฐของตน ในขณะเดียวกันการใช้สันติวิธีผ่านกระบวนการต่างๆ อย่างเป็นขั้นเป็นตอนไม่ว่าจะเป็นการยอมรับการคงอยู่ของความหลากหลายทางวัฒนธรรม การศึกษาความหลากหลายทางวัฒนธรรม การสานเสวนาน่าจะเป็นทางออกในการอยู่ร่วมอย่างสันติและสมานฉันท์และที่สำคัญคือการทำการวิจัยและนำผลวิจัยไปปฏิบัติ</w:t>
      </w:r>
    </w:p>
    <w:p w:rsidR="0064353F" w:rsidRDefault="006435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Default="00556A3F"/>
    <w:p w:rsidR="00556A3F" w:rsidRPr="00556A3F" w:rsidRDefault="001C3B4F" w:rsidP="00556A3F">
      <w:pPr>
        <w:spacing w:before="0" w:after="0"/>
        <w:rPr>
          <w:rFonts w:ascii="Angsana New" w:eastAsiaTheme="majorEastAsia" w:hAnsi="Angsana New" w:cs="Angsana New"/>
          <w:caps/>
          <w:color w:val="099BDD" w:themeColor="text2"/>
          <w:spacing w:val="10"/>
          <w:sz w:val="52"/>
          <w:szCs w:val="52"/>
          <w:lang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6F0FC1" wp14:editId="53BC2878">
                <wp:simplePos x="0" y="0"/>
                <wp:positionH relativeFrom="column">
                  <wp:posOffset>6370320</wp:posOffset>
                </wp:positionH>
                <wp:positionV relativeFrom="paragraph">
                  <wp:posOffset>-762000</wp:posOffset>
                </wp:positionV>
                <wp:extent cx="353568" cy="371856"/>
                <wp:effectExtent l="0" t="0" r="2794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43" style="position:absolute;margin-left:501.6pt;margin-top:-60pt;width:27.85pt;height:29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8205CF">
        <w:rPr>
          <w:noProof/>
          <w:lang w:eastAsia="en-US" w:bidi="th-TH"/>
        </w:rPr>
        <w:drawing>
          <wp:anchor distT="0" distB="0" distL="114300" distR="114300" simplePos="0" relativeHeight="251668480" behindDoc="0" locked="0" layoutInCell="1" allowOverlap="1" wp14:anchorId="115F3CAE" wp14:editId="0DA7A592">
            <wp:simplePos x="0" y="0"/>
            <wp:positionH relativeFrom="column">
              <wp:posOffset>3219450</wp:posOffset>
            </wp:positionH>
            <wp:positionV relativeFrom="paragraph">
              <wp:posOffset>209551</wp:posOffset>
            </wp:positionV>
            <wp:extent cx="2324100" cy="1581150"/>
            <wp:effectExtent l="0" t="0" r="0" b="0"/>
            <wp:wrapNone/>
            <wp:docPr id="27" name="Picture 27" descr="http://image.dek-d.com/27/0366/2247/11723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dek-d.com/27/0366/2247/1172380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3F" w:rsidRPr="00556A3F">
        <w:rPr>
          <w:rFonts w:ascii="Angsana New" w:eastAsiaTheme="majorEastAsia" w:hAnsi="Angsana New" w:cs="Angsana New"/>
          <w:caps/>
          <w:color w:val="099BDD" w:themeColor="text2"/>
          <w:spacing w:val="10"/>
          <w:sz w:val="52"/>
          <w:szCs w:val="52"/>
          <w:cs/>
          <w:lang w:bidi="th-TH"/>
        </w:rPr>
        <w:t>ความขัดแย้งทางวัฒนธรรมแบ่งออกเป็น 3 ประเภท ได้แก่</w:t>
      </w:r>
    </w:p>
    <w:p w:rsidR="00556A3F" w:rsidRPr="00556A3F" w:rsidRDefault="00882102" w:rsidP="00882102">
      <w:pPr>
        <w:pBdr>
          <w:top w:val="single" w:sz="24" w:space="0" w:color="099BDD" w:themeColor="text2"/>
          <w:left w:val="single" w:sz="24" w:space="0" w:color="099BDD" w:themeColor="text2"/>
          <w:bottom w:val="single" w:sz="24" w:space="0" w:color="099BDD" w:themeColor="text2"/>
          <w:right w:val="single" w:sz="24" w:space="0" w:color="099BDD" w:themeColor="text2"/>
        </w:pBdr>
        <w:shd w:val="clear" w:color="auto" w:fill="099BDD" w:themeFill="text2"/>
        <w:spacing w:after="0"/>
        <w:outlineLvl w:val="0"/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</w:pPr>
      <w:r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lang w:bidi="th-TH"/>
        </w:rPr>
        <w:t xml:space="preserve">                    </w:t>
      </w:r>
      <w:r w:rsidR="00556A3F" w:rsidRPr="00556A3F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lang w:bidi="th-TH"/>
        </w:rPr>
        <w:t>1.</w:t>
      </w:r>
      <w:r w:rsidR="00556A3F" w:rsidRPr="00556A3F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  <w:t>ความขัดแย้งทางเชื้อชาติ</w:t>
      </w:r>
    </w:p>
    <w:p w:rsidR="00556A3F" w:rsidRDefault="008205CF" w:rsidP="008205CF">
      <w:pPr>
        <w:tabs>
          <w:tab w:val="left" w:pos="8115"/>
        </w:tabs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ab/>
      </w:r>
    </w:p>
    <w:p w:rsidR="0075731B" w:rsidRDefault="0075731B" w:rsidP="00882102">
      <w:pPr>
        <w:spacing w:before="0" w:after="160" w:line="259" w:lineRule="auto"/>
        <w:ind w:firstLine="720"/>
        <w:rPr>
          <w:noProof/>
          <w:lang w:eastAsia="en-US" w:bidi="th-TH"/>
        </w:rPr>
      </w:pPr>
    </w:p>
    <w:p w:rsidR="00882102" w:rsidRDefault="0075731B" w:rsidP="00882102">
      <w:pPr>
        <w:spacing w:before="0" w:after="160" w:line="259" w:lineRule="auto"/>
        <w:ind w:firstLine="720"/>
        <w:rPr>
          <w:rFonts w:ascii="Angsana New" w:eastAsia="Calibri" w:hAnsi="Angsana New" w:cs="Angsana New"/>
          <w:sz w:val="40"/>
          <w:szCs w:val="40"/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670528" behindDoc="0" locked="0" layoutInCell="1" allowOverlap="1" wp14:anchorId="50AE7FE7" wp14:editId="516D9B0E">
            <wp:simplePos x="0" y="0"/>
            <wp:positionH relativeFrom="leftMargin">
              <wp:posOffset>1190625</wp:posOffset>
            </wp:positionH>
            <wp:positionV relativeFrom="paragraph">
              <wp:posOffset>2629535</wp:posOffset>
            </wp:positionV>
            <wp:extent cx="238125" cy="439331"/>
            <wp:effectExtent l="0" t="0" r="0" b="0"/>
            <wp:wrapNone/>
            <wp:docPr id="29" name="Picture 29" descr="http://xoo.me/template/14321/p17m25maih1692h79nks11a4399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oo.me/template/14321/p17m25maih1692h79nks11a4399b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7003" b="74928" l="28889" r="47179">
                                  <a14:foregroundMark x1="46838" y1="31412" x2="47350" y2="38905"/>
                                  <a14:foregroundMark x1="38291" y1="68300" x2="37949" y2="74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8" t="10376" r="51111" b="21037"/>
                    <a:stretch/>
                  </pic:blipFill>
                  <pic:spPr bwMode="auto">
                    <a:xfrm>
                      <a:off x="0" y="0"/>
                      <a:ext cx="238125" cy="4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102">
        <w:rPr>
          <w:noProof/>
          <w:lang w:eastAsia="en-US" w:bidi="th-TH"/>
        </w:rPr>
        <w:drawing>
          <wp:anchor distT="0" distB="0" distL="114300" distR="114300" simplePos="0" relativeHeight="251669504" behindDoc="1" locked="0" layoutInCell="1" allowOverlap="1" wp14:anchorId="2B0BB6FA" wp14:editId="7B775DA6">
            <wp:simplePos x="0" y="0"/>
            <wp:positionH relativeFrom="column">
              <wp:posOffset>209550</wp:posOffset>
            </wp:positionH>
            <wp:positionV relativeFrom="paragraph">
              <wp:posOffset>2659380</wp:posOffset>
            </wp:positionV>
            <wp:extent cx="2381250" cy="495300"/>
            <wp:effectExtent l="0" t="0" r="0" b="0"/>
            <wp:wrapNone/>
            <wp:docPr id="28" name="Picture 28" descr="http://www.bloggang.com/data/haiku/picture/11995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oggang.com/data/haiku/picture/11995048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ระเด็นปัญหาความขัดแย้งทางเชื้อชาตินั้นอยู่ในความสนใจของสหประชาชาติเพราะมีประเด็นที่เกี่ยวพันกับการส่งเสริมสิทธิมนุษยชนและความเท่าเทียมกัน โดยคณะกรรมการด้านสิทธิมนุษยชนได้สืบสวนเรื่องร้องเรียนเกี่ยวกับการละเมิดสิทธิมนุษยชน และได้กระตุ้นให้ประชาคมโลกสนใจในเรื่องการละเมิดสิทธิมนุษยชนในประเทศต่างๆ จนก่อให้เกิดแรงกดดันระหว่างประเทศเพื่อนำไปสู่การปรับปรุงเรื่องสิทธิมนุษยชนในประเทศนั้น ๆ ทั้งนี้ปฏิญญาว่าด้วยสิทธิของชนกลุ่มน้อยและชาติพันธุ์แห่งองค์การสหประชาชาติ ได้บัญญัติไว้ว่า การส่งเสริมและปกป้องคุ้มครองสิทธิของชนกลุ่มน้อยและกลุ่มชาติพันธุ์ต่างๆ จะมีส่วนช่วยให้เกิดความมั่นคงทางสังคมและการเมืองของรัฐนั้น เนื่องด้วยความท้าทายที่ยิ่งใหญ่ต่อมนุษยชาติ ต่อกฎระเบียบ สิทธิและศักดิ์ศรีของความเป็นมนุษย์ และความเป็นธรรมในสังคม สหประชาชาติมีพันธะที่ต้องป้องกันการฆ่าล้างเผ่าพันธุ์และอาชญากรรมสงคราม จากการทำลายล้างทางเชื้อชาติและอาชญากรรมต่อมนุษยชาติ</w:t>
      </w:r>
      <w:r w:rsidR="00EB34E2">
        <w:rPr>
          <w:rFonts w:ascii="Angsana New" w:eastAsia="Calibri" w:hAnsi="Angsana New" w:cs="Angsana New" w:hint="cs"/>
          <w:color w:val="000000"/>
          <w:sz w:val="32"/>
          <w:szCs w:val="32"/>
          <w:cs/>
          <w:lang w:eastAsia="en-US" w:bidi="th-TH"/>
        </w:rPr>
        <w:t xml:space="preserve">                               </w:t>
      </w:r>
      <w:r w:rsidR="00882102">
        <w:rPr>
          <w:rFonts w:ascii="Angsana New" w:eastAsia="Calibri" w:hAnsi="Angsana New" w:cs="Angsana New" w:hint="cs"/>
          <w:color w:val="000000"/>
          <w:sz w:val="32"/>
          <w:szCs w:val="32"/>
          <w:cs/>
          <w:lang w:eastAsia="en-US" w:bidi="th-TH"/>
        </w:rPr>
        <w:t xml:space="preserve">                        </w:t>
      </w:r>
      <w:r w:rsidR="00D05B0C">
        <w:rPr>
          <w:rFonts w:ascii="Angsana New" w:eastAsia="Calibri" w:hAnsi="Angsana New" w:cs="Angsana New" w:hint="cs"/>
          <w:sz w:val="40"/>
          <w:szCs w:val="40"/>
          <w:cs/>
          <w:lang w:eastAsia="en-US" w:bidi="th-TH"/>
        </w:rPr>
        <w:t xml:space="preserve"> </w:t>
      </w:r>
      <w:r w:rsidR="00882102">
        <w:rPr>
          <w:rFonts w:ascii="Angsana New" w:eastAsia="Calibri" w:hAnsi="Angsana New" w:cs="Angsana New" w:hint="cs"/>
          <w:sz w:val="40"/>
          <w:szCs w:val="40"/>
          <w:cs/>
          <w:lang w:eastAsia="en-US" w:bidi="th-TH"/>
        </w:rPr>
        <w:t xml:space="preserve">        </w:t>
      </w:r>
    </w:p>
    <w:p w:rsidR="00EB34E2" w:rsidRPr="00556A3F" w:rsidRDefault="00882102" w:rsidP="0075731B">
      <w:pPr>
        <w:tabs>
          <w:tab w:val="left" w:pos="6345"/>
        </w:tabs>
        <w:spacing w:before="0" w:after="160" w:line="259" w:lineRule="auto"/>
        <w:rPr>
          <w:rFonts w:ascii="Angsana New" w:eastAsia="Calibri" w:hAnsi="Angsana New" w:cs="Angsana New"/>
          <w:sz w:val="36"/>
          <w:szCs w:val="36"/>
          <w:lang w:eastAsia="en-US" w:bidi="th-TH"/>
        </w:rPr>
      </w:pPr>
      <w:r>
        <w:rPr>
          <w:rFonts w:ascii="Angsana New" w:eastAsia="Calibri" w:hAnsi="Angsana New" w:cs="Angsana New" w:hint="cs"/>
          <w:sz w:val="40"/>
          <w:szCs w:val="40"/>
          <w:cs/>
          <w:lang w:eastAsia="en-US" w:bidi="th-TH"/>
        </w:rPr>
        <w:t xml:space="preserve">       </w:t>
      </w:r>
      <w:r w:rsidR="0075731B">
        <w:rPr>
          <w:rFonts w:ascii="Angsana New" w:eastAsia="Calibri" w:hAnsi="Angsana New" w:cs="Angsana New" w:hint="cs"/>
          <w:sz w:val="40"/>
          <w:szCs w:val="40"/>
          <w:cs/>
          <w:lang w:eastAsia="en-US" w:bidi="th-TH"/>
        </w:rPr>
        <w:t xml:space="preserve">   </w:t>
      </w:r>
      <w:r w:rsidR="0075731B">
        <w:rPr>
          <w:rFonts w:ascii="Angsana New" w:eastAsia="Calibri" w:hAnsi="Angsana New" w:cs="Angsana New" w:hint="cs"/>
          <w:sz w:val="36"/>
          <w:szCs w:val="36"/>
          <w:cs/>
          <w:lang w:eastAsia="en-US" w:bidi="th-TH"/>
        </w:rPr>
        <w:t xml:space="preserve">   </w:t>
      </w:r>
      <w:r w:rsidR="00EB34E2" w:rsidRPr="0075731B">
        <w:rPr>
          <w:rFonts w:ascii="Angsana New" w:eastAsia="Calibri" w:hAnsi="Angsana New" w:cs="Angsana New" w:hint="cs"/>
          <w:sz w:val="36"/>
          <w:szCs w:val="36"/>
          <w:cs/>
          <w:lang w:eastAsia="en-US" w:bidi="th-TH"/>
        </w:rPr>
        <w:t>ตัวอย่างความขัดแย้งทางเชื้อชาติ</w:t>
      </w:r>
      <w:r w:rsidR="00D05B0C" w:rsidRPr="0075731B">
        <w:rPr>
          <w:noProof/>
          <w:sz w:val="36"/>
          <w:szCs w:val="36"/>
          <w:lang w:eastAsia="en-US" w:bidi="th-TH"/>
        </w:rPr>
        <w:t xml:space="preserve"> </w:t>
      </w:r>
      <w:r w:rsidR="008205CF" w:rsidRPr="0075731B">
        <w:rPr>
          <w:noProof/>
          <w:sz w:val="36"/>
          <w:szCs w:val="36"/>
          <w:lang w:eastAsia="en-US" w:bidi="th-TH"/>
        </w:rPr>
        <w:t xml:space="preserve"> </w:t>
      </w:r>
      <w:r w:rsidR="0075731B" w:rsidRPr="0075731B">
        <w:rPr>
          <w:rFonts w:ascii="Angsana New" w:eastAsia="Calibri" w:hAnsi="Angsana New" w:cs="Angsana New"/>
          <w:sz w:val="36"/>
          <w:szCs w:val="36"/>
          <w:lang w:eastAsia="en-US" w:bidi="th-TH"/>
        </w:rPr>
        <w:tab/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color w:val="FFFFFF" w:themeColor="background1"/>
          <w:sz w:val="32"/>
          <w:szCs w:val="32"/>
          <w:cs/>
          <w:lang w:eastAsia="en-US" w:bidi="th-TH"/>
        </w:rPr>
      </w:pPr>
      <w:r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  <w:t>1.</w:t>
      </w:r>
      <w:r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ความขัดแย้งด้านเชื้อชาติในเอเชียตะวันออกเฉียงใต้</w:t>
      </w:r>
      <w:r w:rsidR="008205CF" w:rsidRPr="008205CF">
        <w:rPr>
          <w:noProof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noProof/>
          <w:color w:val="FFFFFF" w:themeColor="background1"/>
          <w:sz w:val="32"/>
          <w:szCs w:val="32"/>
          <w:highlight w:val="darkCyan"/>
          <w:lang w:eastAsia="en-US" w:bidi="th-TH"/>
        </w:rPr>
        <w:drawing>
          <wp:anchor distT="0" distB="0" distL="114300" distR="114300" simplePos="0" relativeHeight="251659264" behindDoc="0" locked="0" layoutInCell="1" allowOverlap="1" wp14:anchorId="3BFFCCE1" wp14:editId="5F63AB2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78125" cy="1851025"/>
            <wp:effectExtent l="0" t="0" r="3175" b="0"/>
            <wp:wrapSquare wrapText="bothSides"/>
            <wp:docPr id="8" name="Picture 8" descr="http://xn--s3cgjo1e5d7b.com/images/Myan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s3cgjo1e5d7b.com/images/Myanm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ปัจจุบันปัญหากลุ่มชาติพันธุ์ชนกลุ่มน้อยกำลังเป็นปัญหาของสังคมโลก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โดยเฉพาะกระแสการเรียกร้องปกครองตนเองมากขึ้น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ทั้งนี้เพราะชนกลุ่มน้อยมีความเป็นชาติพันธุ์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 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เชื้อชาติ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วัฒนธรรมประเพณี วิถีชีวิต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ทัศนคติ ความเชื่อลัทธิ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 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ศาสนา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 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ประวัติศาสตร์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 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เอกลักษณ์และค่านิยมของตน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แต่ต้องอยู่ร่วมกับชนกลุ่มใหญ่หรือกับชนกลุ่มน้อยชาติพันธุ์อื่น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จึงมักเกิดปัญหาความขัดแย้งในการอยู่ร่วมกันและนำมาซึ่งปัญหาต่างๆ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อย่างหลีกเลี่ยงไม่ได้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และมักเป็นปัญหาที่สะสมมาเป็นระยะเวลายาวนานสาเหตุประการหนึ่ง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 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เป็นผลมาจากการกระทำของชนกลุ่มใหญ่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6F0FC1" wp14:editId="53BC2878">
                <wp:simplePos x="0" y="0"/>
                <wp:positionH relativeFrom="column">
                  <wp:posOffset>6419088</wp:posOffset>
                </wp:positionH>
                <wp:positionV relativeFrom="paragraph">
                  <wp:posOffset>-810768</wp:posOffset>
                </wp:positionV>
                <wp:extent cx="353568" cy="371856"/>
                <wp:effectExtent l="0" t="0" r="27940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DD064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44" style="position:absolute;left:0;text-align:left;margin-left:505.45pt;margin-top:-63.85pt;width:27.85pt;height:29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DD064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โดยเฉพาะการเลือกปฏิบัติและการกีดกัน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(Prejudice and discrimination)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ตลอดจนความไม่สมดุลทาง การเมือง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เศรษฐกิจและสังคม และขาดการพัฒนาทรัพยากรมนุษย์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ความเป็นมาและภูมิหลังของความขัดแย้งทางชาติพันธุ์ในพม่า</w:t>
      </w:r>
    </w:p>
    <w:p w:rsidR="00556A3F" w:rsidRPr="00556A3F" w:rsidRDefault="00556A3F" w:rsidP="00556A3F">
      <w:pPr>
        <w:spacing w:before="0" w:after="160" w:line="259" w:lineRule="auto"/>
        <w:ind w:firstLine="72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ความขัดแย้งระหว่างทหารรัฐบาลพม่าและกองกำลังชนกลุ่มน้อยกลุ่มต่างๆ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เป็นสงครามที่ยึดเยื้อกินเวลาช้านาน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นับตั้งแต่สมัยที่พม่าได้รับเอกราชจากอังกฤษในปี ค.ศ.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1948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ความขัดแย้งระหว่างเชื้อชาติภายในพม่าซึ่งวิวัฒนาการมาเป็นสงครามกลางเมืองนี้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อาจนับถอยหลังไปได้จนถึงสมัยพม่าตกเป็นอาณานิคมของอังกฤษตั้งแต่ปี ค.ศ.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1824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เป็นต้นมา</w:t>
      </w:r>
    </w:p>
    <w:p w:rsidR="00556A3F" w:rsidRPr="00556A3F" w:rsidRDefault="00556A3F" w:rsidP="00556A3F">
      <w:pPr>
        <w:spacing w:before="0" w:after="0" w:line="240" w:lineRule="auto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สาเหตุความขัดแย้งมีหลายประเด็น</w:t>
      </w:r>
    </w:p>
    <w:p w:rsidR="00556A3F" w:rsidRPr="00556A3F" w:rsidRDefault="00556A3F" w:rsidP="00556A3F">
      <w:pPr>
        <w:spacing w:before="0" w:after="0" w:line="240" w:lineRule="auto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ประเด็นแรก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: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ก่อนพม่าจะตกเป็นอาณานิคมของอังกฤษอย่างสมบูรณ์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ในปี ค.ศ.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1886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อังกฤษได้ผนวกพม่าและดินแดนของชนกลุ่มน้อยต่างๆ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เข้าเป็นมณฑลหนึ่งของอินเดีย ซึ่งอังกฤษเป็นเจ้าอาณานิคมในขณะนั้นรัฐบาลอังกฤษซึ่งเข้ามาปกครองพม่าโดยใช้นโยบาย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แบ่งแยกและปกครอง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” (divide and rule)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เพราะอังกฤษได้แบ่งแยกรัฐของกลุ่มน้อยออกจากรัฐของชาวพม่า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และใช้ระบบการปกครองที่ต่างกันออกเป็น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2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ส่วนคือ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“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พม่าแท้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” (Burma proper)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กับ “เขตชายแดน”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(Frontier Areas) </w:t>
      </w:r>
    </w:p>
    <w:p w:rsidR="00556A3F" w:rsidRPr="00556A3F" w:rsidRDefault="00556A3F" w:rsidP="00556A3F">
      <w:pPr>
        <w:spacing w:before="0" w:after="0" w:line="240" w:lineRule="auto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อังกฤษ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ถอนตัวออกจากพม่าอย่างกะทันหัน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พร้อมกับทิ้งปัญหาความขัดแย้งของกลุ่มชาติพันธุ์ไว้ให้รัฐบาลกลางของพม่า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ซึ่งเข้ามารับภาระหน้าที่แทนผู้นำรัฐบาลพม่าในช่วงที่ได้รับอิสรภาพแล้ว</w:t>
      </w:r>
      <w:r w:rsidRPr="00556A3F">
        <w:rPr>
          <w:rFonts w:ascii="Angsana New" w:eastAsia="Times New Roman" w:hAnsi="Angsana New" w:cs="Angsana New"/>
          <w:color w:val="FFFFFF"/>
          <w:sz w:val="32"/>
          <w:szCs w:val="32"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0" w:line="240" w:lineRule="auto"/>
        <w:jc w:val="thaiDistribute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นับตั้งแต่นายพลออง ซาน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  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อู นุ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และนาย</w:t>
      </w:r>
      <w:proofErr w:type="spellStart"/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พลเนวิน</w:t>
      </w:r>
      <w:proofErr w:type="spellEnd"/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ต่างก็มีทัศนคติต่อการรวมชาติและความเป็นเอกภาพในบริบทที่เกี่ยวข้องกับกลุ่มชาติพันธุ์ต่างๆ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ในพม่าที่แตกต่างกันออกไป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0" w:line="240" w:lineRule="auto"/>
        <w:jc w:val="thaiDistribute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สงครามกลางเมืองที่ได้เริ่มก่อตัวตั้งแต่ปี ค.ศ.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1948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จนถึงช่วงวิกฤตในทศวรรษที่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1960</w:t>
      </w:r>
      <w:r w:rsidRPr="00556A3F">
        <w:rPr>
          <w:rFonts w:ascii="Angsana New" w:eastAsia="Times New Roman" w:hAnsi="Angsana New" w:cs="Angsana New"/>
          <w:color w:val="FFFFFF"/>
          <w:sz w:val="32"/>
          <w:szCs w:val="32"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นับแต่นั้นมา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พม่าก็ได้กลายเป็นดินแดนแห่งการสู้รบระหว่างรัฐบาลกลางกับกองกำลังชนกลุ่มน้อยกลุ่มต่างๆ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จนถึงปัจจุบัน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ประเด็นต่อมา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จากสภาพภูมิประเทศซึ่งแยกชุมชนของกลุ่มชาติพันธุ์ออกจากกัน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ด้วยเทือกเขาสูง ป่าทึบและแม่น้ำ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ีกทั้งยังส่งเสริมให้เกิดความแตกต่างระหว่างวัฒนธรรมและภาษาของกลุ่มชาติพันธุ์โดยการคงเอกลักษณ์เด่นของตนไว้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ไม่มีการผสมผสานเพื่อก่อให้เกิดการเรียนรู้และการยอมรับซึ่งกันและกัน</w:t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ปัญหาความขัดแย้งระหว่างรัฐบาลพม่าและกองกำลังชนกลุ่มน้อย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ได้กลายสภาพเป็นปัญหาที่บั่นทอนความมั่นคงและเอกภาพของรัฐ</w:t>
      </w:r>
      <w:r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556A3F" w:rsidRPr="00556A3F" w:rsidRDefault="001C3B4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6F0FC1" wp14:editId="53BC2878">
                <wp:simplePos x="0" y="0"/>
                <wp:positionH relativeFrom="column">
                  <wp:posOffset>6352032</wp:posOffset>
                </wp:positionH>
                <wp:positionV relativeFrom="paragraph">
                  <wp:posOffset>-804672</wp:posOffset>
                </wp:positionV>
                <wp:extent cx="353568" cy="371856"/>
                <wp:effectExtent l="0" t="0" r="2794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45" style="position:absolute;margin-left:500.15pt;margin-top:-63.35pt;width:27.85pt;height:29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556A3F"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ดังนั้นความจำเป็นของรัฐบาลพม่าในการที่จะธำรงไว้ซึ่งความเป็นเอกภาพของรัฐด้วยการทำสงครามสยบกองกำลังชนกลุ่มน้อยกลุ่มต่างๆ</w:t>
      </w:r>
      <w:r w:rsidR="00556A3F"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556A3F"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เหล่านี้</w:t>
      </w:r>
      <w:r w:rsidR="00556A3F" w:rsidRPr="00556A3F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556A3F" w:rsidRPr="00556A3F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และได้กลายเป็นภารกิจความสำคัญอย่างยิ่งยวดในเชิงนโยบายเป็นสำคัญอันดับแรกของประเทศ</w:t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Times New Roman" w:eastAsia="Calibri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556A3F">
        <w:rPr>
          <w:rFonts w:ascii="Angsana New" w:eastAsia="Calibri" w:hAnsi="Angsana New" w:cs="Angsana New"/>
          <w:color w:val="A3C145"/>
          <w:sz w:val="32"/>
          <w:szCs w:val="32"/>
          <w:cs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เนื่อง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จากในช่วงที่พม่าเป็นเมืองขึ้นอังกฤษ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อังกฤษแยกการปกครองระหว่างชนกลุ่มน้อยและชาวพม่า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เมื่อพม่าได้เอกราช ชาวพม่าซึ่งเป็นชนกลุ่มใหญ่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ได้ใช้กำลังเข้าปกครองชนกลุ่มน้อย ต่าง ๆ ในประเทศ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ซึ่งชนกลุ่มน้อยหลายกลุ่มไม่ยอมอยู่ใต้การปกครองของพม่า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และทำการต่อสู้และมีกองกำลังของตนเองเพื่อต้องการปกครองตนเองไม่รวมอยู่กับ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พม่าทางฝ่ายพม่าภายใต้การนำของรัฐบาลทหาร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ได้ใช้กำลังทหารและความรุนแรงเข้าจัดการ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จนทำให้เกิดการสู้รบ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color w:val="000000"/>
          <w:sz w:val="32"/>
          <w:szCs w:val="32"/>
          <w:cs/>
          <w:lang w:eastAsia="en-US" w:bidi="th-TH"/>
        </w:rPr>
        <w:t>โดยเฉพาะตามแนวชายแดนไทยซึ่งเกิดปัญหาที่ยึดเยื้อมาจนถึงทุกวันนี้</w:t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</w:pPr>
      <w:r w:rsidRPr="00556A3F"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  <w:t>2.</w:t>
      </w:r>
      <w:r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ความขัดแย้งทางเชื้อชาติของสหพันธ์สาธารณรัฐยูโกสลาเวีย</w:t>
      </w:r>
    </w:p>
    <w:p w:rsidR="00556A3F" w:rsidRDefault="00556A3F" w:rsidP="00556A3F">
      <w:pPr>
        <w:spacing w:before="0" w:after="0" w:line="240" w:lineRule="auto"/>
        <w:textAlignment w:val="baseline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660288" behindDoc="0" locked="0" layoutInCell="1" allowOverlap="1" wp14:anchorId="38EF056A" wp14:editId="44AF81CF">
            <wp:simplePos x="0" y="0"/>
            <wp:positionH relativeFrom="margin">
              <wp:posOffset>2600325</wp:posOffset>
            </wp:positionH>
            <wp:positionV relativeFrom="paragraph">
              <wp:posOffset>135255</wp:posOffset>
            </wp:positionV>
            <wp:extent cx="3346450" cy="2418080"/>
            <wp:effectExtent l="0" t="0" r="6350" b="1270"/>
            <wp:wrapSquare wrapText="bothSides"/>
            <wp:docPr id="10" name="Picture 10" descr="http://topicstock.pantip.com/library/topicstock/2008/02/K6358478/K635847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icstock.pantip.com/library/topicstock/2008/02/K6358478/K6358478-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A3F" w:rsidRPr="00556A3F" w:rsidRDefault="00556A3F" w:rsidP="00556A3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highlight w:val="yellow"/>
          <w:lang w:eastAsia="en-US" w:bidi="th-TH"/>
        </w:rPr>
      </w:pPr>
      <w:r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    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บนดินแดนแห่งความขัดแย้งทาง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เชื้อชาติของสหพันธ์สาธารณรัฐยูโกสลาเวียเดิม ซึ่งประกอบด้วย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6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สาธารณรัฐ ได้แก่ 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เซอร์เบีย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โครเอเซีย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สโล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วี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เนีย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บอสเนียและ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เฮอร์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เซโกวีนา มาซิโด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เนีย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และมอน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เตเนโกร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ปัญหาเชื้อชาตินั้นมีความสำคัญมากเพราะยูโกสลาเวียมีหลาย ชนชาติ ได้แก่ ชาว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โครแอต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บอสเนีย มุสลิม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สโลวีน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และมาซิโด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เนีย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เป็นต้น ความแตกแยกของยูโกสลาเวียในปัจจุบันมีที่มาจากปัจจัยพื้นฐานหลายประการ ซึ่งปัจจัยที่สำคัญประการหนึ่งคือปัจจัยทางประวัติศาสตร์ที่สั่งสมมานานกว่า พันปี จากการที่สาธารณรัฐต่างๆ ซึ่งมารวมกันเป็นสหพันธ์สาธารณรัฐยูโกสลาเวียมีเชื้อชาติ ศาสนา ความเป็นมาทางวัฒนธรรมและประวัติศาสตร์ แตกต่างกันอย่างสิ้นเชิง ทำให้ความขัดแย้งระหว่างเชื้อชาติกลายเป็นปัญหาที่คุกรุ่นตลอดมาโดยเฉพาะ อย่างยิ่งระหว่างชาวโค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รแอท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ชาว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และชาวมุสลิม</w:t>
      </w:r>
    </w:p>
    <w:p w:rsidR="00556A3F" w:rsidRPr="00556A3F" w:rsidRDefault="00556A3F" w:rsidP="00556A3F">
      <w:pPr>
        <w:spacing w:before="0" w:after="0" w:line="240" w:lineRule="auto"/>
        <w:ind w:firstLine="720"/>
        <w:textAlignment w:val="baseline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ใน อดีต สหพันธ์สาธารณรัฐยูโกสลาเวียปกครองด้วยระบบคอมมิวนิสต์ โดยมีผู้นำที่มีความสามารถในการปกครองและผสานความสมานฉันท์ระหว่างเชื้อชาติ คือ </w:t>
      </w:r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พลเอก 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โจซีป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ตีโต </w:t>
      </w:r>
      <w:r w:rsidRPr="00556A3F">
        <w:rPr>
          <w:rFonts w:ascii="Angsana New" w:eastAsia="Calibri" w:hAnsi="Angsana New" w:cs="Angsana New"/>
          <w:color w:val="FF0000"/>
          <w:sz w:val="32"/>
          <w:szCs w:val="32"/>
          <w:lang w:eastAsia="en-US" w:bidi="th-TH"/>
        </w:rPr>
        <w:t>(Josip Tito)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ทำให้ความขัดแย้งทางเชื้อชาติไม่มีปัญหามากนัก จนกระทั่งเปลี่ยนแปลงผู้นำ เมื่อ ตีโตถึงแก่กรรม ผู้นำที่ขึ้นมาสืบทอดตำแหน่ง คือ </w:t>
      </w:r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นาย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สโล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โบดัน </w:t>
      </w:r>
      <w:proofErr w:type="spellStart"/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มิโลเชวิช</w:t>
      </w:r>
      <w:proofErr w:type="spellEnd"/>
      <w:r w:rsidRPr="00556A3F">
        <w:rPr>
          <w:rFonts w:ascii="Angsana New" w:eastAsia="Calibri" w:hAnsi="Angsana New" w:cs="Angsana New"/>
          <w:color w:val="FF0000"/>
          <w:sz w:val="32"/>
          <w:szCs w:val="32"/>
          <w:lang w:eastAsia="en-US" w:bidi="th-TH"/>
        </w:rPr>
        <w:t> (Slobodan Milosevic)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ซึ่งเป็นคนเชื้อสาย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หัวรุนแรง ทำให้ปัญหาเชื้อชาติประ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6F0FC1" wp14:editId="53BC2878">
                <wp:simplePos x="0" y="0"/>
                <wp:positionH relativeFrom="column">
                  <wp:posOffset>6388608</wp:posOffset>
                </wp:positionH>
                <wp:positionV relativeFrom="paragraph">
                  <wp:posOffset>-786384</wp:posOffset>
                </wp:positionV>
                <wp:extent cx="353568" cy="371856"/>
                <wp:effectExtent l="0" t="0" r="2794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46" style="position:absolute;left:0;text-align:left;margin-left:503.05pt;margin-top:-61.9pt;width:27.85pt;height:29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ทุขึ้นขึ้นมาอีกครั้ง นอกจากนี้ความขัดแย้งที่เกิดขึ้นยังมีสาเหตุมาจากความแตกต่างในด้านศาสนา ด้วย อาทิ ชาว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นับถือศาสนาคริสต์นิกาย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กรีกออร์โธดอกซ์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ส่วนชาว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สโลวีน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และ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โครแอต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นับถือศาสนาคริสต์นิกายโรมันคาทอลิก เป็นต้น ทำให้เกิดความขัดแย้งของรัฐบาลในแต่ละสาธารณรัฐต่างๆ โดยเฉพาะอย่างยิ่งเมื่อรัฐบาลคอมมิวนิสต์หัวรุนแรงได้ขึ้นเป็นรัฐบาลกลาง ปกครองประเทศและรัฐบาลแห่งรัฐ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เซอร์เบีย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ได้ผลักดันให้ชาว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เข้ามามีบทบาท ในกองทัพมาขึ้น ทำให้สาธารณรัฐอื่นไม่พอใจเป็นอย่างมาก โดยในปี พ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.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ศ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. 2534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สาธารณรัฐต่างๆได้แยกตัวจากยูโกสลาเวีย</w:t>
      </w:r>
    </w:p>
    <w:p w:rsidR="00556A3F" w:rsidRPr="00556A3F" w:rsidRDefault="00EB34E2" w:rsidP="00556A3F">
      <w:pPr>
        <w:spacing w:before="0" w:after="0" w:line="240" w:lineRule="auto"/>
        <w:ind w:firstLine="72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highlight w:val="yellow"/>
          <w:lang w:eastAsia="en-US" w:bidi="th-TH"/>
        </w:rPr>
      </w:pPr>
      <w:r w:rsidRPr="00556A3F">
        <w:rPr>
          <w:rFonts w:ascii="Angsana New" w:eastAsia="Calibri" w:hAnsi="Angsana New" w:cs="Angsana New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661312" behindDoc="0" locked="0" layoutInCell="1" allowOverlap="1" wp14:anchorId="14813B24" wp14:editId="3CC692F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01010" cy="2009140"/>
            <wp:effectExtent l="0" t="0" r="8890" b="0"/>
            <wp:wrapSquare wrapText="bothSides"/>
            <wp:docPr id="11" name="Picture 11" descr="http://f.ptcdn.info/475/013/000/1387357389-tanks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.ptcdn.info/475/013/000/1387357389-tanks-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กล่าว ได้ว่าวิกฤตการณ์ในบอสเนียมีสาเหตุใหญ่มาจากความขัดแย้งด้านเชื้อชาติที่ยืด เยื้อมาเป็นเวลายาวนาน แต่สถานการณ์ได้รุนแรงในช่วงหลังสงครามเย็นได้สิ้นสุดลง การนองเลือดในบอสเนียเป็น</w:t>
      </w:r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การต่อสู้กันระหว่างกลุ่มชน</w:t>
      </w:r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lang w:eastAsia="en-US" w:bidi="th-TH"/>
        </w:rPr>
        <w:t> 3 </w:t>
      </w:r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กลุ่ม ได้แก่ ชาวโค</w:t>
      </w:r>
      <w:proofErr w:type="spellStart"/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รแอท</w:t>
      </w:r>
      <w:proofErr w:type="spellEnd"/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ชาว</w:t>
      </w:r>
      <w:proofErr w:type="spellStart"/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เซิร์บ</w:t>
      </w:r>
      <w:proofErr w:type="spellEnd"/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และชาวมุสลิม</w:t>
      </w:r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โดยกลุ่มมุสลิมซึ่งเป็นฝ่ายรัฐบาลของบอสเนีย ฝ่าย</w:t>
      </w:r>
      <w:proofErr w:type="spellStart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ไม่พอใจรัฐบาลมานาน จึงมีการกระทำเพื่อต่อต้านในรูปแบบต่างๆ อาทิ </w:t>
      </w:r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การทำทารุณและกักขังพลเรือนในค่ายกักกันของชาว</w:t>
      </w:r>
      <w:proofErr w:type="spellStart"/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เซิร์บ</w:t>
      </w:r>
      <w:proofErr w:type="spellEnd"/>
      <w:r w:rsidR="00556A3F"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 xml:space="preserve"> การข่มขืนหญิงสาวชาวมุสลิม</w:t>
      </w:r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โดยมีเป้าหมายเพื่อล้างชาติหรือกลืนเผ่าพันธุ์ ในที่สุดก็กลายมาเป็นความขัดแย้งด้านเชื้อชาติ ซึ่งรุนแรงขึ้นเมื่อ รัฐบาลที่ปกครองโดยชาวมุสลิม ซึ่งเป็นประชากรส่วนใหญ่ของสาธารณรัฐบอสเนีย ได้ประกาศแยกตัวเป็นอิสระจากสหพันธรัฐยูโกสลาเวีย เมื่อสาธารณรัฐบอสเนีย ได้ประกาศแยกตัวเป็นอิสระแล้ว ชาว</w:t>
      </w:r>
      <w:proofErr w:type="spellStart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ก็ประกาศตัวเป็นอิสระขึ้นมาในดินแดนบอสเนีย แต่ทางรัฐบาลของบอสเนียไม่ยอมจึงเกิดการต่อสู้กันขึ้นจนกลายเป็นสงครามกลาง เมือง และสงคราม ก็ได้ขยายวงกว้างออกไปก่อให้เกิดผลกระทบอย่างมากต่อประเทศในภูมิภาคยุโรป เพราะสัญญาณที่สะท้อนจากการกวาดล้างทางเชื้อชาติของพวก</w:t>
      </w:r>
      <w:proofErr w:type="spellStart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เซิร์บ</w:t>
      </w:r>
      <w:proofErr w:type="spellEnd"/>
      <w:r w:rsidR="00556A3F"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เป็นการกระตุ้นความรู้สึกเกลียดชังทางเชื้อชาติและความรู้สึกชาตินิยมมาก ขึ้นในยุโรป ซึ่งกลุ่มชนที่อยู่ในดินแดนเหล่านั้นถูกปกครองโดยไม่ให้สิทธิเสรีภาพแก่ ชนกลุ่มน้อยในช่วงแห่งสงครามเย็น</w:t>
      </w:r>
    </w:p>
    <w:p w:rsidR="0075731B" w:rsidRDefault="0075731B" w:rsidP="00556A3F">
      <w:pPr>
        <w:spacing w:before="0" w:after="160" w:line="259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</w:pPr>
    </w:p>
    <w:p w:rsidR="00556A3F" w:rsidRPr="00556A3F" w:rsidRDefault="001C3B4F" w:rsidP="00556A3F">
      <w:pPr>
        <w:spacing w:before="0" w:after="160" w:line="259" w:lineRule="auto"/>
        <w:rPr>
          <w:rFonts w:ascii="Angsana New" w:eastAsia="Calibri" w:hAnsi="Angsana New" w:cs="Angsana New"/>
          <w:color w:val="FFFFFF" w:themeColor="background1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E7D1A2" wp14:editId="44622EBC">
                <wp:simplePos x="0" y="0"/>
                <wp:positionH relativeFrom="column">
                  <wp:posOffset>6370320</wp:posOffset>
                </wp:positionH>
                <wp:positionV relativeFrom="paragraph">
                  <wp:posOffset>-798576</wp:posOffset>
                </wp:positionV>
                <wp:extent cx="353568" cy="371856"/>
                <wp:effectExtent l="0" t="0" r="27940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47" style="position:absolute;margin-left:501.6pt;margin-top:-62.9pt;width:27.85pt;height:29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  <w:t>3.</w:t>
      </w:r>
      <w:r w:rsidR="00556A3F"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ความขัดแย้งทางเชื้อชาติของ</w:t>
      </w:r>
      <w:r w:rsidR="00556A3F" w:rsidRPr="00556A3F"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ตะวันออกกลาง</w:t>
      </w:r>
      <w:r w:rsidR="00556A3F"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ปัญหาอิสราเอล – ปาเลสไตน์ (สงคราม</w:t>
      </w:r>
      <w:proofErr w:type="spellStart"/>
      <w:r w:rsidR="00556A3F"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ยิว</w:t>
      </w:r>
      <w:proofErr w:type="spellEnd"/>
      <w:r w:rsidR="00556A3F"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 xml:space="preserve"> – อาหรับ </w:t>
      </w:r>
      <w:r w:rsidR="00556A3F"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  <w:t xml:space="preserve">4 </w:t>
      </w:r>
      <w:r w:rsidR="00556A3F" w:rsidRPr="00556A3F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>ครั้ง)</w:t>
      </w:r>
      <w:r w:rsidRPr="001C3B4F">
        <w:rPr>
          <w:noProof/>
          <w:lang w:eastAsia="en-US" w:bidi="th-TH"/>
        </w:rPr>
        <w:t xml:space="preserve"> 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Times New Roman" w:hAnsi="Angsana New" w:cs="Angsana New"/>
          <w:sz w:val="24"/>
          <w:szCs w:val="24"/>
          <w:lang w:eastAsia="en-US" w:bidi="th-TH"/>
        </w:rPr>
      </w:pPr>
      <w:r w:rsidRPr="00556A3F">
        <w:rPr>
          <w:rFonts w:ascii="Calibri" w:eastAsia="Calibri" w:hAnsi="Calibri" w:cs="Cordia New"/>
          <w:noProof/>
          <w:szCs w:val="28"/>
          <w:lang w:eastAsia="en-US" w:bidi="th-TH"/>
        </w:rPr>
        <w:drawing>
          <wp:anchor distT="0" distB="0" distL="114300" distR="114300" simplePos="0" relativeHeight="251662336" behindDoc="0" locked="0" layoutInCell="1" allowOverlap="1" wp14:anchorId="047B471E" wp14:editId="0863F489">
            <wp:simplePos x="0" y="0"/>
            <wp:positionH relativeFrom="margin">
              <wp:align>left</wp:align>
            </wp:positionH>
            <wp:positionV relativeFrom="paragraph">
              <wp:posOffset>7669</wp:posOffset>
            </wp:positionV>
            <wp:extent cx="3315970" cy="2277110"/>
            <wp:effectExtent l="0" t="0" r="0" b="8890"/>
            <wp:wrapSquare wrapText="bothSides"/>
            <wp:docPr id="12" name="Picture 12" descr="http://0.static-atcloud.com/files/comments/66/663908/images/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.static-atcloud.com/files/comments/66/663908/images/1_origin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52" cy="228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ab/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เชื่อว่า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ดินแดน</w:t>
      </w:r>
      <w:hyperlink r:id="rId21" w:history="1"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คานาอัน</w:t>
        </w:r>
      </w:hyperlink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หรือ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ปาเลสไตน์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เป็นดินแดนแห่ง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พันธ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สัญญาที่พระเจ้าประธานให้แก่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ตาม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> </w:t>
      </w:r>
      <w:hyperlink r:id="rId22" w:history="1">
        <w:proofErr w:type="spellStart"/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คำภีร์พันธ</w:t>
        </w:r>
        <w:proofErr w:type="spellEnd"/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สัญญาเดิม</w:t>
        </w:r>
      </w:hyperlink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เมื่อครั้งก่อนได้กระจัดพัดพรายไปตามดินแดนต่าง ๆ ทั่วยุโรป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เนื่องจากเหตุการณ์ต่าง ๆ เช่น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ถูกกวาดต้อนเข้าไปเป็นทาสในอียิปต์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เดินทางไปค้าขายในยุโรปและตั้งหลักแหล่งอยู่ในประเทศนั้น ๆ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การเป็นผู้ที่มีความสามารถทางด้านค้าขาย การเงิน การคลัง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ทำให้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เป็นเจ้าหนี้ในหลาย ๆ ประเทศ แม้กระทั้งกษัตริย์เช่นสเปน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ได้เก็บดอกเบี้ยราคาแพง เอาเปรียบลูกหนี้มากมาย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เมื่อลูกหนี้ไม่มีเงินใช้จึงเกิดการขับไล้กวาดล้าง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ในที่ต่าง ๆ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ผนวกกับการที่ประเทศลูกหนี้นับถือศาสนาคริสต์ทำ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ให้ยิว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ถูกต่อต้านเช่นในสเปน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โปรตุเกส เป็นต้น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บางกลุ่มยอมเปลี่ยนศาสนาเพื่อความอยู่รอด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บางกลุ่มที่เคร่งครัดได้หลบหนีไปยังประเทศต่าง ๆ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และเหตุการณ์ที่สำคัญคือ ในระหว่างสงครามโลกครั้งที่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>2 (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ค.ศ.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1939 – 1945)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ดินแดนปาเลสไตน์ซึ่งเป็นของอังกฤษ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มีชาวอาหรับเข้ามาอาศัยอยู่มาก (อพยพเข้ามาภายหลัง)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ในยุโรปได้หลบหนีสงครามการฆ่าล้างเผ่าพันธุ์กลับมาในดินแดนแห่งนี้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อันเนื่องมาจากความเชื่อเดิมตาม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พันธ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สัญญาของพระเจ้า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และต้องการพึ่งใบบุญอังกฤษ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สร้างความไม่พอใจให้กับชาวอาหรับที่อาศัยอยู่ เกิดการปะทะกันบ่อยครั้ง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อังกฤษไม่สามารถควบคุมได้</w:t>
      </w:r>
    </w:p>
    <w:p w:rsidR="0075731B" w:rsidRDefault="0075731B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</w:p>
    <w:p w:rsidR="0075731B" w:rsidRDefault="0075731B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</w:p>
    <w:p w:rsidR="0075731B" w:rsidRDefault="0075731B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</w:p>
    <w:p w:rsidR="0075731B" w:rsidRDefault="0075731B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</w:p>
    <w:p w:rsidR="0075731B" w:rsidRDefault="0075731B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</w:p>
    <w:p w:rsidR="0075731B" w:rsidRDefault="0075731B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</w:p>
    <w:p w:rsidR="00556A3F" w:rsidRPr="00556A3F" w:rsidRDefault="001C3B4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AE033B" wp14:editId="2EBE9EFD">
                <wp:simplePos x="0" y="0"/>
                <wp:positionH relativeFrom="column">
                  <wp:posOffset>6358128</wp:posOffset>
                </wp:positionH>
                <wp:positionV relativeFrom="paragraph">
                  <wp:posOffset>-786384</wp:posOffset>
                </wp:positionV>
                <wp:extent cx="353568" cy="371856"/>
                <wp:effectExtent l="0" t="0" r="27940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48" style="position:absolute;margin-left:500.65pt;margin-top:-61.9pt;width:27.85pt;height:29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556A3F"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สงคราม</w:t>
      </w:r>
      <w:proofErr w:type="spellStart"/>
      <w:r w:rsidR="00556A3F"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ยิว</w:t>
      </w:r>
      <w:proofErr w:type="spellEnd"/>
      <w:r w:rsidR="00556A3F"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-อาหรับ ครั้งที่ </w:t>
      </w:r>
      <w:r w:rsidR="00556A3F"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1 </w:t>
      </w:r>
      <w:r w:rsidR="00556A3F"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ปี</w:t>
      </w:r>
      <w:r w:rsidR="00556A3F"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 1948 </w:t>
      </w:r>
    </w:p>
    <w:p w:rsidR="00556A3F" w:rsidRPr="00556A3F" w:rsidRDefault="00556A3F" w:rsidP="00556A3F">
      <w:pPr>
        <w:spacing w:before="100" w:beforeAutospacing="1" w:after="100" w:afterAutospacing="1" w:line="240" w:lineRule="auto"/>
        <w:ind w:firstLine="720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Calibri" w:eastAsia="Calibri" w:hAnsi="Calibri" w:cs="Cordia New"/>
          <w:noProof/>
          <w:szCs w:val="28"/>
          <w:lang w:eastAsia="en-US" w:bidi="th-TH"/>
        </w:rPr>
        <w:drawing>
          <wp:anchor distT="0" distB="0" distL="114300" distR="114300" simplePos="0" relativeHeight="251663360" behindDoc="0" locked="0" layoutInCell="1" allowOverlap="1" wp14:anchorId="7DA8ECCE" wp14:editId="54918E26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3212465" cy="2215515"/>
            <wp:effectExtent l="0" t="0" r="6985" b="0"/>
            <wp:wrapSquare wrapText="bothSides"/>
            <wp:docPr id="13" name="Picture 13" descr="http://www.siamrath.co.th/web/sites/default/files/d0711v21_0.jpg?140498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amrath.co.th/web/sites/default/files/d0711v21_0.jpg?14049883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21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 วันที่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14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พ.ย.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1948 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ประกาศความเป็นชาติโดยจัดตั้งรัฐอิสราเอล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สร้างความไม่พอใจให้กับชาวอาหรับ อีก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วัน ต่อมา กองทัพอาหรับ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6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ประเทศ ได้แก่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อียิปต์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(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ผู้นำ)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ซีเรีย เลบานอน จอร์แดน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อิรักและซา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อุดิอารเบีย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เข้าโจมตีอิสราเอล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สงครามครั้งนี้อิสราเอลเป็นฝ่ายชนะ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ยึดดินแดนได้มากกว่าที่สหประชาชาติให้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และถือว่าเป็นสงครามเพื่ออิสรภาพของ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แต่ฝ่ายอาหรับสามารถยึดกรุงเยรูซาเลมฝั่งตะวันตกและเขต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เวสแบงค์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ได้</w:t>
      </w:r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>  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สงคราม</w:t>
      </w:r>
      <w:proofErr w:type="spellStart"/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ยิว</w:t>
      </w:r>
      <w:proofErr w:type="spellEnd"/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-อาหรับ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ครั้งที่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2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ปี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>1956 </w:t>
      </w:r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Calibri" w:eastAsia="Calibri" w:hAnsi="Calibri" w:cs="Cordia New"/>
          <w:noProof/>
          <w:szCs w:val="28"/>
          <w:lang w:eastAsia="en-US" w:bidi="th-TH"/>
        </w:rPr>
        <w:drawing>
          <wp:anchor distT="0" distB="0" distL="114300" distR="114300" simplePos="0" relativeHeight="251664384" behindDoc="0" locked="0" layoutInCell="1" allowOverlap="1" wp14:anchorId="6F07369F" wp14:editId="02C76468">
            <wp:simplePos x="0" y="0"/>
            <wp:positionH relativeFrom="margin">
              <wp:align>left</wp:align>
            </wp:positionH>
            <wp:positionV relativeFrom="paragraph">
              <wp:posOffset>6106</wp:posOffset>
            </wp:positionV>
            <wp:extent cx="3086735" cy="1876425"/>
            <wp:effectExtent l="0" t="0" r="0" b="0"/>
            <wp:wrapSquare wrapText="bothSides"/>
            <wp:docPr id="14" name="Picture 14" descr="http://image.mcot.net/media/images/2012-11-19/2012111908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mcot.net/media/images/2012-11-19/20121119083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24" cy="1881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   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อิสราเอลเป็นฝ่ายโจมตีอียิปต์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 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เพราะอียิปต์ได้เสริมกำลังเพื่อล้มล้างอิสราเอลอย่างเพียงพอ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อีกทั้งยังยึดคลองสุ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เอช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แต่เพียงผู้เดียว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สงครามครั้งนี้อังกฤษและฝรั่งเศสเข้าแทรกแซงเพราะไม่พอใจที่อียิปต์ยึดครองคลองสุ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เอส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และยังสร้างความวุ่นวายต่อไปอีกคือ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รัสเซียยื่นคำขาดต้องการให้อังกฤษกับฝรั่งเศสถอนตัว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ซึ่งเอมริกาเห็นด้วยกับรัสเซีย เรียกสงครามครั้งนี้ว่า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“</w:t>
      </w:r>
      <w:hyperlink r:id="rId25" w:history="1"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วิกฤตการณ์คลองสุ</w:t>
        </w:r>
        <w:proofErr w:type="spellStart"/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เอส</w:t>
        </w:r>
        <w:proofErr w:type="spellEnd"/>
      </w:hyperlink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ผลคือ อิสราเอล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อังกฤษ ฝรั่งเศสถอนตัวออกจากดินแดนอียิปต์ อิสราเอลได้ผลประโยชน์คือ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สิทธิในการใช้น่านน้ำอากาบาตังเดิม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และได้รับความคุ้มครองในฉนวนกาซ่าจากกองกำลังสหประชาชาติ</w:t>
      </w:r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สงคราม</w:t>
      </w:r>
      <w:proofErr w:type="spellStart"/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ยิว</w:t>
      </w:r>
      <w:proofErr w:type="spellEnd"/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-อาหรับ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ครั้งที่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3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ปี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>1967 </w:t>
      </w:r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           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อียิปต์ปิดอ่าวอากาบา ห้ามไม่ให้เรือสินค้าของอิสราเอลผ่าน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สร้างความเสียหายให้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กับเศราฐ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กิจอิสราเอล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อียิปต์ร้องให้กอง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กำลังสหประชา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ติถอนกำลังจากฉนวนกาซ่าและพรมแดนระหว่างอียิปต์กับอิสราเอล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เมื่อกองกำลังสหประชาชาติถอนตัว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กองทัพอียิปต์เคลื่อนพลเข้ามาแทนที่เข้ายึดฉนวนกาซา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สงครามจึงเกิดขึ้นในวันที่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5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มิถุนายน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1967  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สงคราม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กินเวลาเพียง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6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วัน ครั้งนี้อิสราเอลยึดดินแดนอาหรับได้มากมาย เช่น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ฉนวน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AE033B" wp14:editId="2EBE9EFD">
                <wp:simplePos x="0" y="0"/>
                <wp:positionH relativeFrom="column">
                  <wp:posOffset>6382512</wp:posOffset>
                </wp:positionH>
                <wp:positionV relativeFrom="paragraph">
                  <wp:posOffset>-792480</wp:posOffset>
                </wp:positionV>
                <wp:extent cx="353568" cy="371856"/>
                <wp:effectExtent l="0" t="0" r="27940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49" style="position:absolute;margin-left:502.55pt;margin-top:-62.4pt;width:27.85pt;height:29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กาซา คาบสมุทรไซนาย ฝั่งตะวันตกของแม่น้ำจอร์แดนหรือเขต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เวสต์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แบงก์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ทั้งหมด และยึดเยรูซาเลมกลับมาได้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อีกทั้งยังยึดที่ราบสูงโกลานของซีเรียได้อีกด้วย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ทำให้ดินแดนของอิสราเอลขยายตัวออกไปถึง 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4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เท่า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นับว่าเป็นความสูญเสียมากที่สุดของชาติอาหรับ เรียกสงครามครั้งนี้ว่า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“</w:t>
      </w:r>
      <w:hyperlink r:id="rId26" w:history="1"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 xml:space="preserve">สงคราม </w:t>
        </w:r>
        <w:r w:rsidRPr="00556A3F">
          <w:rPr>
            <w:rFonts w:ascii="Angsana New" w:eastAsia="Times New Roman" w:hAnsi="Angsana New" w:cs="Angsana New"/>
            <w:sz w:val="32"/>
            <w:szCs w:val="32"/>
            <w:lang w:eastAsia="en-US" w:bidi="th-TH"/>
          </w:rPr>
          <w:t xml:space="preserve">6 </w:t>
        </w:r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วัน</w:t>
        </w:r>
      </w:hyperlink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สงคราม</w:t>
      </w:r>
      <w:proofErr w:type="spellStart"/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ยิว</w:t>
      </w:r>
      <w:proofErr w:type="spellEnd"/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>-อาหรับ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ครั้งที่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 xml:space="preserve">4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cs/>
          <w:lang w:eastAsia="en-US" w:bidi="th-TH"/>
        </w:rPr>
        <w:t xml:space="preserve">ปี </w:t>
      </w:r>
      <w:r w:rsidRPr="00556A3F"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  <w:t>1973 </w:t>
      </w:r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           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ฝ่ายอาหรับเริ่มบุกใน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“</w:t>
      </w:r>
      <w:hyperlink r:id="rId27" w:history="1"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วัน</w:t>
        </w:r>
        <w:proofErr w:type="spellStart"/>
        <w:r w:rsidRPr="00556A3F">
          <w:rPr>
            <w:rFonts w:ascii="Angsana New" w:eastAsia="Times New Roman" w:hAnsi="Angsana New" w:cs="Angsana New"/>
            <w:sz w:val="32"/>
            <w:szCs w:val="32"/>
            <w:cs/>
            <w:lang w:eastAsia="en-US" w:bidi="th-TH"/>
          </w:rPr>
          <w:t>ยมคิปเปอร์</w:t>
        </w:r>
        <w:proofErr w:type="spellEnd"/>
      </w:hyperlink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”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ซึ่งเป็นวันหยุดงานของ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ชาวยิว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 ฝ่ายอาหรับนำโดยอียิปต์รุกข้ามคลองสุ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เอซ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ขณะที่ซีเรียบุกทางเหนือ การบุกอย่างราวเร็วแบบ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ศึกก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สองด้านนี้เพราะ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การได้เปรียบบนโต๊ะประชุมที่มีการเจรจากันก่อนหน้านี้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,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กลัวอิสราเอลจะเริ่มสงครามก่อนเพราะต้องแก้แค้นที่ถูกโจมตีครั้งใหญ่ถึง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3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ครั้ง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,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ต้องการได้ดินแดนที่เสียไปคืนมาอย่างรวดเร็ว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,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ชาติอาหรับต้องการล้างอายในสงครามครั้งที่ผ่าน ๆ มา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 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ในครั้งแรกอิสราเอลเป็นฝ่ายถอย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แต่ก็สามารถตีโต้อาหรับกลับไปทั้งสองด้าน</w:t>
      </w:r>
      <w:r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และยังสามารถยึดฝั่งตะวันออกของคลองสุ</w:t>
      </w:r>
      <w:proofErr w:type="spellStart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เอซ</w:t>
      </w:r>
      <w:proofErr w:type="spellEnd"/>
      <w:r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ไว้ได้อีก</w:t>
      </w:r>
    </w:p>
    <w:p w:rsidR="00556A3F" w:rsidRPr="00556A3F" w:rsidRDefault="000313A7" w:rsidP="00556A3F">
      <w:pPr>
        <w:spacing w:before="100" w:beforeAutospacing="1" w:after="100" w:afterAutospacing="1" w:line="240" w:lineRule="auto"/>
        <w:ind w:firstLine="720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556A3F">
        <w:rPr>
          <w:rFonts w:ascii="Calibri" w:eastAsia="Calibri" w:hAnsi="Calibri" w:cs="Cordia New"/>
          <w:noProof/>
          <w:szCs w:val="28"/>
          <w:lang w:eastAsia="en-US" w:bidi="th-TH"/>
        </w:rPr>
        <w:drawing>
          <wp:anchor distT="0" distB="0" distL="114300" distR="114300" simplePos="0" relativeHeight="251665408" behindDoc="1" locked="0" layoutInCell="1" allowOverlap="1" wp14:anchorId="596068B4" wp14:editId="629DB215">
            <wp:simplePos x="0" y="0"/>
            <wp:positionH relativeFrom="margin">
              <wp:posOffset>1276350</wp:posOffset>
            </wp:positionH>
            <wp:positionV relativeFrom="paragraph">
              <wp:posOffset>898525</wp:posOffset>
            </wp:positionV>
            <wp:extent cx="3695700" cy="1297305"/>
            <wp:effectExtent l="0" t="0" r="0" b="0"/>
            <wp:wrapTopAndBottom/>
            <wp:docPr id="15" name="Picture 15" descr="http://vovworld.vn/Uploaded/minhngoc/2013_02_15/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vworld.vn/Uploaded/minhngoc/2013_02_15/p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สงครามครั้งนี้เกิดความวุ่นวายไปทั่วโลก อเมริกาเข้าช่วยฝ่ายอิสราเอล</w:t>
      </w:r>
      <w:r w:rsidR="00556A3F"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รัสเซียเข้าช่วยอาหรับ อาหรับใช้น้ำมันเป็นเครื่องต่อรอง</w:t>
      </w:r>
      <w:r w:rsidR="00556A3F"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เกิดวิกฤตการณ์น้ำมันไปทั่วโลก</w:t>
      </w:r>
      <w:r w:rsidR="00556A3F"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การปะทะกันเป็นไปอย่างรุนแรงจนจะกลายเป็นสงคราม</w:t>
      </w:r>
      <w:proofErr w:type="spellStart"/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นิวเคียร์</w:t>
      </w:r>
      <w:proofErr w:type="spellEnd"/>
      <w:r w:rsidR="00556A3F" w:rsidRPr="00556A3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สหประ</w:t>
      </w:r>
      <w:proofErr w:type="spellEnd"/>
      <w:r w:rsidR="00556A3F" w:rsidRPr="00556A3F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ชาติส่งทหารเข้ามาระงับเหตุ ทั้งสองฝ่ายจึงลงนามหยุดยิง</w:t>
      </w:r>
    </w:p>
    <w:p w:rsidR="00556A3F" w:rsidRPr="00556A3F" w:rsidRDefault="00556A3F" w:rsidP="00556A3F">
      <w:pPr>
        <w:spacing w:before="100" w:beforeAutospacing="1" w:after="100" w:afterAutospacing="1" w:line="240" w:lineRule="auto"/>
        <w:ind w:firstLine="720"/>
        <w:rPr>
          <w:rFonts w:ascii="Calibri" w:eastAsia="Calibri" w:hAnsi="Calibri" w:cs="Cordia New"/>
          <w:noProof/>
          <w:color w:val="FFFFFF" w:themeColor="background1"/>
          <w:szCs w:val="28"/>
          <w:lang w:eastAsia="en-US" w:bidi="th-TH"/>
        </w:rPr>
      </w:pPr>
    </w:p>
    <w:p w:rsidR="00556A3F" w:rsidRPr="00556A3F" w:rsidRDefault="00556A3F" w:rsidP="00556A3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4.ความขัดแย้งด้านเชื้อชาติของอิรัก-อิหร่าน</w:t>
      </w:r>
    </w:p>
    <w:p w:rsidR="00556A3F" w:rsidRP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48"/>
          <w:szCs w:val="48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ab/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ตะวันออกกลางนับเป็นดินแดนภูมิภาคหนึ่งที่เกิดปัญหาความขัดแย้ง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ที่ส่งผลกระทบต่อความมั่นคงของโลกอย่างต่อเนื่อง ทำให้สหรัฐฯ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และประเทศมหาอำนาจตะวันตก พยายามเข้าไปมีบทบาทในการแก้ไขปัญหา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ซึ่งรวมถึงการเข้าไปแสวงประโยชน์จากทรัพยากรน้ำมันที่ใหญ่ที่สุดของโลก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หลังสงครามโลกครั้งที่ ๒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สหรัฐฯได้เข้าไปมีบทบาทด้านการทหารกับประเทศ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 xml:space="preserve">ต่างๆ ในภูมิภาคนี้มากขึ้น เช่นในปี ๒๕๒๒ ได้สนับสนุนประธานาธิบดี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ซัดดัม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ฮุสเซน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 xml:space="preserve"> ขึ้นดำรงตำแหน่งผู้นำอิรัก เพื่อคานอำนาจโค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ไมนี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ของอิหร่าน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จน</w:t>
      </w:r>
      <w:r w:rsidRPr="00556A3F">
        <w:rPr>
          <w:rFonts w:ascii="Angsana New" w:eastAsia="Calibri" w:hAnsi="Angsana New" w:cs="Angsana New"/>
          <w:color w:val="FF0000"/>
          <w:sz w:val="32"/>
          <w:szCs w:val="32"/>
          <w:shd w:val="clear" w:color="auto" w:fill="FFFFFF"/>
          <w:cs/>
          <w:lang w:eastAsia="en-US" w:bidi="th-TH"/>
        </w:rPr>
        <w:t>เกิดสงคราม</w:t>
      </w:r>
      <w:r w:rsidR="001C3B4F" w:rsidRPr="001C3B4F">
        <w:rPr>
          <w:noProof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611E00" wp14:editId="63C8CD2D">
                <wp:simplePos x="0" y="0"/>
                <wp:positionH relativeFrom="column">
                  <wp:posOffset>6382512</wp:posOffset>
                </wp:positionH>
                <wp:positionV relativeFrom="paragraph">
                  <wp:posOffset>-785876</wp:posOffset>
                </wp:positionV>
                <wp:extent cx="353568" cy="371856"/>
                <wp:effectExtent l="0" t="0" r="2794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50" style="position:absolute;margin-left:502.55pt;margin-top:-61.9pt;width:27.85pt;height:2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color w:val="FF0000"/>
          <w:sz w:val="32"/>
          <w:szCs w:val="32"/>
          <w:shd w:val="clear" w:color="auto" w:fill="FFFFFF"/>
          <w:cs/>
          <w:lang w:eastAsia="en-US" w:bidi="th-TH"/>
        </w:rPr>
        <w:t xml:space="preserve">ระหว่างอิรักกับ อิหร่าน 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ในปี ๒๕๒๓ และเป็นผลทำให้อิรักมีศักยภาพทางทหารสูงขึ้น และมุ่งพัฒนากองทัพ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shd w:val="clear" w:color="auto" w:fill="FFFFFF"/>
          <w:cs/>
          <w:lang w:eastAsia="en-US" w:bidi="th-TH"/>
        </w:rPr>
        <w:t>และเทคโนโลยีทางทหารอย่างต่อเนื่อง</w:t>
      </w:r>
    </w:p>
    <w:p w:rsidR="00556A3F" w:rsidRPr="00556A3F" w:rsidRDefault="00556A3F" w:rsidP="00556A3F">
      <w:pPr>
        <w:shd w:val="clear" w:color="auto" w:fill="FFFFFF"/>
        <w:spacing w:before="0" w:after="160" w:line="288" w:lineRule="atLeast"/>
        <w:ind w:firstLine="60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noProof/>
          <w:sz w:val="36"/>
          <w:szCs w:val="44"/>
          <w:lang w:eastAsia="en-US" w:bidi="th-TH"/>
        </w:rPr>
        <w:drawing>
          <wp:anchor distT="0" distB="0" distL="114300" distR="114300" simplePos="0" relativeHeight="251666432" behindDoc="0" locked="0" layoutInCell="1" allowOverlap="1" wp14:anchorId="3F48A382" wp14:editId="60B58D43">
            <wp:simplePos x="0" y="0"/>
            <wp:positionH relativeFrom="margin">
              <wp:posOffset>-217455</wp:posOffset>
            </wp:positionH>
            <wp:positionV relativeFrom="paragraph">
              <wp:posOffset>-6599554</wp:posOffset>
            </wp:positionV>
            <wp:extent cx="2408205" cy="1793240"/>
            <wp:effectExtent l="0" t="0" r="0" b="0"/>
            <wp:wrapSquare wrapText="bothSides"/>
            <wp:docPr id="16" name="Picture 16" descr="http://2.bp.blogspot.com/-vr57xPoOG9k/UDHGtywRvgI/AAAAAAAAJhk/xbVq_X1cCZw/s640/1980-1988.iran-iraq.war.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vr57xPoOG9k/UDHGtywRvgI/AAAAAAAAJhk/xbVq_X1cCZw/s640/1980-1988.iran-iraq.war.map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19" cy="179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สงครามอิหร่าน-อิรัก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เป็น</w:t>
      </w:r>
      <w:hyperlink r:id="rId30" w:tooltip="สงคราม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สงคราม</w:t>
        </w:r>
      </w:hyperlink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ที่เกิดขึ้นระหว่าง</w:t>
      </w:r>
      <w:hyperlink r:id="rId31" w:tooltip="อิหร่าน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อิหร่าน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นำ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โดย</w:t>
      </w:r>
      <w:hyperlink r:id="rId32" w:tooltip="อะญาตุลลอฮ์ โคไมนี" w:history="1">
        <w:r w:rsidRPr="00556A3F">
          <w:rPr>
            <w:rFonts w:ascii="Angsana New" w:eastAsia="Calibri" w:hAnsi="Angsana New" w:cs="Angsana New"/>
            <w:color w:val="FF0000"/>
            <w:sz w:val="32"/>
            <w:szCs w:val="32"/>
            <w:cs/>
            <w:lang w:eastAsia="en-US" w:bidi="th-TH"/>
          </w:rPr>
          <w:t>อะญาตุลลอฮ์</w:t>
        </w:r>
        <w:proofErr w:type="spellEnd"/>
        <w:r w:rsidRPr="00556A3F">
          <w:rPr>
            <w:rFonts w:ascii="Angsana New" w:eastAsia="Calibri" w:hAnsi="Angsana New" w:cs="Angsana New"/>
            <w:color w:val="FF0000"/>
            <w:sz w:val="32"/>
            <w:szCs w:val="32"/>
            <w:cs/>
            <w:lang w:eastAsia="en-US" w:bidi="th-TH"/>
          </w:rPr>
          <w:t xml:space="preserve"> โค</w:t>
        </w:r>
        <w:proofErr w:type="spellStart"/>
        <w:r w:rsidRPr="00556A3F">
          <w:rPr>
            <w:rFonts w:ascii="Angsana New" w:eastAsia="Calibri" w:hAnsi="Angsana New" w:cs="Angsana New"/>
            <w:color w:val="FF0000"/>
            <w:sz w:val="32"/>
            <w:szCs w:val="32"/>
            <w:cs/>
            <w:lang w:eastAsia="en-US" w:bidi="th-TH"/>
          </w:rPr>
          <w:t>ไมนี</w:t>
        </w:r>
        <w:proofErr w:type="spellEnd"/>
        <w:r w:rsidRPr="00556A3F">
          <w:rPr>
            <w:rFonts w:ascii="Times New Roman" w:eastAsia="Calibri" w:hAnsi="Times New Roman" w:cs="Times New Roman" w:hint="cs"/>
            <w:sz w:val="32"/>
            <w:szCs w:val="32"/>
            <w:cs/>
            <w:lang w:eastAsia="en-US" w:bidi="th-TH"/>
          </w:rPr>
          <w:t>‎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กับ</w:t>
      </w:r>
      <w:hyperlink r:id="rId33" w:tooltip="อิรัก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อิรัก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นำโดย</w:t>
      </w:r>
      <w:hyperlink r:id="rId34" w:tooltip="ซัดดัม ฮุสเซน" w:history="1">
        <w:proofErr w:type="spellStart"/>
        <w:r w:rsidRPr="00556A3F">
          <w:rPr>
            <w:rFonts w:ascii="Angsana New" w:eastAsia="Calibri" w:hAnsi="Angsana New" w:cs="Angsana New"/>
            <w:color w:val="FF0000"/>
            <w:sz w:val="32"/>
            <w:szCs w:val="32"/>
            <w:cs/>
            <w:lang w:eastAsia="en-US" w:bidi="th-TH"/>
          </w:rPr>
          <w:t>ซัดดัม</w:t>
        </w:r>
        <w:proofErr w:type="spellEnd"/>
        <w:r w:rsidRPr="00556A3F">
          <w:rPr>
            <w:rFonts w:ascii="Angsana New" w:eastAsia="Calibri" w:hAnsi="Angsana New" w:cs="Angsana New"/>
            <w:color w:val="FF0000"/>
            <w:sz w:val="32"/>
            <w:szCs w:val="32"/>
            <w:cs/>
            <w:lang w:eastAsia="en-US" w:bidi="th-TH"/>
          </w:rPr>
          <w:t xml:space="preserve"> </w:t>
        </w:r>
        <w:proofErr w:type="spellStart"/>
        <w:r w:rsidRPr="00556A3F">
          <w:rPr>
            <w:rFonts w:ascii="Angsana New" w:eastAsia="Calibri" w:hAnsi="Angsana New" w:cs="Angsana New"/>
            <w:color w:val="FF0000"/>
            <w:sz w:val="32"/>
            <w:szCs w:val="32"/>
            <w:cs/>
            <w:lang w:eastAsia="en-US" w:bidi="th-TH"/>
          </w:rPr>
          <w:t>ฮุสเซน</w:t>
        </w:r>
        <w:proofErr w:type="spellEnd"/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กินระยะเวลายืดเยื้อถึง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9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ปี ระหว่างเดือนกันยายน</w:t>
      </w:r>
      <w:hyperlink r:id="rId35" w:tooltip="พ.ศ. 2523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 xml:space="preserve">พ.ศ. </w:t>
        </w:r>
        <w:r w:rsidRPr="00556A3F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2523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ถึง เดือนสิงหาคม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hyperlink r:id="rId36" w:tooltip="พ.ศ. 2531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 xml:space="preserve">พ.ศ. </w:t>
        </w:r>
        <w:r w:rsidRPr="00556A3F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2531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เกิดขึ้นหลังจากกองทัพอิรักซึ่งมีกำลังเข้มแข็งกว่า โดยได้รับความสนับสนุนเป็นทางลับจาก</w:t>
      </w:r>
      <w:hyperlink r:id="rId37" w:tooltip="สหรัฐอเมริกา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สหรัฐอเมริกา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ละเมิดพรมแดนระหว่างทั้งสองประเทศ ภายหลังการขึ้นสู่อำนาจ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ของอะญาตุลลอฮ์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โค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ไมนี</w:t>
      </w:r>
      <w:proofErr w:type="spellEnd"/>
      <w:r w:rsidRPr="00556A3F">
        <w:rPr>
          <w:rFonts w:ascii="Times New Roman" w:eastAsia="Calibri" w:hAnsi="Times New Roman" w:cs="Times New Roman" w:hint="cs"/>
          <w:sz w:val="32"/>
          <w:szCs w:val="32"/>
          <w:cs/>
          <w:lang w:eastAsia="en-US" w:bidi="th-TH"/>
        </w:rPr>
        <w:t>‎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ซึ่งโค่นล้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</w:t>
      </w:r>
      <w:hyperlink r:id="rId38" w:tooltip="พระเจ้าชาร์ (หน้านี้ไม่มี)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พระเจ้า</w:t>
        </w:r>
        <w:proofErr w:type="spellStart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ชาร์</w:t>
        </w:r>
        <w:proofErr w:type="spellEnd"/>
      </w:hyperlink>
      <w:hyperlink r:id="rId39" w:tooltip="มูฮัมหมัด เรซา ปาฮ์เลวี" w:history="1">
        <w:proofErr w:type="spellStart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มูฮัม</w:t>
        </w:r>
        <w:proofErr w:type="spellEnd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 xml:space="preserve">หมัด </w:t>
        </w:r>
        <w:proofErr w:type="spellStart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เร</w:t>
        </w:r>
        <w:proofErr w:type="spellEnd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 xml:space="preserve">ซา </w:t>
        </w:r>
        <w:proofErr w:type="spellStart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ปาฮ์เล</w:t>
        </w:r>
        <w:proofErr w:type="spellEnd"/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วี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ผู้ได้รับความสนับสนุนจากสหรัฐอเมริกา ได้ไม่นาน</w:t>
      </w:r>
      <w:r w:rsidRPr="00556A3F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สงครามนี้ เดิมเป็นที่รู้จักในชื่อ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color w:val="FF0000"/>
          <w:sz w:val="32"/>
          <w:szCs w:val="32"/>
          <w:cs/>
          <w:lang w:eastAsia="en-US" w:bidi="th-TH"/>
        </w:rPr>
        <w:t>สงครามอ่าวเปอร์เซีย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ต่อมาชื่อนี้ได้ใช้เรียก</w:t>
      </w:r>
      <w:hyperlink r:id="rId40" w:tooltip="สงครามอ่าวเปอร์เซีย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>สงครามอิรัก-คูเวต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ระหว่างปี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hyperlink r:id="rId41" w:tooltip="พ.ศ. 2533" w:history="1">
        <w:r w:rsidRPr="00556A3F">
          <w:rPr>
            <w:rFonts w:ascii="Angsana New" w:eastAsia="Calibri" w:hAnsi="Angsana New" w:cs="Angsana New"/>
            <w:sz w:val="32"/>
            <w:szCs w:val="32"/>
            <w:cs/>
            <w:lang w:eastAsia="en-US" w:bidi="th-TH"/>
          </w:rPr>
          <w:t xml:space="preserve">พ.ศ. </w:t>
        </w:r>
        <w:r w:rsidRPr="00556A3F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2533-35</w:t>
        </w:r>
      </w:hyperlink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 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แทน</w:t>
      </w:r>
    </w:p>
    <w:p w:rsidR="00556A3F" w:rsidRPr="00556A3F" w:rsidRDefault="00556A3F" w:rsidP="00556A3F">
      <w:pPr>
        <w:shd w:val="clear" w:color="auto" w:fill="FFFFFF"/>
        <w:spacing w:before="0" w:after="160" w:line="288" w:lineRule="atLeast"/>
        <w:ind w:firstLine="600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สงครามครั้งนี้ มีผู้เสียชีวิตและได้รับบาดเจ็บฝ่ายอิหร่าน ระหว่าง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750,000-1,000,000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คน ฝ่ายอิรักประมาณ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375,000-400,000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คน</w:t>
      </w:r>
    </w:p>
    <w:p w:rsidR="00556A3F" w:rsidRPr="00556A3F" w:rsidRDefault="00556A3F" w:rsidP="00556A3F">
      <w:pPr>
        <w:shd w:val="clear" w:color="auto" w:fill="FFFFFF"/>
        <w:spacing w:before="0" w:after="160" w:line="288" w:lineRule="atLeast"/>
        <w:rPr>
          <w:rFonts w:ascii="Angsana New" w:eastAsia="Calibri" w:hAnsi="Angsana New" w:cs="Angsana New"/>
          <w:sz w:val="32"/>
          <w:szCs w:val="32"/>
          <w:cs/>
          <w:lang w:eastAsia="en-US" w:bidi="th-TH"/>
        </w:rPr>
      </w:pPr>
      <w:r w:rsidRPr="00556A3F">
        <w:rPr>
          <w:rFonts w:ascii="Angsana New" w:eastAsia="Calibri" w:hAnsi="Angsana New" w:cs="Angsana New" w:hint="cs"/>
          <w:b/>
          <w:bCs/>
          <w:sz w:val="32"/>
          <w:szCs w:val="32"/>
          <w:cs/>
          <w:lang w:eastAsia="en-US" w:bidi="th-TH"/>
        </w:rPr>
        <w:t>สาเหตุความขัดแย้งของสงคราม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ดินแดน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shatt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al-Arab :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บริเวณที่แม่น้ำ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ไทกริส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กับยู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เฟ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รติ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สบรรจบ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 มีความสำคัญด้านเศรษฐกิจมาก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เชื้อชาติ : อิรักเชื้ออาหรับ อิหร่านเชื้อ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เปอร์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เชีย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ปัญหาจังหวัด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Khuzestan :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ดินแดนของอิหร่านที่มีแหล่งน้ำมันที่สำคัญ ซึ่งอิรักต้องการคอบครอง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ความไม่พอใจระหว่างผู้นำ : ประธานาธิบดีซัดดัน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ฮุส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เซ็น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ของอิรัก นับถือศาสนาอิสลามนิกายสุ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หนี่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ส่วน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อยาโตลลาห์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โค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ไมนี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ผู้นำอิหร่าน นับถือศาสนาอิสลามนิกาย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ชีอะห์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วันที่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22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ก.ย.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1980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อิรักโจมตี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คูเช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สถานของอิหร่าน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อิหร่านตอบโต้ รบเป็นเวลานานและโยงไปถึงสหรัฐ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โดยอิหร่านกล่าวหาว่าสหรัฐช่วยอิรัก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, UN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เข้ามาไกล่เกลี่ยเพราะทั้ง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2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ประเทศมีบทบาทต่อการส่งน้ำมันออกสู่ตลาดโลกมาก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วันที่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18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ก.ค.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1989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อิหร่านและอิรักยอมรับแผนสันติภาพ สิ้นสุดสงครามยืดเยื้อ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9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ปี</w:t>
      </w:r>
    </w:p>
    <w:p w:rsidR="00556A3F" w:rsidRDefault="00556A3F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556A3F">
        <w:rPr>
          <w:rFonts w:ascii="Angsana New" w:eastAsia="Calibri" w:hAnsi="Angsana New" w:cs="Angsana New"/>
          <w:noProof/>
          <w:sz w:val="32"/>
          <w:szCs w:val="32"/>
          <w:lang w:eastAsia="en-US" w:bidi="th-TH"/>
        </w:rPr>
        <w:t xml:space="preserve">         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หลังทำสงครามกับอิหร่าน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9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ปี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ซัดดัม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ฮุส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เซ็นหวังดินแดนที่เป็นแหล่งน้ำมันเพิ่มขึ้นและอาจเป็นดินแดนที่เป็น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ทางออกสู่อ่าว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เปอร์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เชียกว้างขึ้น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จึงเครื่อ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นกองกำลังเข้ายึดครองคูเวตได้อย่างง่ายดาย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,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ทั่วโลกประณามการกระทำอิรัก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คณะมนตรีความมั่นคงแห่งสหประชาชาติจัดประชุมฉุกเฉินให้อิรักถอนกองกำลังออก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ไป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,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อิรักเพิกเฉยโดยอ้างว่าคูเวตเป็นจังหวัดหนึ่งของตน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, UN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ภายใต้การนำของ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usa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สหราช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อาณาจักร และฝรั่งเศสพร้อม</w:t>
      </w:r>
      <w:r w:rsidR="001C3B4F"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7869C2" wp14:editId="3F7E379B">
                <wp:simplePos x="0" y="0"/>
                <wp:positionH relativeFrom="column">
                  <wp:posOffset>6358128</wp:posOffset>
                </wp:positionH>
                <wp:positionV relativeFrom="paragraph">
                  <wp:posOffset>-762000</wp:posOffset>
                </wp:positionV>
                <wp:extent cx="353568" cy="371856"/>
                <wp:effectExtent l="0" t="0" r="27940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51" style="position:absolute;margin-left:500.65pt;margin-top:-60pt;width:27.85pt;height:29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ประเทศอื่นๆ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เคลื่อนกำลังเข้าตะวันออกกลางบุกอิรักอย่างหนัก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br/>
        <w:t xml:space="preserve">          -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ผลคือ อิรักได้รับความสูญเสียมาก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แต่กอบโกยทรัพย์สินของคูเวตและจุดไฟเผาบ่อน้ำมันหลายแห่งและ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lastRenderedPageBreak/>
        <w:t>ปล่อยน้ำมันดิบ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ลงอ่าว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เปอร์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เชียจำนวนมากก่อนล่าถอยไป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ส่งผล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ต่อฐา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นุทางเศรษฐกิจคูเวตและมีผลกระทบต่อระบบนิเวศ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, IAEA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ตรวจสอบอิรัก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แต่</w:t>
      </w:r>
      <w:proofErr w:type="spellStart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ซัดดัม</w:t>
      </w:r>
      <w:proofErr w:type="spellEnd"/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ไม่ยอม อิรักจึงถูก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UN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คว่ำบาตร (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boycott) </w:t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จากนั้นผ่อนปรนโดยใช้</w:t>
      </w:r>
      <w:r w:rsidR="00DF7B0A" w:rsidRPr="00DF7B0A">
        <w:rPr>
          <w:rFonts w:ascii="Angsana New" w:eastAsia="Calibri" w:hAnsi="Angsana New" w:cs="Angsana New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693056" behindDoc="1" locked="0" layoutInCell="1" allowOverlap="1" wp14:anchorId="5F177509" wp14:editId="21F1CEB6">
            <wp:simplePos x="0" y="0"/>
            <wp:positionH relativeFrom="column">
              <wp:posOffset>4828032</wp:posOffset>
            </wp:positionH>
            <wp:positionV relativeFrom="paragraph">
              <wp:posOffset>1267968</wp:posOffset>
            </wp:positionV>
            <wp:extent cx="1759120" cy="2609088"/>
            <wp:effectExtent l="0" t="0" r="0" b="1270"/>
            <wp:wrapNone/>
            <wp:docPr id="3" name="Picture 3" descr="http://f.ptcdn.info/649/008/000/1376994630-tamileelam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ptcdn.info/649/008/000/1376994630-tamileelam-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0" cy="2609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6A3F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วิธี </w:t>
      </w:r>
      <w:r w:rsidRPr="00556A3F">
        <w:rPr>
          <w:rFonts w:ascii="Angsana New" w:eastAsia="Calibri" w:hAnsi="Angsana New" w:cs="Angsana New"/>
          <w:sz w:val="32"/>
          <w:szCs w:val="32"/>
          <w:lang w:eastAsia="en-US" w:bidi="th-TH"/>
        </w:rPr>
        <w:t>oil for food</w:t>
      </w:r>
    </w:p>
    <w:p w:rsidR="00EB34E2" w:rsidRPr="00DD45B4" w:rsidRDefault="00E05F60" w:rsidP="00556A3F">
      <w:pPr>
        <w:spacing w:before="0" w:after="160" w:line="259" w:lineRule="auto"/>
        <w:rPr>
          <w:rFonts w:ascii="Angsana New" w:eastAsia="Calibri" w:hAnsi="Angsana New" w:cs="Angsana New"/>
          <w:color w:val="FFFFFF" w:themeColor="background1"/>
          <w:sz w:val="32"/>
          <w:szCs w:val="32"/>
          <w:lang w:eastAsia="en-US" w:bidi="th-TH"/>
        </w:rPr>
      </w:pPr>
      <w:r>
        <w:rPr>
          <w:rFonts w:ascii="Angsana New" w:eastAsia="Calibri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5.</w:t>
      </w:r>
      <w:r w:rsidR="00DD45B4" w:rsidRPr="00DD45B4">
        <w:rPr>
          <w:rFonts w:ascii="Angsana New" w:eastAsia="Calibri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กลุ่มพยัคฆ์ทมิฬอี</w:t>
      </w:r>
      <w:proofErr w:type="spellStart"/>
      <w:r w:rsidR="00DD45B4" w:rsidRPr="00DD45B4">
        <w:rPr>
          <w:rFonts w:ascii="Angsana New" w:eastAsia="Calibri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แลม</w:t>
      </w:r>
      <w:proofErr w:type="spellEnd"/>
      <w:r w:rsidR="00DD45B4" w:rsidRPr="00DD45B4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cs/>
          <w:lang w:eastAsia="en-US" w:bidi="th-TH"/>
        </w:rPr>
        <w:t xml:space="preserve"> (</w:t>
      </w:r>
      <w:r w:rsidR="00DD45B4" w:rsidRPr="00DD45B4">
        <w:rPr>
          <w:rFonts w:ascii="Angsana New" w:eastAsia="Calibri" w:hAnsi="Angsana New" w:cs="Angsana New"/>
          <w:color w:val="FFFFFF" w:themeColor="background1"/>
          <w:sz w:val="32"/>
          <w:szCs w:val="32"/>
          <w:highlight w:val="darkCyan"/>
          <w:lang w:eastAsia="en-US"/>
        </w:rPr>
        <w:t>Liberation Tigers of Tamil Eelam: LTTE)</w:t>
      </w:r>
    </w:p>
    <w:p w:rsidR="00DF7B0A" w:rsidRDefault="00DF7B0A" w:rsidP="00DD45B4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DD45B4" w:rsidRDefault="00DD45B4" w:rsidP="00DD45B4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/>
        </w:rPr>
      </w:pP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กลุ่มติดอาวุธกลุ่มหนึ่งซึ่งครั้งหนึ่งมีบทบาทที่สำคัญในศรีลังกาและเอเชียใต้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สาเหตุของ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ความขัดแย้ง</w:t>
      </w:r>
      <w:r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ช่วงที่อังกฤษเข้ามาแทนที่ฮอลแลนด์ในการเป็นเจ้าของศรีลังกา ได้สร้างสิ่ง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อำนวยความสะดวกให้บริเวณที่อยู่อาศัยของชาวทมิฬ </w:t>
      </w:r>
      <w:r w:rsidRPr="00DD45B4">
        <w:rPr>
          <w:rFonts w:ascii="Angsana New" w:eastAsia="Calibri" w:hAnsi="Angsana New" w:cs="Angsana New"/>
          <w:sz w:val="32"/>
          <w:szCs w:val="32"/>
          <w:rtl/>
          <w:cs/>
          <w:lang w:eastAsia="en-US"/>
        </w:rPr>
        <w:t>(</w:t>
      </w:r>
      <w:r w:rsidRPr="00DD45B4">
        <w:rPr>
          <w:rFonts w:ascii="Angsana New" w:eastAsia="Calibri" w:hAnsi="Angsana New" w:cs="Angsana New"/>
          <w:sz w:val="32"/>
          <w:szCs w:val="32"/>
          <w:rtl/>
          <w:cs/>
          <w:lang w:eastAsia="en-US" w:bidi="th-TH"/>
        </w:rPr>
        <w:t xml:space="preserve">เมือง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Jaffna)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มากมายทั้งโรงเรียน 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โรงพยาบาล ทำให้ชาวสิงหลซึ่งอยู่พื้นที่ส่วนอื่นของเกาะไม่พอใจ</w:t>
      </w:r>
      <w:r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ในปี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1956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มีการประกาศ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นโยบายชาตินิยมสิงหล </w:t>
      </w:r>
      <w:r w:rsidRPr="00DD45B4">
        <w:rPr>
          <w:rFonts w:ascii="Angsana New" w:eastAsia="Calibri" w:hAnsi="Angsana New" w:cs="Angsana New"/>
          <w:sz w:val="32"/>
          <w:szCs w:val="32"/>
          <w:rtl/>
          <w:cs/>
          <w:lang w:eastAsia="en-US"/>
        </w:rPr>
        <w:t>(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Sinhalese only)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โดยเปลี่ยนภาษาราชการเป็นภาษาสิงหลแทนที่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ภาษาอังกฤษ</w:t>
      </w:r>
      <w:r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ร่างกฎหมายนี้ชื่อ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Sinhala Only Act 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ในปี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1970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รัฐบาลศรีลังกาเปลี่ยนชื่อประเทศจาก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Ceylon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มาเป็น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Sri Lanka 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อันเป็นชื่อดั้งเดิมในภาษาสิงหล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 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และนี่คือที่มาของการจัดตั้ง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ขบวนการปลดปล่อยพยัคฆ์ทมิฬอี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(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LTTE)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กลุ่มแบ่งแยกดินแดนชาวทมิฬในศรีลังกา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จัดตั้งเมื่อปี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1975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มีหัวหน้าคือ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นาย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Velupillai</w:t>
      </w:r>
      <w:proofErr w:type="spellEnd"/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  </w:t>
      </w:r>
      <w:proofErr w:type="spellStart"/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Prabhakaran</w:t>
      </w:r>
      <w:proofErr w:type="spellEnd"/>
      <w:r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(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นาย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เวฬุพิ</w:t>
      </w:r>
      <w:proofErr w:type="spellEnd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ลัย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ประภาการันต์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)</w:t>
      </w:r>
      <w:r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มีจุดมุ่งหมายในการแบ่งแยกดินแดนภาค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เหนือ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-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ตะวันออก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ซึ่งถือว่าเป็นมาตุภูมิของทมิฬ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เพื่อจัดตั้งเป็นรัฐเอกราชทมิฬ</w:t>
      </w:r>
      <w:r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วิธีการต่อสู้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2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รูปแบบคือ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</w:t>
      </w:r>
      <w:r w:rsidR="0076068E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="0076068E"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วิธีการทางการเมือง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ด้วยการจัดตั้งพรรคการเมืองชาวทมิฬ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                             </w:t>
      </w:r>
      <w:r w:rsidR="0076068E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</w:t>
      </w:r>
      <w:r w:rsidR="0076068E"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วิธีการใช้ความรุนแรง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โดยการจัดตั้งกองกำลังติดอาวุธต่อสู้กับรัฐบาลศรีลังกา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ซึ่งก็คือ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กลุ่มกบฏแบ่งแยกดินแดนพยัคฆ์ทมิฬอี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นั่นเอง</w:t>
      </w:r>
    </w:p>
    <w:p w:rsidR="00DD45B4" w:rsidRPr="00DD45B4" w:rsidRDefault="00DD45B4" w:rsidP="00DD45B4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/>
        </w:rPr>
      </w:pP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วิธีการใช้ความรุนแรงของพวกพยัคฆ์ทมิฬอี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</w:p>
    <w:p w:rsidR="00DF7B0A" w:rsidRPr="00DF7B0A" w:rsidRDefault="00DD45B4" w:rsidP="00DF7B0A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กลุ่ม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 xml:space="preserve">LTTE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มีชื่อเสียงอย่างมากในการใช้ระเบิดพลีชีพโจมตีเป้าหมาย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เป็นกลุ่มแรกๆที่ใช้วิธีการระเบิดพลีชีพ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(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ซึ่งวิธีดังกล่าว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ได้รับความนิ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ยมอยา่ง</w:t>
      </w:r>
      <w:proofErr w:type="spellEnd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มากในตะวันออกกลางในระยะเวลาต่อมา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)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การระบิดพลีชีพที่สำคัญที่สุดคือ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การสังหารประธานาธิบดีรณสิงห์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เปราดาสาแห่งศรีลังกา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และอดีตนายกรัฐมนตรี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รา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จีพ</w:t>
      </w:r>
      <w:proofErr w:type="spellEnd"/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คานธี</w:t>
      </w:r>
      <w:proofErr w:type="spellEnd"/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แห่งอินเดีย</w:t>
      </w:r>
      <w:r w:rsidR="00DF7B0A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   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21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พฤษภาคม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/>
          <w:sz w:val="32"/>
          <w:szCs w:val="32"/>
          <w:lang w:eastAsia="en-US"/>
        </w:rPr>
        <w:t>1991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นาย</w:t>
      </w:r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รา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จีฟ</w:t>
      </w:r>
      <w:proofErr w:type="spellEnd"/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คานธี</w:t>
      </w:r>
      <w:proofErr w:type="spellEnd"/>
      <w:r w:rsidRPr="00DD45B4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ดีตนายกรัฐมนตรีของประเทศอินเดียซึ่งถูกลอบวางระเบิดสังหารโดยการยอมพลีชีพของสมาชิกขบวนการพยัคฆ์ทมิฬอี</w:t>
      </w:r>
      <w:proofErr w:type="spellStart"/>
      <w:r w:rsidRPr="00DD45B4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  <w:r w:rsid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ก่อวินาศกรรมทำลายอาคารและสิ่งอำนวยความสะดวก</w:t>
      </w:r>
      <w:r w:rsidR="001C3B4F"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53FA76" wp14:editId="16BC426F">
                <wp:simplePos x="0" y="0"/>
                <wp:positionH relativeFrom="column">
                  <wp:posOffset>6425184</wp:posOffset>
                </wp:positionH>
                <wp:positionV relativeFrom="paragraph">
                  <wp:posOffset>-829056</wp:posOffset>
                </wp:positionV>
                <wp:extent cx="353568" cy="371856"/>
                <wp:effectExtent l="0" t="0" r="2794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52" style="position:absolute;margin-left:505.9pt;margin-top:-65.3pt;width:27.85pt;height:29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DF7B0A">
        <w:rPr>
          <w:noProof/>
          <w:lang w:eastAsia="en-US" w:bidi="th-TH"/>
        </w:rPr>
        <w:drawing>
          <wp:anchor distT="0" distB="0" distL="114300" distR="114300" simplePos="0" relativeHeight="251692032" behindDoc="1" locked="0" layoutInCell="1" allowOverlap="1" wp14:anchorId="0E320306" wp14:editId="2FAAB5AD">
            <wp:simplePos x="0" y="0"/>
            <wp:positionH relativeFrom="column">
              <wp:posOffset>4876800</wp:posOffset>
            </wp:positionH>
            <wp:positionV relativeFrom="paragraph">
              <wp:posOffset>-803815</wp:posOffset>
            </wp:positionV>
            <wp:extent cx="1413764" cy="1734923"/>
            <wp:effectExtent l="0" t="0" r="0" b="0"/>
            <wp:wrapNone/>
            <wp:docPr id="2" name="Picture 2" descr="http://f.ptcdn.info/648/008/000/1376993821-seat09m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.ptcdn.info/648/008/000/1376993821-seat09m-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77" cy="1740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ของรัฐบาล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อาทิ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การใช้รถบรรทุกพุ่งชนธนาคารชาติศรีลังกา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เป็นต้น</w:t>
      </w:r>
      <w:r w:rsid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การวางระเบิด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       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สถานที่สำคัญของรัฐบาลการก่อการร้ายทางทะเล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โดยการโจมตีเรือสินค้าในน่านน้ำศรีลังกา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lastRenderedPageBreak/>
        <w:t>รวมทั้งเรือสินค้าระหว่างประเทศ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แต</w:t>
      </w:r>
      <w:proofErr w:type="spellEnd"/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หลีกเลี่ยงการโจมตีที่กระทบต่อชาวตะวันตก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กองเรือ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</w:t>
      </w:r>
      <w:r w:rsidR="00DF7B0A" w:rsidRP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Sea Tiger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ของ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/>
          <w:sz w:val="32"/>
          <w:szCs w:val="32"/>
          <w:lang w:eastAsia="en-US"/>
        </w:rPr>
        <w:t>LTTE</w:t>
      </w:r>
      <w:r w:rsidR="00DF7B0A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การโจมตีของกลุ่มพยัคฆ์ทมิฬอี</w:t>
      </w:r>
      <w:proofErr w:type="spellStart"/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ต่อประชาชนชาวสิงหลที่ฟาร์ม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๒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แห่ง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ในคืน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            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วันที่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๓๐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พฤศจิกายน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๑๙๘๔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การสังหารหมู่เป็นไปอย่างโหดร้ายคือ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สังหารหมด</w:t>
      </w:r>
      <w:r w:rsid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                                                       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ไม่ว่าจะเป็นเด็กหรือผู้ใหญ่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ในจังหวัด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="00DF7B0A" w:rsidRPr="00DF7B0A">
        <w:rPr>
          <w:rFonts w:ascii="Angsana New" w:eastAsia="Calibri" w:hAnsi="Angsana New" w:cs="Angsana New"/>
          <w:sz w:val="32"/>
          <w:szCs w:val="32"/>
          <w:lang w:eastAsia="en-US"/>
        </w:rPr>
        <w:t>Mullaitivu</w:t>
      </w:r>
      <w:proofErr w:type="spellEnd"/>
      <w:r w:rsidR="00DF7B0A" w:rsidRP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ที่อยู่ทางตะวันออกเฉียงเหนือของประเทศ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มีผู้เสียชีวิตเป็นพลเรือนชาวสิงหลรวม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๖๒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คน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(</w:t>
      </w:r>
      <w:r w:rsidR="00DF7B0A"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ทั้งสองแห่ง</w:t>
      </w:r>
      <w:r w:rsidR="00DF7B0A"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)</w:t>
      </w:r>
    </w:p>
    <w:p w:rsidR="00EB34E2" w:rsidRDefault="00DF7B0A" w:rsidP="00DF7B0A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ในวันที่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๑๔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พฤษภาคม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๑๙๘๕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กลุ่มพยัคฆ์ทมิฬอี</w:t>
      </w:r>
      <w:proofErr w:type="spellStart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ได้ทำการจี้รถโดยสารแล้วเดินทางเข้าเมืองอนุราชปุระ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ตรงไปยังสถานีขนส่งแล้วทำการกราดยิงประชาชนที่กำลังรอขึ้นรถโดยสารอยู่ที่แห่งนั้น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จากนั้นได้ขับรถต่อไปยังบริเวณต้นพระศรีมหา</w:t>
      </w:r>
      <w:proofErr w:type="spellStart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โพธิ</w:t>
      </w:r>
      <w:proofErr w:type="spellEnd"/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ซึ่งเป็นต้นที่นำมาหน่อมาจากต้นพระศรีมหา</w:t>
      </w:r>
      <w:proofErr w:type="spellStart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โพธิ</w:t>
      </w:r>
      <w:proofErr w:type="spellEnd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ที่อินเดีย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พวกกองโจรสังหารพระสงฆ์</w:t>
      </w:r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,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แม่ชี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และฆราวาสที่อยู่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ณ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ที่แห่งนั้น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รวมแล้ว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๒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แห่ง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มีผู้เสียชีวิตไป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๑๔๖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คน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ก่อนถอนกำลัง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กองโจรกลุ่มนี้ยังบุกไปวนอุทยาน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>Wilpattu</w:t>
      </w:r>
      <w:proofErr w:type="spellEnd"/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สังหารเจ้าหน้าที่ป่าไม้ไปอีก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๑๘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นาย</w:t>
      </w:r>
    </w:p>
    <w:p w:rsidR="00EB34E2" w:rsidRDefault="00DF7B0A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ปี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๑๙๘๕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มีความพยายามเจรจากันระหว่างทั้งสองฝ่ายที่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proofErr w:type="spellStart"/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>Thimphu</w:t>
      </w:r>
      <w:proofErr w:type="spellEnd"/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เมืองหลวงของภูฐาน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แต่ล้มเหลว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ทั้งสองฝ่ายรบกันต่อไปจนถึงปี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๑๙๘๗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กองกำลังฝ่ายรัฐบาลผลักดันกองกำลังฝ่ายพยัคฆ์ทมิฬไปทางตอนเหนือ</w:t>
      </w:r>
      <w:proofErr w:type="spellStart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ของจ๊าฟ</w:t>
      </w:r>
      <w:proofErr w:type="spellEnd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น่า</w:t>
      </w:r>
    </w:p>
    <w:p w:rsidR="0075731B" w:rsidRDefault="00DF7B0A" w:rsidP="00DF7B0A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/>
        </w:rPr>
      </w:pP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การโจมตีทางอากาศของกลุ่มพยัคฆ์ทมิฬอี</w:t>
      </w:r>
      <w:proofErr w:type="spellStart"/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แลม</w:t>
      </w:r>
      <w:proofErr w:type="spellEnd"/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ต่อเป้าหมายฐานทัพของรัฐบาล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กระสุนเป็นสายยิง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บ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.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ของฝ่าย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 xml:space="preserve">LTTE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ในปี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2007</w:t>
      </w:r>
      <w:r>
        <w:rPr>
          <w:rFonts w:ascii="Angsana New" w:eastAsia="Calibri" w:hAnsi="Angsana New" w:cs="Angsana New"/>
          <w:sz w:val="32"/>
          <w:szCs w:val="32"/>
          <w:lang w:eastAsia="en-US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ตั้งแต่ปี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/>
          <w:sz w:val="32"/>
          <w:szCs w:val="32"/>
          <w:lang w:eastAsia="en-US"/>
        </w:rPr>
        <w:t>2007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กองทัพศรีลังกาได้ปรับปรุงกองทัพขนานใหญ่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มีการจัดซื้ออาวุธที่เป็นจำนวนมาก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ในขณะที่บุคลากรได้รับการฝึกให้มีประสิทธิภาพสูงขึ้น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โดยได้รับการถ่ายทอดเทคนิคจากครูฝึกชาวตะวันตก</w:t>
      </w: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เช่นจากสหรัฐ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อิสราเอล</w:t>
      </w:r>
      <w:r w:rsidRPr="00DF7B0A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</w:t>
      </w:r>
      <w:r w:rsidRPr="00DF7B0A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เป็นต้น</w:t>
      </w:r>
    </w:p>
    <w:p w:rsidR="0075731B" w:rsidRDefault="0075731B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75731B" w:rsidRDefault="0075731B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EB34E2" w:rsidRDefault="00EB34E2" w:rsidP="00556A3F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</w:p>
    <w:p w:rsidR="00EB34E2" w:rsidRPr="00EB34E2" w:rsidRDefault="001C3B4F" w:rsidP="002470E0">
      <w:pPr>
        <w:pBdr>
          <w:top w:val="single" w:sz="24" w:space="0" w:color="099BDD" w:themeColor="text2"/>
          <w:left w:val="single" w:sz="24" w:space="0" w:color="099BDD" w:themeColor="text2"/>
          <w:bottom w:val="single" w:sz="24" w:space="0" w:color="099BDD" w:themeColor="text2"/>
          <w:right w:val="single" w:sz="24" w:space="0" w:color="099BDD" w:themeColor="text2"/>
        </w:pBdr>
        <w:shd w:val="clear" w:color="auto" w:fill="099BDD" w:themeFill="text2"/>
        <w:spacing w:after="0"/>
        <w:outlineLvl w:val="0"/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48FB0B" wp14:editId="7FD3C84F">
                <wp:simplePos x="0" y="0"/>
                <wp:positionH relativeFrom="column">
                  <wp:posOffset>6388608</wp:posOffset>
                </wp:positionH>
                <wp:positionV relativeFrom="paragraph">
                  <wp:posOffset>-825246</wp:posOffset>
                </wp:positionV>
                <wp:extent cx="353568" cy="371856"/>
                <wp:effectExtent l="0" t="0" r="27940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53" style="position:absolute;margin-left:503.05pt;margin-top:-65pt;width:27.85pt;height:2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="002470E0">
        <w:rPr>
          <w:noProof/>
          <w:lang w:eastAsia="en-US" w:bidi="th-TH"/>
        </w:rPr>
        <w:drawing>
          <wp:anchor distT="0" distB="0" distL="114300" distR="114300" simplePos="0" relativeHeight="251674624" behindDoc="0" locked="0" layoutInCell="1" allowOverlap="1" wp14:anchorId="3819C2CD" wp14:editId="4F530D36">
            <wp:simplePos x="0" y="0"/>
            <wp:positionH relativeFrom="column">
              <wp:posOffset>3152775</wp:posOffset>
            </wp:positionH>
            <wp:positionV relativeFrom="paragraph">
              <wp:posOffset>-409575</wp:posOffset>
            </wp:positionV>
            <wp:extent cx="2324100" cy="1581150"/>
            <wp:effectExtent l="0" t="0" r="0" b="0"/>
            <wp:wrapNone/>
            <wp:docPr id="31" name="Picture 31" descr="http://image.dek-d.com/27/0366/2247/11723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dek-d.com/27/0366/2247/1172380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E0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lang w:bidi="th-TH"/>
        </w:rPr>
        <w:t xml:space="preserve">           </w:t>
      </w:r>
      <w:r w:rsidR="002470E0">
        <w:rPr>
          <w:rFonts w:ascii="Angsana New" w:eastAsiaTheme="majorEastAsia" w:hAnsi="Angsana New" w:cs="Angsana New" w:hint="cs"/>
          <w:caps/>
          <w:color w:val="FFFFFF" w:themeColor="background1"/>
          <w:spacing w:val="15"/>
          <w:sz w:val="44"/>
          <w:szCs w:val="44"/>
          <w:cs/>
          <w:lang w:bidi="th-TH"/>
        </w:rPr>
        <w:t xml:space="preserve"> </w:t>
      </w:r>
      <w:r w:rsidR="00EB34E2" w:rsidRPr="00EB34E2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  <w:t>2.ความขัดแย้งทางด้านศาสนา</w:t>
      </w:r>
    </w:p>
    <w:p w:rsidR="00EB34E2" w:rsidRDefault="00EB34E2" w:rsidP="00EB34E2">
      <w:pPr>
        <w:spacing w:after="120" w:line="240" w:lineRule="auto"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</w:p>
    <w:p w:rsidR="00EB34E2" w:rsidRPr="00EB34E2" w:rsidRDefault="00EB34E2" w:rsidP="00EB34E2">
      <w:pPr>
        <w:spacing w:after="120" w:line="240" w:lineRule="auto"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     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ความขัดแย้งทางศาสนา มาจากสาเหตุหลายประการ เช่น ความเชื่อศรัทธาในคำสอนของศาสนาแตกต่างกัน ความมีทิฐิมานะ ถือตัวว่าความคิดของตัวเองดีกว่าคนอื่น ความมีวิสัยทัศน์ที่คับแคบ ขาดการประสานงานที่ดี ขาดการควบคุมภายในอย่างมีระบบ สังคมโลกขยายตัวเร็วเกินไป และการมีค่านิยมในสิ่งต่างๆ ผิดแผกกัน ความคิดแตกต่างกัน</w:t>
      </w:r>
    </w:p>
    <w:p w:rsidR="002470E0" w:rsidRPr="00EB34E2" w:rsidRDefault="002470E0" w:rsidP="00EB34E2">
      <w:pPr>
        <w:spacing w:after="120" w:line="240" w:lineRule="auto"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678720" behindDoc="1" locked="0" layoutInCell="1" allowOverlap="1" wp14:anchorId="2858913A" wp14:editId="68C823C0">
            <wp:simplePos x="0" y="0"/>
            <wp:positionH relativeFrom="column">
              <wp:posOffset>47625</wp:posOffset>
            </wp:positionH>
            <wp:positionV relativeFrom="paragraph">
              <wp:posOffset>2174875</wp:posOffset>
            </wp:positionV>
            <wp:extent cx="2476500" cy="514350"/>
            <wp:effectExtent l="0" t="0" r="0" b="0"/>
            <wp:wrapNone/>
            <wp:docPr id="34" name="Picture 34" descr="http://www.economics.psu.ac.th/booklet/1_1_%E0%B8%81%E0%B8%A3%E0%B8%81%E0%B8%8F%E0%B8%B2%E0%B8%84%E0%B8%A1_%E0%B8%81%E0%B8%B1%E0%B8%99%E0%B8%A2%E0%B8%B2%E0%B8%A2%E0%B8%99_2552/files/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nomics.psu.ac.th/booklet/1_1_%E0%B8%81%E0%B8%A3%E0%B8%81%E0%B8%8F%E0%B8%B2%E0%B8%84%E0%B8%A1_%E0%B8%81%E0%B8%B1%E0%B8%99%E0%B8%A2%E0%B8%B2%E0%B8%A2%E0%B8%99_2552/files/b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76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677696" behindDoc="0" locked="0" layoutInCell="1" allowOverlap="1" wp14:anchorId="6BB60C0E" wp14:editId="41F97789">
            <wp:simplePos x="0" y="0"/>
            <wp:positionH relativeFrom="leftMargin">
              <wp:posOffset>1038225</wp:posOffset>
            </wp:positionH>
            <wp:positionV relativeFrom="paragraph">
              <wp:posOffset>2176780</wp:posOffset>
            </wp:positionV>
            <wp:extent cx="238125" cy="439331"/>
            <wp:effectExtent l="0" t="0" r="0" b="0"/>
            <wp:wrapNone/>
            <wp:docPr id="33" name="Picture 33" descr="http://xoo.me/template/14321/p17m25maih1692h79nks11a4399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oo.me/template/14321/p17m25maih1692h79nks11a4399b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7003" b="74928" l="28889" r="47179">
                                  <a14:foregroundMark x1="46838" y1="31412" x2="47350" y2="38905"/>
                                  <a14:foregroundMark x1="38291" y1="68300" x2="37949" y2="74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8" t="10376" r="51111" b="21037"/>
                    <a:stretch/>
                  </pic:blipFill>
                  <pic:spPr bwMode="auto">
                    <a:xfrm>
                      <a:off x="0" y="0"/>
                      <a:ext cx="238125" cy="4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ปัญหาความขัดแย้งในประเทศไทยในปัจจุบัน เป็นปัญหาที่ซับซ้อน มีสาเหตุทั้งจากความขัดแย้งทางเชื้อชาติและศาสนา พื้นที่จังหวัดชายแดนภาคใต้ของประเทศไทยเดิมเคยเป็นดินแดนชาวฮินดูและชาวพุทธ และต่อมาศาสนาอิสลามเข้ามามีบทบาทมากขึ้น ชาวมาเลย์มุสลิมย้ายเข้ามาอยู่มากขึ้น และเปลี่ยนการปรกครองดินแดนแห่งนี้ไปใช้ระบอบการปกครองแบบสุลต่านแห่งปัตตานี ( ชื่อพื้นเมือง "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ปตา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นิง" หรือ "ปาตานี" ) แต่ต่อมา สยาม มีความเข็มแข้งขึ้น และได้เข้ามามีอิทธิพลเหนือพื้นที่แถบนี้เป็นเวลานานกว่า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700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ปี ในช่วงสมัยการล่าอาณานิคมของชาวยุโรป สยามต้องเสียดินแดนบางส่วนในภาคใต้ให้</w:t>
      </w:r>
      <w:proofErr w:type="spellStart"/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กับสหราช</w:t>
      </w:r>
      <w:proofErr w:type="spellEnd"/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อาณาจักร ในปี พ.ศ.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2452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 พื้นที่แห่งนี้ถูกแบ่งออกเป็น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2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ส่วน ส่วนหนึ่งถูกผนวกรวมเข้ากับพื้นที่ในความดูแล</w:t>
      </w:r>
      <w:proofErr w:type="spellStart"/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ของสหราช</w:t>
      </w:r>
      <w:proofErr w:type="spellEnd"/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อาณาจักรซึ่งต่อมากลายเป็นส่วนหนึ่งของประเทศมาเลเซีย อีกส่วนหนึ่งยังคงอยู่กับราชอาณาจักรสยาม หรือประเทศไทยในปัจจุบัน</w:t>
      </w:r>
    </w:p>
    <w:p w:rsidR="00EB34E2" w:rsidRPr="00EB34E2" w:rsidRDefault="002470E0" w:rsidP="00EB34E2">
      <w:pPr>
        <w:spacing w:after="120" w:line="240" w:lineRule="auto"/>
        <w:jc w:val="thaiDistribute"/>
        <w:rPr>
          <w:rFonts w:ascii="Angsana New" w:eastAsia="Times New Roman" w:hAnsi="Angsana New" w:cs="Angsana New"/>
          <w:color w:val="000000"/>
          <w:sz w:val="36"/>
          <w:szCs w:val="36"/>
          <w:lang w:eastAsia="en-US" w:bidi="th-TH"/>
        </w:rPr>
      </w:pPr>
      <w:r>
        <w:rPr>
          <w:rFonts w:ascii="Angsana New" w:eastAsia="Times New Roman" w:hAnsi="Angsana New" w:cs="Angsana New" w:hint="cs"/>
          <w:color w:val="000000"/>
          <w:sz w:val="36"/>
          <w:szCs w:val="36"/>
          <w:cs/>
          <w:lang w:eastAsia="en-US" w:bidi="th-TH"/>
        </w:rPr>
        <w:t xml:space="preserve">           </w:t>
      </w:r>
      <w:r w:rsidR="00EB34E2" w:rsidRPr="00EB34E2">
        <w:rPr>
          <w:rFonts w:ascii="Angsana New" w:eastAsia="Times New Roman" w:hAnsi="Angsana New" w:cs="Angsana New"/>
          <w:color w:val="000000"/>
          <w:sz w:val="36"/>
          <w:szCs w:val="36"/>
          <w:cs/>
          <w:lang w:eastAsia="en-US" w:bidi="th-TH"/>
        </w:rPr>
        <w:t>ตัวอย่างความขัดแย้งทางศาสนา</w:t>
      </w:r>
    </w:p>
    <w:p w:rsidR="000B21A4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b/>
          <w:bCs/>
          <w:color w:val="2C2C2C" w:themeColor="text1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b/>
          <w:bCs/>
          <w:noProof/>
          <w:color w:val="2C2C2C" w:themeColor="text1"/>
          <w:sz w:val="32"/>
          <w:szCs w:val="32"/>
          <w:lang w:eastAsia="en-US" w:bidi="th-TH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DC72A7D" wp14:editId="4CB5D7A0">
                <wp:simplePos x="0" y="0"/>
                <wp:positionH relativeFrom="margin">
                  <wp:align>left</wp:align>
                </wp:positionH>
                <wp:positionV relativeFrom="paragraph">
                  <wp:posOffset>288925</wp:posOffset>
                </wp:positionV>
                <wp:extent cx="1371600" cy="276225"/>
                <wp:effectExtent l="0" t="0" r="19050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A18473F" id="Rounded Rectangle 35" o:spid="_x0000_s1026" style="position:absolute;margin-left:0;margin-top:22.75pt;width:108pt;height:21.75pt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" fillcolor="#f683bc [2103]" strokecolor="#f24099 [3207]">
                <v:fill color2="#f45da8 [2743]" rotate="t" colors="0 #ffbbd5;.5 #ff9ec4;1 #ff6dac" focus="100%" type="gradient">
                  <o:fill v:ext="view" type="gradientUnscaled"/>
                </v:fill>
                <w10:wrap anchorx="margin"/>
              </v:roundrect>
            </w:pict>
          </mc:Fallback>
        </mc:AlternateContent>
      </w:r>
    </w:p>
    <w:p w:rsidR="000B21A4" w:rsidRPr="000B21A4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b/>
          <w:bCs/>
          <w:color w:val="2C2C2C" w:themeColor="text1"/>
          <w:sz w:val="32"/>
          <w:szCs w:val="32"/>
          <w:cs/>
          <w:lang w:eastAsia="en-US" w:bidi="th-TH"/>
        </w:rPr>
      </w:pPr>
      <w:r w:rsidRPr="000B21A4">
        <w:rPr>
          <w:rFonts w:ascii="Angsana New" w:eastAsia="Times New Roman" w:hAnsi="Angsana New" w:cs="Angsana New" w:hint="cs"/>
          <w:b/>
          <w:bCs/>
          <w:color w:val="2C2C2C" w:themeColor="text1"/>
          <w:sz w:val="32"/>
          <w:szCs w:val="32"/>
          <w:cs/>
          <w:lang w:eastAsia="en-US" w:bidi="th-TH"/>
        </w:rPr>
        <w:t xml:space="preserve"> ความขัดแย้งต่างศาสนา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lang w:eastAsia="en-US" w:bidi="th-TH"/>
        </w:rPr>
      </w:pPr>
      <w:r w:rsidRPr="000B21A4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1.</w:t>
      </w:r>
      <w:r w:rsidR="00EB34E2" w:rsidRPr="00EB34E2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 xml:space="preserve">ความขัดแย้งระหว่างศาสนา 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อินเดีย-ปากีสถาน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        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ประเทศส่วนใหญ่ในเอเชียใต้ต่างเคยเป็นดินแดนใน อาณานิคมของจักรวรรดิอังกฤษ ในช่วงปลาศตวรรษที่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18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ซึ่งปกครองดินแดนอนุภูมิภาคอินเดียเป็นเวลายาวนานเกือบ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200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ปี ประมาณร้อยละ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95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ของประชากรที่อาศัยอยู่ในดินแดนแถบนี้นับถือศาสนาฮินดูหรืออิสลาม ฝ่ายสันนิบาต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รมสลิม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Muslim League)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นำโดย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Jinnah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เสนอ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Two Nation Theory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ช่วงต้นศตวรรษที่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20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ว่า ดินแดนทางตะวันตกเฉียงเหนือของอนุ-ทวีปเป็นดินแดนที่มีวัฒนธรรมและพื้นเพความเป็นมาแทบจะ ไม่เหมือนกันเลย และจักรวรรดิอังกฤษของอินเดียควรแบ่งออกเป็น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ประเทศ ได้แก่ ประเทศที่ประชาชนส่วนใหญ่นับถือศาสนาอิสลามและ ประเทศที่ประชาชนส่วนใหญ่นับถือศาสนาฮินดู ในที่สุด จักรวรรดิอินเดียของอังกฤษได้ถูกแบ่งออกเป็น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ประเทศอินเดียและปากีสถาน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1C3B4F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369BAB" wp14:editId="7EFECF8D">
                <wp:simplePos x="0" y="0"/>
                <wp:positionH relativeFrom="column">
                  <wp:posOffset>6394704</wp:posOffset>
                </wp:positionH>
                <wp:positionV relativeFrom="paragraph">
                  <wp:posOffset>-791972</wp:posOffset>
                </wp:positionV>
                <wp:extent cx="353568" cy="371856"/>
                <wp:effectExtent l="0" t="0" r="27940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54" style="position:absolute;left:0;text-align:left;margin-left:503.5pt;margin-top:-62.35pt;width:27.85pt;height:29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ความขัดแย้งระหว่างอินเดีย - ปากีสถาน ที่มีรากฐานมาจากความแตกต่างทางศาสนา เหตุการณ์ที่เกิดขึ้นในอดีต และข้อพิพาทที่เกิดขึ้นของทั้งสองประเทศเหนือดินแดนแคว้น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หรือที่เรียกว่า แคว้นแคช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ได้เริ่มต้นขึ้นเมื่อปี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1947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lastRenderedPageBreak/>
        <w:t>เมื่อข้อตกลงการแบ่งแยกดินแดนดังกล่าวไม่ได้แบ่งแยกเอาแคว้น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ซึ่งมีฐานะเป็น รัฐหรือแคว้นในอินเดีย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ที่ปกครองโดยผู้ปกครองชาวอินเดียภายใต้ระบบจักรวรรดิอินเดียของอังกฤษ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ถือเป็นการปกครองทางอ้อมโดยอังกฤษ และมีเสรีภาพที่จะเลือกว่าจะมีสถานะแบบใด ระหว่าง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1.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เป็นส่วนหนึ่งของประเทศปากีสถาน หรือ อินเดีย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2.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คงสถานะเป็นรัฐที่แยกตัวออกจากทั้งสองประเทศ โดยในขณะนั้น มหาราชา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Hari Singh     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เลือกที่จะคงสถานะให้แคว้น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เป็นรัฐอิสระ 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สาเหตุแห่งความขัดแย้งระหว่างอินเดีย-ปากีสถาน</w:t>
      </w: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นั้น เดิมเป็นดินแดนที่อยู่ภายใต้การปกครองของชาวสิกข์ในช่วง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ต้นคริส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ศตวรรษที่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หลังจากที่อังกฤษรุกรานสิกข์และได้รับชัยชนะในปี ค.ศ.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1846 (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พ.ศ.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2389)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แทนที่อังกฤษจะปกครองดินแดนด้วยตนเองกลับให้อำนาจการปกครองกับชาวฮินดูในฐานะ "มหาราชา"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ในยุคจักรวรรดิอังกฤษ 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เป็นหนึ่งใน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560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รัฐที่ได้รับอนุญาตให้ปกครองตนเองภายใต้จักรวรรดิอังกฤษ ในการประกาศเอกราช ผู้ปกครองแคว้นต่างๆ เหล่านี้ ได้รับสิทธิเลือกที่จะอยู่กับประเทศใดประเทศหนึ่ง ระหว่าง อินเดียและปากีสถาน โดยต้องคำนึงถึงลักษณะภูมิประเทศและศาสนาของประชากรที่อาศัยอยู่ ณ ที่นั้น มหาราชา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Hari Singh Dogra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ผู้ครองแคว้น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ขณะนั้นไม่สามารถตัดสินใจได้ เนื่องจากตัวพระองค์นับถือศาสนาฮินดู ขณะที่ประชาชนส่วนใหญ่นับถือศาสนาอิสลาม ดังนั้นมหาราชาจึงไม่ตัดสินใจที่จะรวมเข้ากับประเทศใดประเทศหนึ่ง แต่กลับลงนามในข้อตกลงสงบศึกชั่วคราว กับปากีสถาน เพื่อที่ประชาชนในแคว้นยังสามารถทำการค้า การเดินทางท่องเที่ยวและการติดต่อสื่อสารกับประชาชนของปากีสถานได้ ขณะที่แคว้น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ไม่ได้มีการลงนามข้อตกลงใดๆ กับประเทศอินเดีย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ในเดือนตุลาคม ค.ศ.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1947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ชนเผ่า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Pashtun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จากชายแดนทางด้านตะวันตกเฉียงเหนือของปากีสถานเข้ารุกรานแคว้นแคช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นอกจากนั้น ยังเกิดเหตุการณ์ความไม่สงบในแคว้นเพื่อต่อต้านกลุ่มที่นับถือศาสนาอิสลามที่ได้รับการสนับสนุนจากรัฐบาลปากีสถานในความพยายามจะรวมเข้ากับปากีสถาน จากเหตุการณ์ความไม่สงบที่เกิดขึ้น ทำให้มหาราชา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Hari Singh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ตัดสินใจนำแคว้น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เข้าร่วมกับอินเดีย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   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โดยแลกกับความช่วยเหลือด้านกำลังพลและอาวุธจากอินเดีย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1C3B4F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00152E" wp14:editId="5739397C">
                <wp:simplePos x="0" y="0"/>
                <wp:positionH relativeFrom="column">
                  <wp:posOffset>6345936</wp:posOffset>
                </wp:positionH>
                <wp:positionV relativeFrom="paragraph">
                  <wp:posOffset>-798576</wp:posOffset>
                </wp:positionV>
                <wp:extent cx="353568" cy="371856"/>
                <wp:effectExtent l="0" t="0" r="2794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55" style="position:absolute;left:0;text-align:left;margin-left:499.7pt;margin-top:-62.9pt;width:27.85pt;height:29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ภายหลังจากที่มหาราชา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Hari Singh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ลงนามในการส่งมอบสัตยาบันหรือภาคยานุวัติสาร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Instrument of Accession)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กับ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V P Menon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ผู้แทนนายกรัฐมนตรี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Jawaharlal Nehru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เมื่อวันที่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26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ตุลาคม ในเช้าวันต่อมา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27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ตุลาคม) กองกำลังอินเดียเคลื่อนพลทางอากาศเข้าสู่กรุง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Srinagar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หรือ ศรีนคร เมืองใหญ่ที่สุดในแคช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lastRenderedPageBreak/>
        <w:t>นับตั้งแต่นั้นมาความขัดแย้งระหว่างอินเดีย-ปากีสถาน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ได้ทวีความรุนแรงขึ้นและต่อเนื่องยาวนานจนถึงปัจจุบัน เป็นเวลากว่า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50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ปี  </w:t>
      </w:r>
    </w:p>
    <w:p w:rsidR="00EB34E2" w:rsidRPr="00EB34E2" w:rsidRDefault="00EB34E2" w:rsidP="00EB34E2">
      <w:pPr>
        <w:spacing w:after="120" w:line="259" w:lineRule="auto"/>
        <w:ind w:left="720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noProof/>
          <w:color w:val="000000"/>
          <w:sz w:val="32"/>
          <w:szCs w:val="32"/>
          <w:lang w:eastAsia="en-US" w:bidi="th-TH"/>
        </w:rPr>
        <w:drawing>
          <wp:inline distT="0" distB="0" distL="0" distR="0" wp14:anchorId="5919D21E" wp14:editId="4E9EB578">
            <wp:extent cx="4572000" cy="3063027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757768461375776866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682" cy="3071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สรุป ประวัติการทำสงครามระหว่างอินเดีย-ปากีสถาน</w:t>
      </w: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แคว้น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เป็นต้นตอขอข้อพิพาทในภูมิภาคเอเชียใต้ตลอดมานับตั้งแต่อังกฤษคืนเอกราชให้ดินแดนจักรวรรดิอินเดียของอังกฤษ และเป็นชนวนเหตุสงครามระหว่างอินเดีย - ปากีสถานถึง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4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ครั้ง ดังนี้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ครั้งที่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   1   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ระหว่างปี  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1947 - 1949  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หรือที่เรียกว่า "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The First Kashmir War"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เมื่อวันที่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ตุลาคม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1947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ปากีสถานให้การสนับสนุน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วาร์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ซิรี (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Warxiri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และมา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อูซุด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(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Mausud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นำทหารชาวเขาจากชายแดนภาคตะวันตกเฉียงเหนือ โดยอ้างว่ามาทำการปลดปล่อยชาวแคช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จากมหาราชา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Hari Singh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และสามารถยึดครองดินแดนได้ถึง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ใน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3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ของแคว้น ทำให้มหาราชาตัดสินใจขอความช่วยเหลือจากรัฐบาลอินเดีย เยาหะ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ราล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เนห์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รู นายยกรัฐมนตรีขณะนั้นตัดสินใจส่งทหารบกลำเลียงทางอากาศลงที่ศรีนคร (เมืองหลวงแคช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) เมื่อวันที่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27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ตุลาคม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1947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เวลา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09.00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ได้ทันก่อนที่ปากีสถานจะเข้ายึดสนามบิน เกิดการปะทะกันหลายครั้ง หลังจากนั้น รัฐบาลอินเดียยื่นประท้วงต่อคณะรัฐมนตรีความมั่นคงแห่งสหประชาชาติ ซึ่งองค์การสหประชาชาติมีมติให้ทั้ง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ฝ่ายหยุดยิง เมื่อวันที่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มกราคม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1949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โดยกำหนดแนวหยุดยิง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Line of Control)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แบ่งแคช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ตะวันออก </w:t>
      </w:r>
      <w:r w:rsidR="001C3B4F"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78A274" wp14:editId="7EFCED24">
                <wp:simplePos x="0" y="0"/>
                <wp:positionH relativeFrom="column">
                  <wp:posOffset>6443472</wp:posOffset>
                </wp:positionH>
                <wp:positionV relativeFrom="paragraph">
                  <wp:posOffset>-841248</wp:posOffset>
                </wp:positionV>
                <wp:extent cx="353568" cy="371856"/>
                <wp:effectExtent l="0" t="0" r="27940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56" style="position:absolute;left:0;text-align:left;margin-left:507.35pt;margin-top:-66.25pt;width:27.85pt;height:29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ชัมมู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และ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ลาดัคห์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เป็นเขตยึดครองของอินเดีย ส่วนแคช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ตะวันตก (ปากีสถาน เรียกว่า "อา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ซัค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" หมายถึงแคช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) เป็นเขตยึดครองของปากีสถาน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proofErr w:type="gram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ครั้งที่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2</w:t>
      </w:r>
      <w:proofErr w:type="gram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ระหว่างปี  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  1965 - 1966 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หรือที่เรียกว่า  "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The Second Kashmir War"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สงครามแคช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ครั้งที่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เริ่มต้นขึ้นเมื่อวันที่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9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สิงหาคม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1965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เมื่อปากีสถานส่งกำลังทหารเข้าโจมตี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Runn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of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Kachehh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โดยอ้าง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lastRenderedPageBreak/>
        <w:t>ว่าเป็น "วันปลดปล่อยแคช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"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Kashmir Revolt Day)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ซึ่งตรงกับการฉลองครบรอบ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ปีที่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เชค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อับดุล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ลาห์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ผู้นำการเคลื่อนไหวเพื่อเสรีภาพชาวแคช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ถูกจับกุม ปากีสถานส่งหน่วยคอมมานโดพร้อมอาวุธทันสมัยรุกเข้ายึดศรีนคร ทำ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ลายส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ถามบิน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ปาธาน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-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กฏอดัมขปูร์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และฮัล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วารา พร้อมทั้งส่งกำลังพลร่มเข้าสู่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ปัญ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จาบ รัฐบาลอินเดียได้ยื่นประท้วงสหรัฐฯ กล่าวหาปากีสถานใช้อาวุธทันสมัยละเมิดแนวหยุดยิง รุกรานแคช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ในเขตยึดครองอินเดีย สหรัฐฯ จึงได้ระงับการขายอาวุธให้ปากีสถาน ในวันที่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8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กันยายน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1965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และประกาศวางตัวเป็นกลาง อินเดียส่งกำลังทหารตีโต้ สามารถยึดดินแดนกลับคืนมาได้ และรุกคืบหน้าใกล้ถึงเมือง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ละฮอร์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Lahore)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ของปากีสถาน จนทำให้ปากีสถานต้องยอมหยุดยิงและเจรจาสงบศึก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The Tashkent Declaration)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เมื่อค.ศ.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1966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ที่เมือง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Tashkent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ครั้งที่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3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ในปี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1971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เป็นสงครามที่ไม่มีความเกี่ยวพันกับแคช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แต่เกี่ยวพันกับสงครามการแยกตัวของปากีสถานตะวันออก หรือ บังคลาเทศในปัจจุบัน (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Bangladesh Liberation War)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ดินแดนทางทิศตะวันออกของปากีสถานซึ่งประชากรส่วนใหญ่เชื้อสาย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Bengali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ต้องการแยกตัวเป็นอิสระจากปากีสถาน ด้วยเหตุความรุนแรงในวงกว้างที่เกิดขึ้น ทำให้ผู้อพยพชาว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Bengali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หลายล้านคนหนีตายมายังประเทศอินเดีย ในครั้งนั้น อินเดียร่วมกับกองกำลังต่อสู้เพื่ออิสรภาพของบังคลาเทศ (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Mukti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Bahini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หรือที่รู้จักกันในนามของ "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Freedom Fighter")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สามารถเอาชนะกองกำลังปากีสถาน ผลของสงครามครั้งนี้ทำให้เกิดประเทศบังคลาเทศ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ครั้งที่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4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สงคราม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คาร์กิล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ระหว่างวันที่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26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พฤษภาคม -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26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กรกฎาคม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1999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หรือที่เรียกว่า "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Kargil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War"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ปากีสถานเปลี่ยนยุทธวิธีการรบจากการใช้กำลังเผชิญหน้ามาเป็นการใช้ยุทธวิธีในการทำให้อินเดีย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Bleed through a thousand cuts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เหมือนกับที่ปากีสถานได้ทำกับอดีตสหภาพโซ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เวียต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ในช่วงที่เข้ายึดครองอัฟกานิสถาน และในที่สุดโซ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เวียต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ก็พ่ายแพ้ ปากีสถานใช้นักรบศักดิ์สิทธ์ของพระผู้เป็นเจ้า หรือ "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Jihad"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ต่อสู้กับพวกนอกศาสนา คือ อินเดีย โดยเปิดค่ายผู้ก่อการร้ายในเขตแคช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ของปากีสถาน ในสงครามครั้งนี้ แม้อินเดียจะเป็นฝ่ายได้รับชัยชนะ แต่อินเดียพบกับความสูญเสียมหาศาล ทหารอินเดียหลายกองพันต้องสังเวยชีวิต ส่วนปากีสถานสามารถเรียกร้องให้นานาชาติหันมาสนใจปัญหาแคช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ได้ในระดับหนึ่ง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ช่วงกลางศตวรรษที่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ได้มีสัญญาณแสดงว่าความสัมพันธ์ระหว่าง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ประเทศมีวี่แววว่าจะพัฒนาไปในทางที่ดีขึ้น ทั้งสองประเทศต่างเปิดการเจรจาสันติภาพหลายครั้ง และได้มีการเปิดเส้นทางรถโดยสารระหว่าง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ฝากฝั่ง</w:t>
      </w:r>
      <w:r w:rsidR="001C3B4F"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78A274" wp14:editId="7EFCED24">
                <wp:simplePos x="0" y="0"/>
                <wp:positionH relativeFrom="column">
                  <wp:posOffset>6376416</wp:posOffset>
                </wp:positionH>
                <wp:positionV relativeFrom="paragraph">
                  <wp:posOffset>-853440</wp:posOffset>
                </wp:positionV>
                <wp:extent cx="353568" cy="371856"/>
                <wp:effectExtent l="0" t="0" r="27940" b="285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57" style="position:absolute;left:0;text-align:left;margin-left:502.1pt;margin-top:-67.2pt;width:27.85pt;height:2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ในปี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2005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ขณะที่ในปี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2006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ได้มีการเปิดเส้นทางรถไฟและเส้นทางการค้าหลังจากปิดมา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60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ปีตรงบริเวณรอยต่อแบ่งเขตการปกครองแคช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เมียร์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ของอินเดีย และ ปากีสถาน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40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ตั้งแต่เกิดเหตุการณ์การก่อการร้ายที่กรุงมุม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ไบ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ในเดือนพฤศจิกายนปี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2008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ความสัมพันธ์ระหว่างทั้งสองประเทศเริ่มย่ำแย่ลงอีกครั้ง อินเดียได้ส่งหนังสือประท้วงอย่างเป็นทางการ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ฉบับไปยังปากีสถาน เพื่อประท้วงที่ปากีสถานไม่อาจหยุดผู้ก่อการร้ายที่อาศัยอยู่ในประเทศตนได้</w:t>
      </w:r>
    </w:p>
    <w:p w:rsidR="00EB34E2" w:rsidRPr="00EB34E2" w:rsidRDefault="00EB34E2" w:rsidP="00EB34E2">
      <w:pPr>
        <w:spacing w:after="120" w:line="240" w:lineRule="auto"/>
        <w:ind w:left="720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</w:pPr>
      <w:r w:rsidRPr="00EB34E2">
        <w:rPr>
          <w:rFonts w:ascii="Angsana New" w:eastAsia="Times New Roman" w:hAnsi="Angsana New" w:cs="Angsana New"/>
          <w:noProof/>
          <w:color w:val="000000"/>
          <w:sz w:val="32"/>
          <w:szCs w:val="32"/>
          <w:lang w:eastAsia="en-US" w:bidi="th-TH"/>
        </w:rPr>
        <w:lastRenderedPageBreak/>
        <w:drawing>
          <wp:inline distT="0" distB="0" distL="0" distR="0" wp14:anchorId="39A49E00" wp14:editId="7B4E44EE">
            <wp:extent cx="3981450" cy="2003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779" cy="201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4E2" w:rsidRPr="00EB34E2" w:rsidRDefault="00EB34E2" w:rsidP="00EB34E2">
      <w:pPr>
        <w:spacing w:after="120" w:line="240" w:lineRule="auto"/>
        <w:ind w:left="720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lang w:eastAsia="en-US" w:bidi="th-TH"/>
        </w:rPr>
      </w:pPr>
      <w:r w:rsidRPr="000B21A4">
        <w:rPr>
          <w:rFonts w:ascii="Angsana New" w:eastAsia="Times New Roman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2.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สงครามศาสนา ในประเทศเลบานอน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(</w:t>
      </w:r>
      <w:proofErr w:type="spellStart"/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เตียน กับมุสลิม</w:t>
      </w:r>
      <w:r w:rsidR="00EB34E2" w:rsidRPr="00EB34E2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)</w:t>
      </w:r>
    </w:p>
    <w:p w:rsidR="00EB34E2" w:rsidRPr="00EB34E2" w:rsidRDefault="00EB34E2" w:rsidP="00EB34E2">
      <w:pPr>
        <w:spacing w:after="120" w:line="259" w:lineRule="auto"/>
        <w:ind w:left="720"/>
        <w:contextualSpacing/>
        <w:jc w:val="thaiDistribute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</w:pP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สงครามเลบานอน คือสงครามระหว่าง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กับมุสลิม แต่มิได้เกิดขึ้นเมื่อ  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10 – 20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ปี มานี้เท่านั้น แต่หากมีประวัติ สืบเชื้อสายมานับร้อย ๆ ปี เลยทีเดียว โดยสาเหตุบ่งชี้ก็มีอยู่ถึง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อย่างซึ่งมีอยู่แต่ในเฉพาะประเทศเลบานอนเท่านั้น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ประการแรก คือ </w:t>
      </w:r>
      <w:proofErr w:type="gram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เส้นสีเขียว(</w:t>
      </w:r>
      <w:proofErr w:type="spellStart"/>
      <w:proofErr w:type="gram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Greenline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)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เป็นเส้นที่แบ่งเขตกรุงเบรุต ซึ่งเป็นเมืองหลวงของเลบานอนออกเป็น สองซีก คือ ซีก ตะวันออก เป็นของชาว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และ ซีกตะวันตก เป็นของชาวมุสลิม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ประการที่สองคือ ระบบรัฐสภา ซึ่งประกอบด้วยสมาชิกที่เป็นตัวแทนของปวงชน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ที่นับถือศาสนาเป็นหลัก จำนวน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66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คน เป็นผู้แทนจากนิกายศาสนาต่าง ๆ ดังนี้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เตียนนิกาย มาโร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ไนท์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proofErr w:type="gram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ซึ่งเป็นกลุ่มศาสนาที่ใหญ่ที่สุดในเลบานอน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20</w:t>
      </w:r>
      <w:proofErr w:type="gram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มุสลิม นิกายสุ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หนี่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    14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ที่นั่ง -มุสลิม นิกาย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ชิอ่ะห์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</w:p>
    <w:p w:rsidR="000B21A4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เตียน นิกาน 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กรีกออร์โธดอกซ์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 7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มุสลิม นิ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กายดรูสส์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 4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เตียนนิกาย </w:t>
      </w:r>
      <w:proofErr w:type="spellStart"/>
      <w:proofErr w:type="gram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กรีก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คาทอริก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4</w:t>
      </w:r>
      <w:proofErr w:type="gram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นิกาย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อาร์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เมเนียน </w:t>
      </w:r>
      <w:proofErr w:type="spellStart"/>
      <w:proofErr w:type="gram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ออร์โธดอกซ์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3</w:t>
      </w:r>
      <w:proofErr w:type="gram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1C3B4F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78A274" wp14:editId="7EFCED24">
                <wp:simplePos x="0" y="0"/>
                <wp:positionH relativeFrom="column">
                  <wp:posOffset>6406896</wp:posOffset>
                </wp:positionH>
                <wp:positionV relativeFrom="paragraph">
                  <wp:posOffset>-865632</wp:posOffset>
                </wp:positionV>
                <wp:extent cx="353568" cy="371856"/>
                <wp:effectExtent l="0" t="0" r="2794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58" style="position:absolute;left:0;text-align:left;margin-left:504.5pt;margin-top:-68.15pt;width:27.85pt;height:2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="000B21A4"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นิกาย</w:t>
      </w:r>
      <w:proofErr w:type="spell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อาร์</w:t>
      </w:r>
      <w:proofErr w:type="spell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เมเนียน คาทอลิก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1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</w:p>
    <w:p w:rsidR="00EB34E2" w:rsidRPr="00EB34E2" w:rsidRDefault="000B21A4" w:rsidP="000B21A4">
      <w:p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ชนกลุ่มน้อยอื่น </w:t>
      </w:r>
      <w:proofErr w:type="gramStart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ๆ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 1</w:t>
      </w:r>
      <w:proofErr w:type="gramEnd"/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ที่นั่ง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โดยหลักเกณฑ์นี้เป็นตัวการให้เกิดความวิวาท บาดหมางระหว่</w:t>
      </w:r>
      <w:r w:rsidR="000B21A4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างศาสนาโดยตรง เพราะว่าจำนวน</w:t>
      </w:r>
      <w:proofErr w:type="spellStart"/>
      <w:r w:rsidR="000B21A4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โควต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ที่กล่าวมานั้น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ฝ่ายคริส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มีเสียง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ในส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4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า ถึง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35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เสียง แต่ ฝ่ายมุสลิม มีอยู่พียง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30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เสียงเท่านั้น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spacing w:after="120" w:line="259" w:lineRule="auto"/>
        <w:ind w:left="720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noProof/>
          <w:color w:val="000000"/>
          <w:sz w:val="32"/>
          <w:szCs w:val="32"/>
          <w:lang w:eastAsia="en-US" w:bidi="th-TH"/>
        </w:rPr>
        <w:lastRenderedPageBreak/>
        <w:drawing>
          <wp:inline distT="0" distB="0" distL="0" distR="0" wp14:anchorId="04B763FD" wp14:editId="0A838867">
            <wp:extent cx="3444586" cy="185737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514" cy="1863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  <w:t>ประวัติศาสตร์ความเป็นมาของสงครามเลบานอน</w:t>
      </w: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สงครามเลบานอน นั้น เป็นสงครามระหว่าง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นิกายมาโร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ไนท์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กับมุสลิม นิ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กายดรูส์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โดยจุดเริ่มต้น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คือมีนักปราชญ์ใหญ่ทาง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กฏหมาย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ชาวเลบานอนได้ไปแต่งงานกับสาวชาวซีเรีย และมีบุตรคนหนึ่งซึ่งภายหลังบุตรนั้นได้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ครองราช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บัล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ลังค์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และตั้งราช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วงค์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ขึ้น ซึ่งบุคคลผู้นี้เลื่อมใสศาสนาคริสต์อย่างมาก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เมื่อพระเจ้าแผ่นดิน นับถือคริสต์ ก็เป็นธรรมดาที่ข้าแผ่นดินทั้งหลายก็ต้องเป็นคริสต์กันไปด้วย เป็นอันว่าชาวเลบานอน ตั้งแต่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คริสตศตวรรษ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ที่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4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นั้นได้อยู่ภายใต้ร่มเงา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ของศ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ริสตศาสนาโดยทั่ว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ส่ว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เรื่องที่เป็นสาเหตุให้มีสงครามจนถึงทุกวันนี้ มันเริ่มก่อตัว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ในศ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ริสตศตวรรษ ที่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7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คือ มนุษย์ได้พบเห็นศาสนาเกิดใหม่ อีกศาสนาหนึ่ง ซึ่งเป็นศาสนาที่มีความฉกาจฉกรรจ์อยู่ในเนื้อหาสาระ อย่างชัดเจน เป็นศาสนาที่ยึดอุดมการณ์ว่า ดาบคือกุญแจสวรรค์ นั่นได้แก่ ศาสนา อิสลาม ในช่วงระหว่าง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คริสต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ศักราช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630  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ถึง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640  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กองทัพมุสลิม ได้ควงกุญแจอันคมกริบ เข้ายึด ซีเรีย และเลบานอน โดยยึดซีเรียไปเป็นดินแดนมุสลิม และสถาปนากรุงดามัสกัส เมืองหลวงของซีเรีย เป็นศูนย์กลางมุสลิม แต่มี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ชาวคริส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เตียนในเลบานอนส่วนหนึ่งไม่ยอม โดยพวกเขาพากันอพยพขึ้นไปทางเหนือ ปักหลักสู้มาจนถึงทุกวันนี้ ชาวคริสต์กลุ่มนี้เป็นต้นตระกูลของนิกาย มาโร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ไนท์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โดยคำว่ามาโร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ไนท์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นั้นมาจากชื่อของหัวหน้า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ชาวคริตส์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ที่เป็นผู้นำในการอพยพ ท่านผู้นั้นชื่อ จอห์น มารอน (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John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Maron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)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และท่านผู้นี้ก็อยู่ในฐานะเทพบิดรของชาวเลบานอน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พวกมุสลิมที่เป็นคู่แค้นกับ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เตียนมาโร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ไนท์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คือ มุสลิม นิกาย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ดรูสส์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โดยแยกมาจากนิกาย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มาอิล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ลี ซึ่งเป็นพวกที่นิยมความรุนแรง ตอนที่นิ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กายดรูสส์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แตกหน่อออกมาเป็นนิกาย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มาอิล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ลี สาเหตุมาจาก พระเจ้า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ฟา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ติมิด ที่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6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พระนามว่า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อัล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ฮา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กิม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ได้ประกาศพระองค์ว่า ทรงเป็นองค์ อวตาร องค์สุดท้ายของพระเป็นเจ้าที่ทรงมาอุบัติในโลก</w:t>
      </w:r>
      <w:r w:rsidR="001C3B4F"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F4F410" wp14:editId="7943F09C">
                <wp:simplePos x="0" y="0"/>
                <wp:positionH relativeFrom="column">
                  <wp:posOffset>6370320</wp:posOffset>
                </wp:positionH>
                <wp:positionV relativeFrom="paragraph">
                  <wp:posOffset>-768096</wp:posOffset>
                </wp:positionV>
                <wp:extent cx="353568" cy="371856"/>
                <wp:effectExtent l="0" t="0" r="27940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59" style="position:absolute;left:0;text-align:left;margin-left:501.6pt;margin-top:-60.5pt;width:27.85pt;height:29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มนุษย์นี้ และการประกาศเช่นนี้ก็หมายถึงการแย่งยึดอำนาจสูงสุด จากที่เคยประกาศมาก่อนซึ่งมีสาวกนับถืออยู่มากมายแล้วนั่นเอง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lastRenderedPageBreak/>
        <w:t xml:space="preserve">มุสลิมนิกายนี้ไม่มีในเมืองไทย และไม่มีแพร่ไปในถิ่นต่าง ๆ ประมาณการผู้ที่นับถือนิกายนี้ คือ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320000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คน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88%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อยู่ในซีเรีย และลักษณะพิเศษของมุสลิมนิกายนี้ คือ มีบทบัญญัติประจำชีวิตของตนเอง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7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ประการ ซึ่งต่างจาก บทบัญญัติประจำวันของมุสลิมทั่วไปซึ่งมี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5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ประการ คือ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“ </w:t>
      </w:r>
    </w:p>
    <w:p w:rsidR="00EB34E2" w:rsidRPr="00EB34E2" w:rsidRDefault="00EB34E2" w:rsidP="000B21A4">
      <w:pPr>
        <w:spacing w:before="0" w:after="120" w:line="259" w:lineRule="auto"/>
        <w:ind w:left="720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ยึดมั่นใน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ทอฮิด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คือศรัทธามั่นคงในลัทธิถือพระเจ้าองค์เดียว และเชื่อว่า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อัล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- ฮากิน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    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เป็นองค์อวตารสุดท้ายของพระเป็นเจ้า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numPr>
          <w:ilvl w:val="0"/>
          <w:numId w:val="8"/>
        </w:num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ปฏิเสธคำสอนที่ไม่ใช่ของด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ทั้งหมด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numPr>
          <w:ilvl w:val="0"/>
          <w:numId w:val="8"/>
        </w:num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หลีกเว้นความชั่วทั้งหลาย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numPr>
          <w:ilvl w:val="0"/>
          <w:numId w:val="8"/>
        </w:num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ไม่ว่าพระเป็นเจ้าจะให้คุณให้โทษอย่างไรยอมรับโดยไม่ปริปาก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numPr>
          <w:ilvl w:val="0"/>
          <w:numId w:val="8"/>
        </w:num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ยอมมอบกายถวายชีวิตแด่ พระเจ้า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numPr>
          <w:ilvl w:val="0"/>
          <w:numId w:val="8"/>
        </w:num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เพียบพร้อมไปด้วยความสัตย์และความจริง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EB34E2">
      <w:pPr>
        <w:numPr>
          <w:ilvl w:val="0"/>
          <w:numId w:val="8"/>
        </w:numPr>
        <w:spacing w:before="0"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ช่วยเหลือซึ่งกันและกัน และผนึกกำลังเป็นอัน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หนี่ง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อันเดียวกันระหว่าง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พวกดรูสส์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”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ที่กล่าวมาสารานุกรมบางฉบับเรียกพวกนี้ว่า มุสลิมนอกรีต คือมีความผิดแปลกไปในส่วนที่เป็นหัวใจของศาสนา รวมถึงระบบชีวิตในสังคม ในเรื่องการเผยแผ่ศาสนา ก็จะจำกัดอยู่ในวงของ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พวกดรูสส์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ด้วยกันเท่านั้น กลายเป็นสังคมปิดคนในไม่ให้ออก คนนอกไม่ให้เข้า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0B21A4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 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ดังนั้นการทำสงครามในเลบานอนจึงมิได้เป็นการผนึกกำลังของมุสลิมทั้งมวล แต่เป็นการทำสงครามแบบ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   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ธุระใครธุระมัน เกิดการเข่นฆ่ากันเองเพื่อความเป็นใหญ่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เหตุการณ์ที่ร้ายแรงที่สุดในสงครามเลบานอน เกิดในปี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คริสต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ศักราช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1860  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เกิดการสู้รบระว่าง 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กับมุสลิม โดยมีเจ้าภาพหนุนหลัง ทั้งคู่ คือ ฝรั่งเศสหนุน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หลังคริส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และอังกฤษ กับตุรกี หนุนหลังมุสลิม ในสงครามครั้งนี้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ชาวคริส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เตียน เสียชีวิต ประมาณ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11,000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และอดตายอีก ราว  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4,000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คน ส่วน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พวกดรูสส์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 ก็เสียชีวิตไปไม่น้อยเช่นกัน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ฝ่ายฝรั่งเศส เห็นมุสลิมโจมตี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ฝ่ายคริส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เตียน อย่างหนัก จึงแสดงตัวอย่างเปิดเผย โดยเอากำลังรบจากประเทศของตนมาจากยุโรป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EB34E2" w:rsidP="000B21A4">
      <w:pPr>
        <w:spacing w:after="120" w:line="259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ผลคือ ปราบมุสลิมนิ</w:t>
      </w:r>
      <w:proofErr w:type="spellStart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กายดรูสส์</w:t>
      </w:r>
      <w:proofErr w:type="spellEnd"/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ลงได้ในเวลาไม่นาน และกำจัดอิทธิพลของอังกฤษและตุรกี ออกไป ปิดท้ายด้วยการยึดครองประเทศเลบานอน ทำให้ เลบานอน ตกอยู่ใต้อำนาจการปกครองของโรมันคาทอลิกโดยมีสภาลวงตาเพื่อไม่ให้มีความเอนเอียงในการปกครอง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คือมีที่ปรึกษาแผ่นดิน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12 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คน ซึ่งเลือกมาจากกลุ่มศาสนาต่างๆ</w:t>
      </w: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</w:p>
    <w:p w:rsidR="00EB34E2" w:rsidRPr="00EB34E2" w:rsidRDefault="001C3B4F" w:rsidP="000B21A4">
      <w:pPr>
        <w:spacing w:after="120" w:line="240" w:lineRule="auto"/>
        <w:contextualSpacing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78A274" wp14:editId="7EFCED24">
                <wp:simplePos x="0" y="0"/>
                <wp:positionH relativeFrom="column">
                  <wp:posOffset>6406896</wp:posOffset>
                </wp:positionH>
                <wp:positionV relativeFrom="paragraph">
                  <wp:posOffset>-774192</wp:posOffset>
                </wp:positionV>
                <wp:extent cx="353568" cy="371856"/>
                <wp:effectExtent l="0" t="0" r="2794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60" style="position:absolute;left:0;text-align:left;margin-left:504.5pt;margin-top:-60.95pt;width:27.85pt;height:29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จนถึงหลังสงครามโลกครั้งที่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ฝรั่งเศสได้ปล่อยประเทศเลบานอนเป็นเอกราช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แทนที่จะเป็นผลดี กลับเป็นผลร้าย คือความวุ่นวายทางศาสนาที่เป็นปัญหาเดิม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กลับก่อตัวอีกครั้ง จนต้องตรารัฐธรรมนูญปกครองบ้านเมืองในแบบเก่า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คือรัฐสภาประกอบไปด้วยสมาชิกที่เลือกตั้งมาจากกลุ่มศาสนา เหมือนที่เคยเป็นมา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อันเป็นหลักเกณฑ์บ่งบอกเป้าหมาย ที่จะให้ชาวมุสลิม นั้นตกเป็นเบี้ยล่างจนทุกวันนี้</w:t>
      </w:r>
    </w:p>
    <w:p w:rsidR="000B21A4" w:rsidRDefault="000B21A4" w:rsidP="000B21A4">
      <w:pPr>
        <w:spacing w:after="120" w:line="240" w:lineRule="auto"/>
        <w:jc w:val="thaiDistribut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b/>
          <w:bCs/>
          <w:noProof/>
          <w:color w:val="2C2C2C" w:themeColor="text1"/>
          <w:sz w:val="32"/>
          <w:szCs w:val="32"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9714700" wp14:editId="49BD9075">
                <wp:simplePos x="0" y="0"/>
                <wp:positionH relativeFrom="margin">
                  <wp:align>left</wp:align>
                </wp:positionH>
                <wp:positionV relativeFrom="paragraph">
                  <wp:posOffset>349885</wp:posOffset>
                </wp:positionV>
                <wp:extent cx="1981200" cy="276225"/>
                <wp:effectExtent l="0" t="0" r="19050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76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24099">
                                <a:tint val="65000"/>
                                <a:satMod val="120000"/>
                                <a:lumMod val="107000"/>
                              </a:srgbClr>
                            </a:gs>
                            <a:gs pos="50000">
                              <a:srgbClr val="F24099">
                                <a:tint val="70000"/>
                                <a:satMod val="124000"/>
                                <a:lumMod val="103000"/>
                              </a:srgbClr>
                            </a:gs>
                            <a:gs pos="100000">
                              <a:srgbClr val="F24099">
                                <a:tint val="85000"/>
                                <a:satMod val="120000"/>
                                <a:lumMod val="100000"/>
                              </a:srgbClr>
                            </a:gs>
                          </a:gsLst>
                          <a:lin ang="5400000" scaled="0"/>
                        </a:gradFill>
                        <a:ln w="9525" cap="flat" cmpd="sng" algn="ctr">
                          <a:solidFill>
                            <a:srgbClr val="F240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A53AF25" id="Rounded Rectangle 36" o:spid="_x0000_s1026" style="position:absolute;margin-left:0;margin-top:27.55pt;width:156pt;height:21.75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" fillcolor="#ffbbd5" strokecolor="#f24099">
                <v:fill color2="#ff6dac" rotate="t" colors="0 #ffbbd5;.5 #ff9ec4;1 #ff6dac" focus="100%" type="gradient">
                  <o:fill v:ext="view" type="gradientUnscaled"/>
                </v:fill>
                <w10:wrap anchorx="margin"/>
              </v:roundrect>
            </w:pict>
          </mc:Fallback>
        </mc:AlternateContent>
      </w:r>
    </w:p>
    <w:p w:rsidR="00EB34E2" w:rsidRPr="00EB34E2" w:rsidRDefault="000B21A4" w:rsidP="000B21A4">
      <w:pPr>
        <w:spacing w:after="120" w:line="240" w:lineRule="auto"/>
        <w:jc w:val="thaiDistribute"/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  <w:lang w:eastAsia="en-US" w:bidi="th-TH"/>
        </w:rPr>
        <w:t xml:space="preserve">  </w:t>
      </w:r>
      <w:r w:rsidR="00EB34E2" w:rsidRPr="00EB34E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  <w:lang w:eastAsia="en-US" w:bidi="th-TH"/>
        </w:rPr>
        <w:t>ความขัดแย้งภายในศาสนาเดียวกัน</w:t>
      </w:r>
    </w:p>
    <w:p w:rsidR="00EB34E2" w:rsidRPr="00EB34E2" w:rsidRDefault="000B21A4" w:rsidP="000B21A4">
      <w:pPr>
        <w:spacing w:after="120" w:line="240" w:lineRule="auto"/>
        <w:contextualSpacing/>
        <w:jc w:val="both"/>
        <w:rPr>
          <w:rFonts w:ascii="Angsana New" w:eastAsia="Times New Roman" w:hAnsi="Angsana New" w:cs="Angsana New"/>
          <w:color w:val="FFFFFF" w:themeColor="background1"/>
          <w:sz w:val="32"/>
          <w:szCs w:val="32"/>
          <w:lang w:eastAsia="en-US" w:bidi="th-TH"/>
        </w:rPr>
      </w:pPr>
      <w:r w:rsidRPr="000B21A4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1.</w:t>
      </w:r>
      <w:r w:rsidR="00EB34E2" w:rsidRPr="00EB34E2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cs/>
          <w:lang w:eastAsia="en-US" w:bidi="th-TH"/>
        </w:rPr>
        <w:t>ความขัดแย้งระหว่างชาวมุสลิมในประเทศปากีสถาน</w:t>
      </w:r>
    </w:p>
    <w:p w:rsidR="000313A7" w:rsidRDefault="000B21A4" w:rsidP="000B21A4">
      <w:pPr>
        <w:spacing w:after="120" w:line="240" w:lineRule="auto"/>
        <w:contextualSpacing/>
        <w:jc w:val="both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  </w:t>
      </w:r>
    </w:p>
    <w:p w:rsidR="00EB34E2" w:rsidRPr="00EB34E2" w:rsidRDefault="000B21A4" w:rsidP="000B21A4">
      <w:pPr>
        <w:spacing w:after="120" w:line="240" w:lineRule="auto"/>
        <w:contextualSpacing/>
        <w:jc w:val="both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ที่นำไปสู่การแยกเป็น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ประเทศปากีสถานกับบังกลาเทศเมื่อ ค.ศ.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 xml:space="preserve">1971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 xml:space="preserve">โดยมีสาเหตุสำคัญ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 xml:space="preserve">2 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ประการ ประการที่หนึ่งมา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จากสภาพทาง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ภูมิศาสตร์ที่แยกปากีสถานออกเป็น</w:t>
      </w:r>
      <w:r w:rsidR="000313A7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2ส่วนค</w:t>
      </w:r>
      <w:r w:rsidR="000313A7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ือ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ปากีสถานตะวันตกและปากีสถาน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ตะวันออก โดยมีอินเดียคั่นกลาง ส่วนอีกประการหนึ่งที่สำคัญ คือ ความไม่พอใจในความไม่เท่า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เทียมกัน เนื่องจากประชากรในปากีสถานตะวันออกส่วนใหญ่มากกว่าครึ่งหนึ่งของประชากร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ทั้งหมดของประเทศปากีสถาน แต่รัฐบาลกลับให้ความสนใจในการพัฒนาปากีสถานตะวันตกมาก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กว่า ชาวปากีสถานตะวันออกจึงพยายามที่จะแยกตัวออกมา รัฐบาลปากีสถานจึงส่งกองทหารเข้า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ปราบปราม ทำให้ชาวปากีสถานตะวันออกหลบหนีไปอาศัยอยู่ในอินเดีย โดยที่รัฐบาลปากีสถาน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  <w:t>กล่าวโจมตีอินเดียว่าให้การสนับสนุนแก่ชาวปากีสถานตะวันออก อย่างไรก็ตาม ในที่สุดปากีสถานตะวันออกก็สามารถแยกประเทศได้สำเร็จและจัดตั้งประเทศใหม่ในชื่อว่า บังกลาเทศ</w:t>
      </w:r>
    </w:p>
    <w:p w:rsidR="00EB34E2" w:rsidRPr="00EB34E2" w:rsidRDefault="00EB34E2" w:rsidP="00EB34E2">
      <w:pPr>
        <w:spacing w:after="120" w:line="240" w:lineRule="auto"/>
        <w:ind w:left="720"/>
        <w:contextualSpacing/>
        <w:jc w:val="both"/>
        <w:rPr>
          <w:rFonts w:ascii="Angsana New" w:eastAsia="Times New Roman" w:hAnsi="Angsana New" w:cs="Angsana New"/>
          <w:color w:val="000000"/>
          <w:sz w:val="32"/>
          <w:szCs w:val="32"/>
          <w:cs/>
          <w:lang w:eastAsia="en-US" w:bidi="th-TH"/>
        </w:rPr>
      </w:pPr>
      <w:r w:rsidRPr="00EB34E2">
        <w:rPr>
          <w:rFonts w:ascii="Angsana New" w:eastAsia="Times New Roman" w:hAnsi="Angsana New" w:cs="Angsana New"/>
          <w:noProof/>
          <w:color w:val="000000"/>
          <w:sz w:val="32"/>
          <w:szCs w:val="32"/>
          <w:lang w:eastAsia="en-US" w:bidi="th-TH"/>
        </w:rPr>
        <w:drawing>
          <wp:inline distT="0" distB="0" distL="0" distR="0" wp14:anchorId="73148053" wp14:editId="748BF718">
            <wp:extent cx="3209628" cy="2343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5V692MZZ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83" cy="2354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13A7" w:rsidRDefault="00EB34E2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val="en" w:eastAsia="en-US" w:bidi="th-TH"/>
        </w:rPr>
      </w:pPr>
      <w:r w:rsidRPr="00EB34E2">
        <w:rPr>
          <w:rFonts w:ascii="Angsana New" w:eastAsia="Times New Roman" w:hAnsi="Angsana New" w:cs="Angsana New" w:hint="cs"/>
          <w:b/>
          <w:bCs/>
          <w:sz w:val="32"/>
          <w:szCs w:val="32"/>
          <w:cs/>
          <w:lang w:val="en" w:eastAsia="en-US" w:bidi="th-TH"/>
        </w:rPr>
        <w:t xml:space="preserve">           </w:t>
      </w:r>
    </w:p>
    <w:p w:rsidR="000313A7" w:rsidRDefault="000313A7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val="en" w:eastAsia="en-US" w:bidi="th-TH"/>
        </w:rPr>
      </w:pPr>
    </w:p>
    <w:p w:rsidR="000313A7" w:rsidRDefault="000313A7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val="en" w:eastAsia="en-US" w:bidi="th-TH"/>
        </w:rPr>
      </w:pPr>
    </w:p>
    <w:p w:rsidR="000313A7" w:rsidRPr="001C3B4F" w:rsidRDefault="001C3B4F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88E799" wp14:editId="63298A08">
                <wp:simplePos x="0" y="0"/>
                <wp:positionH relativeFrom="column">
                  <wp:posOffset>6309360</wp:posOffset>
                </wp:positionH>
                <wp:positionV relativeFrom="paragraph">
                  <wp:posOffset>-753999</wp:posOffset>
                </wp:positionV>
                <wp:extent cx="353568" cy="371856"/>
                <wp:effectExtent l="0" t="0" r="2794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61" style="position:absolute;margin-left:496.8pt;margin-top:-59.35pt;width:27.85pt;height:29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 w:rsidR="000313A7" w:rsidRPr="000313A7">
        <w:rPr>
          <w:rFonts w:ascii="Angsana New" w:eastAsia="Times New Roman" w:hAnsi="Angsana New" w:cs="Angsana New" w:hint="cs"/>
          <w:b/>
          <w:bCs/>
          <w:color w:val="FFFFFF" w:themeColor="background1"/>
          <w:sz w:val="32"/>
          <w:szCs w:val="32"/>
          <w:highlight w:val="darkCyan"/>
          <w:cs/>
          <w:lang w:val="en" w:eastAsia="en-US" w:bidi="th-TH"/>
        </w:rPr>
        <w:t>2.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highlight w:val="darkCyan"/>
          <w:cs/>
          <w:lang w:val="en" w:eastAsia="en-US" w:bidi="th-TH"/>
        </w:rPr>
        <w:t>ความขัดแย้งระหว่างอิรักและอิหร่าน</w:t>
      </w:r>
      <w:r w:rsidR="00EB34E2" w:rsidRPr="00EB34E2">
        <w:rPr>
          <w:rFonts w:ascii="Angsana New" w:eastAsia="Times New Roman" w:hAnsi="Angsana New" w:cs="Angsana New"/>
          <w:b/>
          <w:bCs/>
          <w:color w:val="FFFFFF" w:themeColor="background1"/>
          <w:sz w:val="32"/>
          <w:szCs w:val="32"/>
          <w:lang w:val="en" w:eastAsia="en-US" w:bidi="th-TH"/>
        </w:rPr>
        <w:t> </w:t>
      </w:r>
    </w:p>
    <w:p w:rsidR="000313A7" w:rsidRDefault="00EB34E2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lang w:val="en" w:eastAsia="en-US" w:bidi="th-TH"/>
        </w:rPr>
      </w:pPr>
      <w:r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มีสาเหตุสำคัญ ได้แก่</w:t>
      </w:r>
    </w:p>
    <w:p w:rsidR="00EB34E2" w:rsidRPr="00EB34E2" w:rsidRDefault="00EB34E2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lang w:val="en" w:eastAsia="en-US" w:bidi="th-TH"/>
        </w:rPr>
      </w:pPr>
      <w:r w:rsidRPr="00EB34E2">
        <w:rPr>
          <w:rFonts w:ascii="Angsana New" w:eastAsia="Times New Roman" w:hAnsi="Angsana New" w:cs="Angsana New"/>
          <w:i/>
          <w:iCs/>
          <w:sz w:val="32"/>
          <w:szCs w:val="32"/>
          <w:lang w:val="en" w:eastAsia="en-US" w:bidi="th-TH"/>
        </w:rPr>
        <w:lastRenderedPageBreak/>
        <w:t xml:space="preserve"> </w:t>
      </w:r>
      <w:r w:rsidR="000313A7"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Pr="00EB34E2">
        <w:rPr>
          <w:rFonts w:ascii="Angsana New" w:eastAsia="Times New Roman" w:hAnsi="Angsana New" w:cs="Angsana New"/>
          <w:i/>
          <w:iCs/>
          <w:sz w:val="32"/>
          <w:szCs w:val="32"/>
          <w:cs/>
          <w:lang w:val="en" w:eastAsia="en-US" w:bidi="th-TH"/>
        </w:rPr>
        <w:t>ปัญหาเรื่องเขตแดน</w:t>
      </w:r>
      <w:r w:rsidRPr="00EB34E2">
        <w:rPr>
          <w:rFonts w:ascii="Angsana New" w:eastAsia="Times New Roman" w:hAnsi="Angsana New" w:cs="Angsana New"/>
          <w:i/>
          <w:iCs/>
          <w:sz w:val="32"/>
          <w:szCs w:val="32"/>
          <w:lang w:val="en" w:eastAsia="en-US" w:bidi="th-TH"/>
        </w:rPr>
        <w:t> </w:t>
      </w:r>
      <w:r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ได้แก่ การแย่งชิงสิทธิเหนือร่องน้ำ</w:t>
      </w:r>
      <w:proofErr w:type="spellStart"/>
      <w:r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อัล</w:t>
      </w:r>
      <w:proofErr w:type="spellEnd"/>
      <w:r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-อาหรับซึ่งเป็น</w:t>
      </w:r>
      <w:proofErr w:type="spellStart"/>
      <w:r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เขด</w:t>
      </w:r>
      <w:proofErr w:type="spellEnd"/>
      <w:r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แดนตอนใต้ระหว่างอิรัก-อิหร่าน และมีความสำคัญทางเศรษฐกิจ คือ เป็นที่ตั้งท่าเรือที่ใหญ่ที่สุดและสถานีส่งน้ำมันที่สำคัญ รวมทั้งเป็นแหล่งน้ำมันของอิหร่านด้วย</w:t>
      </w:r>
    </w:p>
    <w:p w:rsidR="00EB34E2" w:rsidRPr="00EB34E2" w:rsidRDefault="000313A7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val="en"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i/>
          <w:iCs/>
          <w:sz w:val="32"/>
          <w:szCs w:val="32"/>
          <w:cs/>
          <w:lang w:val="en" w:eastAsia="en-US" w:bidi="th-TH"/>
        </w:rPr>
        <w:t>ปัญหาชนกลุ่มน้อยชาว</w:t>
      </w:r>
      <w:proofErr w:type="spellStart"/>
      <w:r w:rsidR="00EB34E2" w:rsidRPr="00EB34E2">
        <w:rPr>
          <w:rFonts w:ascii="Angsana New" w:eastAsia="Times New Roman" w:hAnsi="Angsana New" w:cs="Angsana New"/>
          <w:i/>
          <w:iCs/>
          <w:sz w:val="32"/>
          <w:szCs w:val="32"/>
          <w:cs/>
          <w:lang w:val="en" w:eastAsia="en-US" w:bidi="th-TH"/>
        </w:rPr>
        <w:t>เคิร์ด</w:t>
      </w:r>
      <w:proofErr w:type="spellEnd"/>
      <w:r w:rsidR="00EB34E2" w:rsidRPr="00EB34E2">
        <w:rPr>
          <w:rFonts w:ascii="Angsana New" w:eastAsia="Times New Roman" w:hAnsi="Angsana New" w:cs="Angsana New"/>
          <w:i/>
          <w:iCs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ซึ่งเป็นชนกลุ่มน้อยชาวเขาในอิรัก อิหร่าน และซีเรีย ที่ได้พยายามเรียกร้องการปกครองตนเองมาเป็นเวลายาวนาน โดยเฉพาะในอิรักที่มีชาว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เคิร์ด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อาศัยอยู่จำนวนมาก ที่มีความแตกต่างจากอิรักทั้งเชื้อชาติและศาสนาแม้จะเป็นมุสลิมเหมือนกันแต่ก็นับถือกันคนละนิกาย โดยชาวอิรักนับถือนิกาย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ชีอะห์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ส่วนชาว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เคิร์ด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นับถือนิกายสุ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หนี่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ทั้งนี้ชาว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เคิร์ด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มักใช้วิธีการก่อ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จราจล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และการต่อสู้ด้วยกำลังอาวุธโดยได้รับการสนับสนุนจากอิหร่าน ซึ่งทางอิรักก็ใช้กำลังเข้าปราบปรามอย่างรุนแรง</w:t>
      </w:r>
    </w:p>
    <w:p w:rsidR="00EB34E2" w:rsidRDefault="000313A7" w:rsidP="00EB34E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val="en" w:eastAsia="en-US" w:bidi="th-TH"/>
        </w:rPr>
      </w:pP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/>
          <w:i/>
          <w:iCs/>
          <w:sz w:val="32"/>
          <w:szCs w:val="32"/>
          <w:cs/>
          <w:lang w:val="en" w:eastAsia="en-US" w:bidi="th-TH"/>
        </w:rPr>
        <w:t>ความขัดแย้งระหว่างผู้นำประเทศ</w:t>
      </w:r>
      <w:r w:rsidR="00EB34E2" w:rsidRPr="00EB34E2">
        <w:rPr>
          <w:rFonts w:ascii="Angsana New" w:eastAsia="Times New Roman" w:hAnsi="Angsana New" w:cs="Angsana New"/>
          <w:i/>
          <w:iCs/>
          <w:sz w:val="32"/>
          <w:szCs w:val="32"/>
          <w:lang w:val="en" w:eastAsia="en-US" w:bidi="th-TH"/>
        </w:rPr>
        <w:t> </w:t>
      </w:r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ภายหลังที่อิหร่านโค่นล้มสถาบันกษัตริย์และเปลี่ยนการปกครองเป็นสาธารณรัฐอิสลาม ที่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มีอ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โตลลาห์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โค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ไมนี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เป็นผู้นำประเทศอิหร่าน และนำหลักศาสนาอิสลามมาใช้ในการปกครองประเทศ หลายประเทศในตะวันออกกลางเกรงว่าอิหร่านจะเผยแพร่แนวคิดรัฐอิสลามไปยังประเทศของตนและอาจส่งผลต่อความมั่นคงทางการเมือง ทำให้อิรักที่มีพรมแดนติดกับอิหร่านและมีความขัดแย้งกันมานานแล้วยิ่งทวีความรุนแรงมากขึ้น โดยโค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ไมนี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พยายามเรียกร้องให้ชาวมุสลิมนิกาย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ชีอะห์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ที่มีจำนวนร้อยละ </w:t>
      </w:r>
      <w:r w:rsidR="00EB34E2" w:rsidRPr="00EB34E2">
        <w:rPr>
          <w:rFonts w:ascii="Angsana New" w:eastAsia="Times New Roman" w:hAnsi="Angsana New" w:cs="Angsana New"/>
          <w:sz w:val="32"/>
          <w:szCs w:val="32"/>
          <w:lang w:val="en" w:eastAsia="en-US" w:bidi="th-TH"/>
        </w:rPr>
        <w:t xml:space="preserve">65 </w:t>
      </w:r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ของชาวอิรักทำการโค่นล้มรัฐบาล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ประธานารธิบดีซัดดัม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อุ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สเซน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ซึ่งเป็นชาวมุสลิมนิกายสุ</w:t>
      </w:r>
      <w:proofErr w:type="spellStart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หนี่</w:t>
      </w:r>
      <w:proofErr w:type="spellEnd"/>
      <w:r w:rsidR="00EB34E2" w:rsidRPr="00EB34E2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ที่พยายามจะขยายอำนาจเข้ามาในอิหร่าน จากความขัดแย้งของทั้งสองประเทศส่งผลให้เกิดการปะทะกันตามพรมแดนและทวีความรุนแรงมากขึ้น กลายเป็นสงครามยืดเยื้อ เนื่องจากอิรักได้รับการสนับสนุนอาวุธจากสหรัฐอเมริกา ส่วนอิหร่านได้รับความช่วยเหลือจากรัสเซีย จนกระทั่งองค์การสหประชาชาติและประเทศที่เป็นกลางพยายามเจรจาและยุติสงครามใน ค.ศ. </w:t>
      </w:r>
      <w:r w:rsidR="00EB34E2" w:rsidRPr="00EB34E2">
        <w:rPr>
          <w:rFonts w:ascii="Angsana New" w:eastAsia="Times New Roman" w:hAnsi="Angsana New" w:cs="Angsana New"/>
          <w:sz w:val="32"/>
          <w:szCs w:val="32"/>
          <w:lang w:val="en" w:eastAsia="en-US" w:bidi="th-TH"/>
        </w:rPr>
        <w:t>1988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lang w:val="en" w:eastAsia="en-US" w:bidi="th-TH"/>
        </w:rPr>
      </w:pPr>
      <w:r w:rsidRPr="00A857DF">
        <w:rPr>
          <w:rFonts w:ascii="Angsana New" w:eastAsia="Times New Roman" w:hAnsi="Angsana New" w:cs="Angsana New" w:hint="cs"/>
          <w:color w:val="FFFFFF" w:themeColor="background1"/>
          <w:sz w:val="32"/>
          <w:szCs w:val="32"/>
          <w:highlight w:val="darkCyan"/>
          <w:cs/>
          <w:lang w:val="en" w:eastAsia="en-US" w:bidi="th-TH"/>
        </w:rPr>
        <w:t>3.</w:t>
      </w:r>
      <w:proofErr w:type="spellStart"/>
      <w:r w:rsidRPr="00A857DF"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color w:val="FFFFFF" w:themeColor="background1"/>
          <w:sz w:val="32"/>
          <w:szCs w:val="32"/>
          <w:cs/>
          <w:lang w:val="en" w:eastAsia="en-US" w:bidi="th-TH"/>
        </w:rPr>
        <w:t xml:space="preserve"> 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 w:hint="cs"/>
          <w:sz w:val="32"/>
          <w:szCs w:val="32"/>
          <w:cs/>
          <w:lang w:val="en" w:eastAsia="en-US" w:bidi="th-TH"/>
        </w:rPr>
        <w:t xml:space="preserve">  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เป็นกลุ่มชนบริเวณชายแดนฝั่งพม่าที่พูดภาษาจิตตะกอง-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เบง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กาลี และนับถือศาสนาอิสลาม ซึ่งรัฐบาลทหารพม่าปฏิเสธสถานภาพพลเมืองของชาว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 ส่งผลให้มีชาว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ยาจำนวนมากต้องอพยพลี้ภัยไปยังประเทศอื่นเพื่อแสวงหา ชีวิตที่ดีกว่า</w:t>
      </w:r>
    </w:p>
    <w:p w:rsidR="00A857DF" w:rsidRPr="00A857DF" w:rsidRDefault="001C3B4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7A812A" wp14:editId="25BA1548">
                <wp:simplePos x="0" y="0"/>
                <wp:positionH relativeFrom="column">
                  <wp:posOffset>6406642</wp:posOffset>
                </wp:positionH>
                <wp:positionV relativeFrom="paragraph">
                  <wp:posOffset>-760730</wp:posOffset>
                </wp:positionV>
                <wp:extent cx="353568" cy="371856"/>
                <wp:effectExtent l="0" t="0" r="2794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62" style="position:absolute;margin-left:504.45pt;margin-top:-59.9pt;width:27.85pt;height:29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</v:rect>
            </w:pict>
          </mc:Fallback>
        </mc:AlternateConten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มักมีคนเข้าใจผิดว่าอาระกันกับ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คือคนกลุ่มเดียวกัน จริงๆแล้วชาวอาระกันและชาวโร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ฮิน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ยาเป็นคนละกลุ่มกัน</w:t>
      </w:r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ชาว อาระกันมาจากรัฐอาระกันหรือรัฐยะไข่ของพม่า ส่วนชาวโร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ฮิน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ยาหรือ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มาจากเมือง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จิด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ตะกองของบังกลาเทศ ทั้งสองกลุ่มเป็นพวกเชื้อสายเดียวกัน พูดภาษาเดียวกัน แยกไม่ออกว่าใครเป็นใคร ต่างกันที่สัญชาติเพราะอยู่คนละประเทศ แต่นับถือศาสนาเดียวกันคือ อิสลาม แต่โดยส่วนใหญ่แล้วชาว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แล้วจะ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lastRenderedPageBreak/>
        <w:t>อาศัยอยู่ทางตอนเหนือของ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รัฐอะ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รากัน (ยะไข่) ในตอนเหนือของประเทศพม่าติดกับชายแดนประเทศบังกลาเทศ</w:t>
      </w:r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มากกว่าอาศัยอยู่ในบังคลาเทศ ส่วนใหญ่อาศัยอยู่ในเมือง 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Maungdaw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, 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Buthidaung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, 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Rathedaung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, 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Akyab</w:t>
      </w:r>
      <w:proofErr w:type="spellEnd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และ </w:t>
      </w:r>
      <w:proofErr w:type="spellStart"/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Kyauktaw</w:t>
      </w:r>
      <w:proofErr w:type="spellEnd"/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ตั้งแต่แรกเริ่มเป็นต้นมา ประเทศพม่ามองว่าพวก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ไม่มีความจงรักภักดี ส่วนหนึ่งเป็นเพราะชาว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บางคนต้องการสร้างรัฐอิสระขึ้น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ทางอะ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รากันตอน เหนือ และผนวกเข้ากับปากีสถาน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พม่าไม่ยอมรับว่า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เป็นพลเมือง และในปี พ.ศ.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2491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กองทหารพม่าออกปฏิบัติการกวาดล้างพวกนี้ หมู่บ้านหลายร้อยแห่ง “ถูกเผาและคนหลายพันคนถูกฆ่า ทำให้มีผู้ลี้ภัยจำนวนมหาศาลอพยพหนีไปยังบริเวณที่เป็นปากีสถานในขณะนั้น” (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Yunus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1995:3)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และ นี้เป็นจุดเริ่มต้นของการที่เจ้าหน้าที่ทางการพม่าพยายามจะข่มขวัญและขับไล่ พวก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ในครั้งต่อ ๆ มาอีก ทำให้ผู้ลี้ภัยหลั่งไหลเข้าสู่ปากีสถานและต่อด้วยบังคลาเทศระลอกแล้วระลอกเล่า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ในมุมมองของรัฐบาลเผด็จการทหารพม่า 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โรฮิงยาส์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เป็นประชาชนที่ "ลี้ภัยอย่างผิดกฎหมาย"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และอพยพมากจากประเทศบังกลาเทศในสมัยที่พม่าตกอยู่ภายใต้อาณานิคมของจักรวรรดินิยมอังกฤษ ดังนั้นด้วยทัศนคติเช่นนี้ของรัฐบาลเผด็จการพม่าทำให้ประชาชนชาว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โรฮิงยาส์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ไม่ได้รับการรวมเข้าไปในกลุ่มชนพื้นเมือง (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Indigenous groups)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ในรัฐธรรมนูญพม่า ส่งผลให้ไม่ได้รับสัญชาติพม่า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ในตอนแรกเจ้าหน้าที่ทางการที่นั่นต้อนรับพวก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ในฐานะเป็นโมฮา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เจียร์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(ผู้ลี้ภัยอิสลาม) และตามรายงานข่าวทางการได้วางแผนจะสร้างหมู่บ้านตัวอย่างที่เหมือนไร่นา สหกรณ์แบบรัสเซียให้กับคนพวกนี้ (“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Chottograme”1949)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แผนการนี้ไม่ได้กลายเป็นรูปธรรมขึ้นมา และต่อมาอีกไม่นาน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ก็ได้รับการปฏิบัติเหมือนเป็นคนต่างด้าว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ในช่วงต้นทศวรรษ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1990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มีผู้ลี้ภัยชาว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กว่า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250,000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คน อาศัยอยู่ในบังคลาเทศในค่ายที่สหประชาชาติดูแลอยู่ในแถบบริเวณชายแดน บางคนกลับไปพม่าในเวลาต่อมา บางคนหลอมรวมเข้ากับสังคมบังคลาเทศ และประมาณ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20,000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คน ยังอาศัยอยู่ในค่ายใกล้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กับเท็คนาฟ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อย่างน้อยอีก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100,000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คน อาศัยอยู่นอกค่าย และทางการ</w:t>
      </w:r>
      <w:r w:rsidR="001C3B4F"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88D558" wp14:editId="636D978A">
                <wp:simplePos x="0" y="0"/>
                <wp:positionH relativeFrom="column">
                  <wp:posOffset>6345936</wp:posOffset>
                </wp:positionH>
                <wp:positionV relativeFrom="paragraph">
                  <wp:posOffset>-816864</wp:posOffset>
                </wp:positionV>
                <wp:extent cx="353568" cy="371856"/>
                <wp:effectExtent l="0" t="0" r="27940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63" style="position:absolute;margin-left:499.7pt;margin-top:-64.3pt;width:27.85pt;height:29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บังคลาเทศพิจารณาว่าเป็นผู้ลี้ภัยที่ผิดกฎหมาย ในปี พ.ศ.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2542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กลุ่มนี้อย่างน้อย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1,700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คน ติดคุกในบังคลาเทศด้วยข้อหาข้ามพรมแดนอย่างผิดกฎหมาย (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UNHCR 1997:254; “Twenty-five” 1999)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ผู้ลี้ภัย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ที่ยากจนไร้สัญชาติจำนวนมากจึงอพยพไปสู่เมืองใหญ่ในบังคลาเทศ มาเลเซีย ปากีสถาน และเดินทางต่อไป ซึ่งประเทศแถบอ่าว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เปอร์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เชียที่ซึ่งเชื่อกันว่ามีคนกลุ่มนี้กว่า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200,000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คนอาศัยอยู่ในช่วงทศวรรษ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1990 (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Lintner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1993; Human Rights Watch 2000)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บางคนได้รับความช่วยเหลือจากองค์การอิสลาม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lastRenderedPageBreak/>
        <w:t>ต่าง ๆ และเข้าร่วมการต่อสู้ในอัฟกานิสถานโดยต้องทำหน้าที่เสี่ยงภัยที่สุดใน สมรภูมิรบ กวาดล้างกับระเบิดและแบกสัมภาระ (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Lintner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2002)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ดังนั้นการที่ประเทศพม่าไม่ไว้ใจชุมชนชายแดนจึงนำไปสู่การพลัดถิ่นข้ามชาติ อย่างรวดเร็วและทำให้ปัจจุบันมีชุมชนอินเตอร์เน็ต และแหล่งข่าวข่าวของ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เองเกิดขึ้นเป็นจำนวนมาก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b/>
          <w:bCs/>
          <w:sz w:val="32"/>
          <w:szCs w:val="32"/>
          <w:cs/>
          <w:lang w:val="en" w:eastAsia="en-US" w:bidi="th-TH"/>
        </w:rPr>
        <w:t>สาเหตุที่</w:t>
      </w:r>
      <w:proofErr w:type="spellStart"/>
      <w:r w:rsidRPr="00A857DF">
        <w:rPr>
          <w:rFonts w:ascii="Angsana New" w:eastAsia="Times New Roman" w:hAnsi="Angsana New" w:cs="Angsana New"/>
          <w:b/>
          <w:bCs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b/>
          <w:bCs/>
          <w:sz w:val="32"/>
          <w:szCs w:val="32"/>
          <w:cs/>
          <w:lang w:val="en" w:eastAsia="en-US" w:bidi="th-TH"/>
        </w:rPr>
        <w:t>ไม่สามารถอยู่ในประเทศของตนเองได้ และส่งกลับไปก็จะหนีออกมาอีก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ยาส่วนใหญ่ยังคงถูกปฏิเสธสิทธิในสัญชาติภายใต้กฎหมายพลเมืองพม่าปี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2525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พวกเขาอาศัยอยู่ในรัฐระ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ไข่ห์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ตอนเหนือ ซึ่งยังคงต้องขออนุญาตและชำระค่าธรรมเนียมเพื่อออกจากหมู่บ้าน เรื่องดังกล่าวเป็นอุปสรรคต่อความสามารถในการค้าขายและแสวงหางานทำ นอกจากนั้นพวกเขามักจะถูกบังคับให้เป็นแรงงานอีกด้วย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ชาวมุสลิม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ยายังถูกจำกัดสิทธิพลเมืองอีกหลายประการ ได้แก่ ไม่มีอิสระในการเดินทาง การบังคับเก็บภาษี การยึดที่ดินและบังคับย้ายถิ่น การขัดขวางการเข้าถึงด้านสาธารณสุข ที่พักอาศัยและอาหารไม่เพียงพอ การบังคับใช้แรงงาน รวมทั้งมีข้อจำกัดในการสมรส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 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ซึ่งส่งผลให้ชาวมุสลิม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ยาหลายพันคนอพยพไปยังประเทศเพื่อนบ้าน ทำให้สถานการณ์ด้านมนุษยธรรมในภูมิภาคซับซ้อน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"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ผมกลับไปที่ประเทศพม่าไม่ได้ ถ้ากลับไปผมต้องโดนฆ่าแน่ แต่ตอนนี้ อยู่ที่นี้ผมก็ไม่มีเอกสารที่แสดงสถานะถูกต้องทางกฎหมาย" - ผู้ลี้ภัยชาว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โรฮิงยาส์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ในกรุงกัวลาลัมเปอร์ ประเทศมาเลเซีย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จากข้อมูลของป้องกันจังหวัดระนอง ระบุว่า ชาว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 เริ่มอพยพเข้าประเทศไทยทางด้านจังหวัดระนองครั้งแรกเมื่อปี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2548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แต่ยังไม่มีการบันทึกสถิติไว้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ต่อมาในปี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2549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มีการจับกุมได้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1,225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คน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ปี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2550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จับกุม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2,763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คน เพิ่มขึ้นจากปี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2549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คิดเป็น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125%</w:t>
      </w:r>
    </w:p>
    <w:p w:rsidR="00A857DF" w:rsidRPr="00A857DF" w:rsidRDefault="001C3B4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1C3B4F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88D558" wp14:editId="636D978A">
                <wp:simplePos x="0" y="0"/>
                <wp:positionH relativeFrom="column">
                  <wp:posOffset>6394704</wp:posOffset>
                </wp:positionH>
                <wp:positionV relativeFrom="paragraph">
                  <wp:posOffset>-810768</wp:posOffset>
                </wp:positionV>
                <wp:extent cx="353568" cy="371856"/>
                <wp:effectExtent l="0" t="0" r="27940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1C3B4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64" style="position:absolute;margin-left:503.5pt;margin-top:-63.85pt;width:27.85pt;height:29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" strokecolor="white" strokeweight="1pt">
                <v:textbox>
                  <w:txbxContent>
                    <w:p w:rsidR="00781B38" w:rsidRPr="00DD0649" w:rsidRDefault="00781B38" w:rsidP="001C3B4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rect>
            </w:pict>
          </mc:Fallback>
        </mc:AlternateConten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และล่าสุดปี </w:t>
      </w:r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2551 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จับกุม </w:t>
      </w:r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4,886 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คน เพิ่มขึ้นจากปี </w:t>
      </w:r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2550  </w:t>
      </w:r>
      <w:r w:rsidR="00A857DF"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คิดเป็น </w:t>
      </w:r>
      <w:r w:rsidR="00A857DF"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>77%</w:t>
      </w:r>
    </w:p>
    <w:p w:rsidR="00A857DF" w:rsidRP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ซึ่งยังไม่รวมที่เล็ดลอด ไปได้ และข้อมูลของจังหวัดอื่น ๆ ในจังหวัดแถบชายฝั่งอันดามันซึ่งมีการจับกุมอย่างต่อเนื่องเช่นกัน</w:t>
      </w:r>
    </w:p>
    <w:p w:rsidR="00A857DF" w:rsidRDefault="00A857DF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รัฐไทยมักจะเชื่อมโยงกลุ่ม “</w:t>
      </w:r>
      <w:proofErr w:type="spellStart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โรฮิงญา</w:t>
      </w:r>
      <w:proofErr w:type="spellEnd"/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 xml:space="preserve">” เข้ากับกลุ่มก่อการร้ายในพื้นที่ </w:t>
      </w:r>
      <w:r w:rsidRPr="00A857DF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3 </w:t>
      </w:r>
      <w:r w:rsidRPr="00A857DF">
        <w:rPr>
          <w:rFonts w:ascii="Angsana New" w:eastAsia="Times New Roman" w:hAnsi="Angsana New" w:cs="Angsana New"/>
          <w:sz w:val="32"/>
          <w:szCs w:val="32"/>
          <w:cs/>
          <w:lang w:val="en" w:eastAsia="en-US" w:bidi="th-TH"/>
        </w:rPr>
        <w:t>จังหวัดชายแดนภาคใต้</w:t>
      </w:r>
    </w:p>
    <w:p w:rsidR="009D1E04" w:rsidRPr="009D1E04" w:rsidRDefault="009D1E04" w:rsidP="00A857D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FFFFFF" w:themeColor="background1"/>
          <w:sz w:val="32"/>
          <w:szCs w:val="32"/>
          <w:lang w:eastAsia="en-US" w:bidi="th-TH"/>
        </w:rPr>
      </w:pPr>
      <w:r>
        <w:rPr>
          <w:noProof/>
          <w:lang w:eastAsia="en-US" w:bidi="th-TH"/>
        </w:rPr>
        <w:lastRenderedPageBreak/>
        <w:drawing>
          <wp:anchor distT="0" distB="0" distL="114300" distR="114300" simplePos="0" relativeHeight="251691008" behindDoc="1" locked="0" layoutInCell="1" allowOverlap="1" wp14:anchorId="4591F138" wp14:editId="0ADFD048">
            <wp:simplePos x="0" y="0"/>
            <wp:positionH relativeFrom="column">
              <wp:posOffset>1517904</wp:posOffset>
            </wp:positionH>
            <wp:positionV relativeFrom="paragraph">
              <wp:posOffset>295020</wp:posOffset>
            </wp:positionV>
            <wp:extent cx="3011424" cy="1636083"/>
            <wp:effectExtent l="0" t="0" r="0" b="2540"/>
            <wp:wrapNone/>
            <wp:docPr id="1" name="Picture 1" descr="http://www.deepsouthwatch.org/sites/default/files/u3/ru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epsouthwatch.org/sites/default/files/u3/rus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0" cy="1639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60">
        <w:rPr>
          <w:rFonts w:ascii="Angsana New" w:eastAsia="Times New Roman" w:hAnsi="Angsana New" w:cs="Angsana New"/>
          <w:color w:val="FFFFFF" w:themeColor="background1"/>
          <w:sz w:val="32"/>
          <w:szCs w:val="32"/>
          <w:highlight w:val="darkCyan"/>
          <w:lang w:eastAsia="en-US" w:bidi="th-TH"/>
        </w:rPr>
        <w:t>4.</w:t>
      </w:r>
      <w:r w:rsidRPr="009D1E04">
        <w:rPr>
          <w:rFonts w:ascii="Angsana New" w:eastAsia="Times New Roman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กลุ่มก่อการร้ายไอ</w:t>
      </w:r>
      <w:proofErr w:type="spellStart"/>
      <w:r w:rsidRPr="009D1E04">
        <w:rPr>
          <w:rFonts w:ascii="Angsana New" w:eastAsia="Times New Roman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ซิส</w:t>
      </w:r>
      <w:proofErr w:type="spellEnd"/>
      <w:r w:rsidRPr="009D1E04">
        <w:rPr>
          <w:rFonts w:ascii="Angsana New" w:eastAsia="Times New Roman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หรือไอ</w:t>
      </w:r>
      <w:proofErr w:type="spellStart"/>
      <w:r w:rsidRPr="009D1E04">
        <w:rPr>
          <w:rFonts w:ascii="Angsana New" w:eastAsia="Times New Roman" w:hAnsi="Angsana New" w:cs="Angsana New" w:hint="cs"/>
          <w:color w:val="FFFFFF" w:themeColor="background1"/>
          <w:sz w:val="32"/>
          <w:szCs w:val="32"/>
          <w:highlight w:val="darkCyan"/>
          <w:cs/>
          <w:lang w:eastAsia="en-US" w:bidi="th-TH"/>
        </w:rPr>
        <w:t>เอส</w:t>
      </w:r>
      <w:proofErr w:type="spellEnd"/>
    </w:p>
    <w:p w:rsidR="009D1E04" w:rsidRDefault="009D1E04" w:rsidP="009D1E04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</w:p>
    <w:p w:rsidR="009D1E04" w:rsidRDefault="009D1E04" w:rsidP="009D1E04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</w:p>
    <w:p w:rsidR="009D1E04" w:rsidRDefault="009D1E04" w:rsidP="009D1E04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</w:p>
    <w:p w:rsidR="009D1E04" w:rsidRPr="009D1E04" w:rsidRDefault="009D1E04" w:rsidP="00781B38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ในช่วงที่ผ่านมา กลุ่มก่อการร้ายไอ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หรือไอ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ได้แสดงการสังหารนักข่าวอย่างป่าเถื่อนไปถึง </w:t>
      </w:r>
      <w:r w:rsidRPr="009D1E04">
        <w:rPr>
          <w:rFonts w:ascii="Angsana New" w:hAnsi="Angsana New" w:cs="Angsana New"/>
          <w:color w:val="000000"/>
          <w:sz w:val="32"/>
          <w:szCs w:val="32"/>
        </w:rPr>
        <w:t xml:space="preserve">2 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ราย โดยทั้ง</w:t>
      </w:r>
      <w:r w:rsidR="00781B38">
        <w:rPr>
          <w:rFonts w:ascii="Angsana New" w:hAnsi="Angsana New" w:cs="Angsana New"/>
          <w:color w:val="000000"/>
          <w:sz w:val="32"/>
          <w:szCs w:val="32"/>
        </w:rPr>
        <w:t>p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ติดอาวุธที่ช่วยเหลือรัฐบาลอิรักในการสู้รบกับกองกำลังสหรัฐฯ ในช่วงสงครามอิรักปี </w:t>
      </w:r>
      <w:r w:rsidRPr="009D1E04">
        <w:rPr>
          <w:rFonts w:ascii="Angsana New" w:hAnsi="Angsana New" w:cs="Angsana New"/>
          <w:color w:val="000000"/>
          <w:sz w:val="32"/>
          <w:szCs w:val="32"/>
        </w:rPr>
        <w:t xml:space="preserve">2546 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ก่อนที่ต่อมาจะจัดตั้งเป็นกลุ่ม "รัฐอิสลามแห่งอิรัก" (</w:t>
      </w:r>
      <w:r w:rsidRPr="009D1E04">
        <w:rPr>
          <w:rFonts w:ascii="Angsana New" w:hAnsi="Angsana New" w:cs="Angsana New"/>
          <w:color w:val="000000"/>
          <w:sz w:val="32"/>
          <w:szCs w:val="32"/>
        </w:rPr>
        <w:t xml:space="preserve">ISI) 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และแผ่ขยายอิทธิพลในหลายเมืองของซีเรียในช่วงที่ซีเรียกำลังเกิดสงครามกลางเมือง ทำให้มีชื่อเป็นกลุ่ม "รัฐอิสลามแห่งอิรักและซีเรีย" หรือไอ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(</w:t>
      </w:r>
      <w:r w:rsidRPr="009D1E04">
        <w:rPr>
          <w:rFonts w:ascii="Angsana New" w:hAnsi="Angsana New" w:cs="Angsana New"/>
          <w:color w:val="000000"/>
          <w:sz w:val="32"/>
          <w:szCs w:val="32"/>
        </w:rPr>
        <w:t xml:space="preserve">ISIS) 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จนกระทั่งล่าสุดได้เปลี่ยนชื่อมาเป็นเพียงกลุ่มรัฐอิสลามหรือไอ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(</w:t>
      </w:r>
      <w:r w:rsidRPr="009D1E04">
        <w:rPr>
          <w:rFonts w:ascii="Angsana New" w:hAnsi="Angsana New" w:cs="Angsana New"/>
          <w:color w:val="000000"/>
          <w:sz w:val="32"/>
          <w:szCs w:val="32"/>
        </w:rPr>
        <w:t>IS) (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ในรายงานชิ้นนี้ขอเรียกว่า </w:t>
      </w:r>
      <w:r w:rsidRPr="009D1E04">
        <w:rPr>
          <w:rFonts w:ascii="Angsana New" w:hAnsi="Angsana New" w:cs="Angsana New"/>
          <w:color w:val="000000"/>
          <w:sz w:val="32"/>
          <w:szCs w:val="32"/>
        </w:rPr>
        <w:t>'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</w:rPr>
        <w:t>')</w:t>
      </w:r>
    </w:p>
    <w:p w:rsidR="009D1E04" w:rsidRPr="009D1E04" w:rsidRDefault="009D1E04" w:rsidP="009D1E04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9D1E04">
        <w:rPr>
          <w:rFonts w:ascii="Angsana New" w:hAnsi="Angsana New" w:cs="Angsana New"/>
          <w:color w:val="000000"/>
          <w:sz w:val="32"/>
          <w:szCs w:val="32"/>
        </w:rPr>
        <w:t>"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นักข่าวทั้งในและนอกประเทศต่างก็รู้ว่าซีเรียเป็นประเทศที่อันตรายที่สุดสำหรับนักข่าว ก่อนหน้าการสังหารตัดหัว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เจมส์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โฟลีย์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จะได้รับการเผยแพร่ต่อสาธารณะแล้ว" โร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เบิร์ต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มา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โฮนีย์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รองผู้อำนวยการของคณะกรรมการคุ้มครองผู้สื่อข่าว (</w:t>
      </w:r>
      <w:r w:rsidRPr="009D1E04">
        <w:rPr>
          <w:rFonts w:ascii="Angsana New" w:hAnsi="Angsana New" w:cs="Angsana New"/>
          <w:color w:val="000000"/>
          <w:sz w:val="32"/>
          <w:szCs w:val="32"/>
        </w:rPr>
        <w:t xml:space="preserve">CPJ) 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กล่าว</w:t>
      </w:r>
    </w:p>
    <w:p w:rsidR="009D1E04" w:rsidRPr="009D1E04" w:rsidRDefault="009D1E04" w:rsidP="009D1E04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9D1E04">
        <w:rPr>
          <w:rFonts w:ascii="Angsana New" w:hAnsi="Angsana New" w:cs="Angsana New"/>
          <w:color w:val="000000"/>
          <w:sz w:val="32"/>
          <w:szCs w:val="32"/>
        </w:rPr>
        <w:t>"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กลุ่มสมาชิกไอ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ที่สังหารเขาใช้ความรุนแรงและการข่มขู่เพื่อทำให้ไม่มีการรายงานข่าวในพื้นที่ที่พวกนั้นมีอำนาจอยู่ แต่กระนั้นก็ตามนักข่าวทั้งในและนอกประเทศเช่น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โฟลีย์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ก็ยังคงเลือกเสี่ยงชีวิต" มา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โฮนีย์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กล่าว</w:t>
      </w:r>
    </w:p>
    <w:p w:rsidR="009D1E04" w:rsidRPr="009D1E04" w:rsidRDefault="0076068E" w:rsidP="009D1E04">
      <w:pPr>
        <w:pStyle w:val="afd"/>
        <w:spacing w:before="0" w:after="36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76068E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A7FAE2" wp14:editId="0A5072F1">
                <wp:simplePos x="0" y="0"/>
                <wp:positionH relativeFrom="column">
                  <wp:posOffset>6431280</wp:posOffset>
                </wp:positionH>
                <wp:positionV relativeFrom="paragraph">
                  <wp:posOffset>-804672</wp:posOffset>
                </wp:positionV>
                <wp:extent cx="353568" cy="371856"/>
                <wp:effectExtent l="0" t="0" r="2794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65" style="position:absolute;margin-left:506.4pt;margin-top:-63.35pt;width:27.85pt;height:29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="009D1E04" w:rsidRPr="009D1E04">
        <w:rPr>
          <w:rFonts w:ascii="Angsana New" w:hAnsi="Angsana New" w:cs="Angsana New"/>
          <w:color w:val="000000"/>
          <w:sz w:val="32"/>
          <w:szCs w:val="32"/>
        </w:rPr>
        <w:t> </w:t>
      </w:r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ไอ</w:t>
      </w:r>
      <w:proofErr w:type="spellStart"/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เป็นกลุ่มหัวรุนแรงนิกาย</w:t>
      </w:r>
      <w:proofErr w:type="spellStart"/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ซุนนี</w:t>
      </w:r>
      <w:proofErr w:type="spellEnd"/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ที่เดินตามแนวทางอุดมการณ์ของกลุ่ม</w:t>
      </w:r>
      <w:proofErr w:type="spellStart"/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อัลเค</w:t>
      </w:r>
      <w:proofErr w:type="spellEnd"/>
      <w:r w:rsidR="009D1E04" w:rsidRPr="009D1E04">
        <w:rPr>
          <w:rFonts w:ascii="Angsana New" w:hAnsi="Angsana New" w:cs="Angsana New"/>
          <w:color w:val="000000"/>
          <w:sz w:val="32"/>
          <w:szCs w:val="32"/>
          <w:cs/>
        </w:rPr>
        <w:t>ดา พวกเขาเชื่อการตีความศาสนาอิสลามในแบบที่ต่อต้านชาติตะวันตกอย่างสุดโต่ง สนับสนุนการใช้ความรุนแรง และกล่าวหาคนที่ไม่เห็นด้วยกับการตีความของพวกตนว่าเป็นพวกนอกรีตหรือคนไม่มีศรัทธา</w:t>
      </w:r>
    </w:p>
    <w:p w:rsidR="009D1E04" w:rsidRPr="009D1E04" w:rsidRDefault="009D1E04" w:rsidP="009D1E04">
      <w:pPr>
        <w:pStyle w:val="afd"/>
        <w:spacing w:before="0" w:after="36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ในช่วงสงครามกลางเมืองซีเรียที่มีกลุ่มติดอาวุธจากภายนอกประเทศเข้าไปร่วมด้วยหลายกลุ่ม แต่ก็มีความสัมพันธ์ที่ไม่ดีนักกับกลุ่มกบฏหลักภายในประเทศอย่างฟรีซีเรียน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อาร์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มีหรือ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เอฟเอส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 (</w:t>
      </w:r>
      <w:r w:rsidRPr="009D1E04">
        <w:rPr>
          <w:rFonts w:ascii="Angsana New" w:hAnsi="Angsana New" w:cs="Angsana New"/>
          <w:color w:val="000000"/>
          <w:sz w:val="32"/>
          <w:szCs w:val="32"/>
        </w:rPr>
        <w:t xml:space="preserve">FSA) </w:t>
      </w: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ซึ่งมาจากผู้แปรพักตร์จากกองทัพซีเรียที่ต้องการโค่นล้มผู้นำบา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ชาร์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อัลอัส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ซาด และกำจัดผู้ที่สังหารประชาชน โดย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เอฟเอส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เอเป็นกลุ่มไม่ฝักใฝ่ศาสนาและได้รับการฝึกและได้รับอาวุธจากสหรัฐฯ โดยในช่วงเดือน ม.ค. ที่ผ่านมามีการปะทะกันระหว่างกลุ่มกบฏสองกลุ่มนี้</w:t>
      </w:r>
    </w:p>
    <w:p w:rsidR="009D1E04" w:rsidRPr="009D1E04" w:rsidRDefault="009D1E04" w:rsidP="009D1E04">
      <w:pPr>
        <w:pStyle w:val="afd"/>
        <w:spacing w:before="0" w:after="36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9D1E04">
        <w:rPr>
          <w:rFonts w:ascii="Angsana New" w:hAnsi="Angsana New" w:cs="Angsana New"/>
          <w:color w:val="000000"/>
          <w:sz w:val="32"/>
          <w:szCs w:val="32"/>
          <w:cs/>
        </w:rPr>
        <w:lastRenderedPageBreak/>
        <w:t>นอกจากไอ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แล้วยังมีกลุ่มศาสนาหัวรุนแรงอื่นๆ อีกที่เข้าร่วมสงครามซีเรีย แต่กลุ่มไอ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เป็นกลุ่มเดียวที่มีความยึดมั่นในด้านการก่อตั้งรัฐอิสลามอย่างมาก โดยไอ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ซิส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มักจะใช้วิธีการที่โหดเหี้ยมในการโจมตีนิกายอื่นและสั่งใช้กฎหมายของตัวเองโดยทันทีที่สามารถยึดครองพื้นที่ได้</w:t>
      </w:r>
    </w:p>
    <w:p w:rsidR="009D1E04" w:rsidRPr="009D1E04" w:rsidRDefault="009D1E04" w:rsidP="009D1E04">
      <w:pPr>
        <w:pStyle w:val="afd"/>
        <w:spacing w:before="0" w:beforeAutospacing="0" w:after="360" w:afterAutospacing="0" w:line="324" w:lineRule="atLeast"/>
        <w:textAlignment w:val="baseline"/>
        <w:rPr>
          <w:rFonts w:ascii="Angsana New" w:hAnsi="Angsana New" w:cs="Angsana New"/>
          <w:color w:val="000000"/>
          <w:sz w:val="32"/>
          <w:szCs w:val="32"/>
        </w:rPr>
      </w:pPr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รายงานในบีบีซีระบุว่ากลุ่มติดอาวุธนิกาย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ซุนนี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สุดโต่งและผู้สนับสนุนต่างคิดว่ารัฐบาล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อัส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ซาดจะล่มสลาย จึงพยายามฉวยโอกาสนี้เพื่อปรับให้ซีเรียกลับมาอยู่ภายใต้อิทธิพลของนิกาย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ซุนนี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เพื่อตัดขาดจากนิกาย</w:t>
      </w:r>
      <w:proofErr w:type="spellStart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ชีอะฮ์</w:t>
      </w:r>
      <w:proofErr w:type="spellEnd"/>
      <w:r w:rsidRPr="009D1E04">
        <w:rPr>
          <w:rFonts w:ascii="Angsana New" w:hAnsi="Angsana New" w:cs="Angsana New"/>
          <w:color w:val="000000"/>
          <w:sz w:val="32"/>
          <w:szCs w:val="32"/>
          <w:cs/>
        </w:rPr>
        <w:t>ของอิหร่าน</w:t>
      </w:r>
    </w:p>
    <w:p w:rsidR="00EB34E2" w:rsidRPr="00EB34E2" w:rsidRDefault="00EB34E2" w:rsidP="000313A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val="en" w:eastAsia="en-US" w:bidi="th-TH"/>
        </w:rPr>
      </w:pPr>
      <w:r w:rsidRPr="00EB34E2">
        <w:rPr>
          <w:rFonts w:ascii="Tahoma" w:eastAsia="Times New Roman" w:hAnsi="Tahoma" w:cs="Tahoma"/>
          <w:sz w:val="24"/>
          <w:szCs w:val="24"/>
          <w:lang w:val="en" w:eastAsia="en-US" w:bidi="th-TH"/>
        </w:rPr>
        <w:t> </w:t>
      </w:r>
      <w:r w:rsidRPr="00EB34E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  <w:lang w:eastAsia="en-US" w:bidi="th-TH"/>
        </w:rPr>
        <w:t>ผลกระทบของปัญหาความขัดแย้งทางศาสนาในดินแดนต่าง ๆ</w:t>
      </w:r>
    </w:p>
    <w:p w:rsidR="00EB34E2" w:rsidRPr="00EB34E2" w:rsidRDefault="0076068E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      </w:t>
      </w: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ทำให้การเมืองของโลกตึงเครียดขึ้น เนื่องจากความขัดแย้งไม่ได้จำกัดแต่เพียงคู่กรณีพิพาทเท่านั้นแต่ยังเกี่ยวพันกับมหาชาติอำนาจให้เข้ามามีส่วนร่วมกับความขัดแย้ง จนถึงขั้นเผชิญหน้ากัน </w:t>
      </w:r>
    </w:p>
    <w:p w:rsidR="00EB34E2" w:rsidRPr="00EB34E2" w:rsidRDefault="0076068E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     </w:t>
      </w: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เปิดโอกาสให้ชาติมหาอำนาจเข้ามาแทรกแซงมีอิทธิพลในประเทศต่างๆเปิดโอกาสให้ชาติมหาอำนาจโดยเฉพาะอย่างยิ่งสหรัฐอเมริกา ซึ่งมีบทบาทในการขับไล่อิรักออกจากคูเวตได้ขยายอิทธิพลเข้าไปในกลุ่มประเทศตะวันออกกลางจนถึงขั้นจัดตั้งฐานทัพในประเทศอิสลามหลายประเทศ </w:t>
      </w:r>
    </w:p>
    <w:p w:rsidR="00EB34E2" w:rsidRPr="00EB34E2" w:rsidRDefault="0076068E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     </w:t>
      </w: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ส่งผลกระทบต่อระบบเศรษฐกิจโลกอย่างรุนแรง เนื่องจากตะวันออกกลางเป็นกลุ่มประเทศผู้ส่งออกน้ำมันรายใหญ่ของโลกเมื่อปัญหาความขัดแย้งในภูมิภาคนี้เกิดขึ้น ราคาน้ำมันจะต้องเพิ่มสูงขึ้นอย่างรวดเร็ว จนส่งผลกระทบต่อการขยายตัวของระบบเศรษฐกิจโลก </w:t>
      </w:r>
    </w:p>
    <w:p w:rsidR="009D1E04" w:rsidRDefault="0076068E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     </w:t>
      </w:r>
      <w:r w:rsidRPr="00556A3F">
        <w:rPr>
          <w:rFonts w:ascii="Times New Roman" w:eastAsia="Times New Roman" w:hAnsi="Times New Roman" w:cs="Times New Roman"/>
          <w:color w:val="A3C145"/>
          <w:sz w:val="32"/>
          <w:szCs w:val="32"/>
          <w:lang w:eastAsia="en-US" w:bidi="th-TH"/>
        </w:rPr>
        <w:t>►</w:t>
      </w:r>
      <w:r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 </w:t>
      </w:r>
      <w:r w:rsidR="00EB34E2"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ส่งผลให้เกิดการก่อการร้ายไปทั่วโลกซึ่งการก่อการร้าย   คือ วิถีทางการต่อสู้ของผู้อ่อนแอกว่าที่มีต่อผู้เข้มแข็งที่เห็นได้ชัดเจน </w:t>
      </w:r>
    </w:p>
    <w:p w:rsidR="00EB34E2" w:rsidRPr="009D1E04" w:rsidRDefault="0076068E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76068E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C75019" wp14:editId="54589477">
                <wp:simplePos x="0" y="0"/>
                <wp:positionH relativeFrom="column">
                  <wp:posOffset>6358128</wp:posOffset>
                </wp:positionH>
                <wp:positionV relativeFrom="paragraph">
                  <wp:posOffset>-792480</wp:posOffset>
                </wp:positionV>
                <wp:extent cx="353568" cy="371856"/>
                <wp:effectExtent l="0" t="0" r="27940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66" style="position:absolute;margin-left:500.65pt;margin-top:-62.4pt;width:27.85pt;height:29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="00EB34E2"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วิธีป้องกัน แก้ไข ความขัดแย้งทางศาสนาต่อการอยู่ร่วมกันมีหลายวิธี เช่น </w:t>
      </w:r>
    </w:p>
    <w:p w:rsidR="00EB34E2" w:rsidRPr="00EB34E2" w:rsidRDefault="00EB34E2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1) </w:t>
      </w:r>
      <w:r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วิธียอมตาม คือทุกคนลดทิฐิมานะ หันหน้าเข้าหากัน ให้เกียรติซึ่งกันและกัน </w:t>
      </w:r>
    </w:p>
    <w:p w:rsidR="00EB34E2" w:rsidRPr="00EB34E2" w:rsidRDefault="00EB34E2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2) </w:t>
      </w:r>
      <w:r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>วิธีผสมผสาน คือทุกฝ่ายทุกศาสนาเปิดเผยความจริง มีการแลกเปลี่ยนทัศนคติ ข้อมูล</w:t>
      </w:r>
    </w:p>
    <w:p w:rsidR="00EB34E2" w:rsidRPr="00EB34E2" w:rsidRDefault="00EB34E2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3) </w:t>
      </w:r>
      <w:r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วิธีหลีกเลี่ยง คือการแก้ปัญหาลดความขัดแย้งโดยวิธีขอถอนตัว ขอถอยหนี  </w:t>
      </w:r>
    </w:p>
    <w:p w:rsidR="00EB34E2" w:rsidRPr="00EB34E2" w:rsidRDefault="00EB34E2" w:rsidP="00EB34E2">
      <w:pPr>
        <w:spacing w:after="120" w:line="240" w:lineRule="auto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  <w:t xml:space="preserve">4) </w:t>
      </w:r>
      <w:r w:rsidRPr="00EB34E2">
        <w:rPr>
          <w:rFonts w:ascii="Angsana New" w:eastAsia="Times New Roman" w:hAnsi="Angsana New" w:cs="Angsana New" w:hint="cs"/>
          <w:color w:val="000000"/>
          <w:sz w:val="32"/>
          <w:szCs w:val="32"/>
          <w:cs/>
          <w:lang w:eastAsia="en-US" w:bidi="th-TH"/>
        </w:rPr>
        <w:t xml:space="preserve">วิธีการประนีประนอม คือการแก้ปัญหาโดยวิธีการที่ทำให้ทั้งสองฝ่ายยอมเสียสละบางสิ่ง บางอย่างลง มีทั้งการให้และการรับ  </w:t>
      </w:r>
    </w:p>
    <w:p w:rsidR="00EB34E2" w:rsidRPr="00EB34E2" w:rsidRDefault="00EB34E2" w:rsidP="00EB34E2">
      <w:pPr>
        <w:spacing w:after="120" w:line="240" w:lineRule="auto"/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eastAsia="en-US" w:bidi="th-TH"/>
        </w:rPr>
      </w:pPr>
      <w:r w:rsidRPr="00EB34E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  <w:lang w:eastAsia="en-US" w:bidi="th-TH"/>
        </w:rPr>
        <w:t xml:space="preserve">                                                 </w:t>
      </w:r>
    </w:p>
    <w:p w:rsidR="00A857DF" w:rsidRDefault="00A857DF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9D1E04" w:rsidRPr="00A857DF" w:rsidRDefault="009D1E04" w:rsidP="00A857DF">
      <w:pPr>
        <w:spacing w:before="0" w:after="0"/>
        <w:rPr>
          <w:rFonts w:asciiTheme="majorHAnsi" w:eastAsiaTheme="majorEastAsia" w:hAnsiTheme="majorHAnsi" w:cstheme="majorBidi"/>
          <w:caps/>
          <w:color w:val="099BDD" w:themeColor="text2"/>
          <w:spacing w:val="10"/>
          <w:sz w:val="52"/>
          <w:szCs w:val="52"/>
        </w:rPr>
      </w:pPr>
    </w:p>
    <w:p w:rsidR="00A857DF" w:rsidRPr="00A857DF" w:rsidRDefault="0076068E" w:rsidP="00A857DF">
      <w:pPr>
        <w:pBdr>
          <w:top w:val="single" w:sz="24" w:space="0" w:color="099BDD" w:themeColor="text2"/>
          <w:left w:val="single" w:sz="24" w:space="0" w:color="099BDD" w:themeColor="text2"/>
          <w:bottom w:val="single" w:sz="24" w:space="0" w:color="099BDD" w:themeColor="text2"/>
          <w:right w:val="single" w:sz="24" w:space="0" w:color="099BDD" w:themeColor="text2"/>
        </w:pBdr>
        <w:shd w:val="clear" w:color="auto" w:fill="099BDD" w:themeFill="text2"/>
        <w:spacing w:after="0"/>
        <w:outlineLvl w:val="0"/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</w:pPr>
      <w:r w:rsidRPr="0076068E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C9ADBC" wp14:editId="571AF53D">
                <wp:simplePos x="0" y="0"/>
                <wp:positionH relativeFrom="column">
                  <wp:posOffset>6370320</wp:posOffset>
                </wp:positionH>
                <wp:positionV relativeFrom="paragraph">
                  <wp:posOffset>-776478</wp:posOffset>
                </wp:positionV>
                <wp:extent cx="353568" cy="371856"/>
                <wp:effectExtent l="0" t="0" r="2794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67" style="position:absolute;margin-left:501.6pt;margin-top:-61.15pt;width:27.85pt;height:29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rect>
            </w:pict>
          </mc:Fallback>
        </mc:AlternateContent>
      </w:r>
      <w:r w:rsidR="00C255DB">
        <w:rPr>
          <w:noProof/>
          <w:lang w:eastAsia="en-US" w:bidi="th-TH"/>
        </w:rPr>
        <w:drawing>
          <wp:anchor distT="0" distB="0" distL="114300" distR="114300" simplePos="0" relativeHeight="251686912" behindDoc="0" locked="0" layoutInCell="1" allowOverlap="1" wp14:anchorId="115FDADF" wp14:editId="255C506A">
            <wp:simplePos x="0" y="0"/>
            <wp:positionH relativeFrom="column">
              <wp:posOffset>3295650</wp:posOffset>
            </wp:positionH>
            <wp:positionV relativeFrom="paragraph">
              <wp:posOffset>-438785</wp:posOffset>
            </wp:positionV>
            <wp:extent cx="2324100" cy="1581150"/>
            <wp:effectExtent l="0" t="0" r="0" b="0"/>
            <wp:wrapNone/>
            <wp:docPr id="39" name="Picture 39" descr="http://image.dek-d.com/27/0366/2247/11723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dek-d.com/27/0366/2247/1172380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DB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lang w:bidi="th-TH"/>
        </w:rPr>
        <w:t xml:space="preserve">       </w:t>
      </w:r>
      <w:r w:rsidR="00A857DF" w:rsidRPr="00A857DF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  <w:t>3.ความขัดแย้งทางด้าน</w:t>
      </w:r>
      <w:proofErr w:type="spellStart"/>
      <w:r w:rsidR="00A857DF" w:rsidRPr="00A857DF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  <w:t>อารยธรรรม</w:t>
      </w:r>
      <w:proofErr w:type="spellEnd"/>
      <w:r w:rsidR="00A857DF" w:rsidRPr="00A857DF">
        <w:rPr>
          <w:rFonts w:ascii="Angsana New" w:eastAsiaTheme="majorEastAsia" w:hAnsi="Angsana New" w:cs="Angsana New"/>
          <w:caps/>
          <w:color w:val="FFFFFF" w:themeColor="background1"/>
          <w:spacing w:val="15"/>
          <w:sz w:val="44"/>
          <w:szCs w:val="44"/>
          <w:cs/>
          <w:lang w:bidi="th-TH"/>
        </w:rPr>
        <w:t xml:space="preserve"> </w:t>
      </w:r>
    </w:p>
    <w:p w:rsidR="00A857DF" w:rsidRDefault="00A857DF" w:rsidP="00A857DF">
      <w:pPr>
        <w:spacing w:before="0" w:after="0" w:line="240" w:lineRule="auto"/>
        <w:textAlignment w:val="baseline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</w:t>
      </w:r>
    </w:p>
    <w:p w:rsidR="00A857DF" w:rsidRPr="00A857DF" w:rsidRDefault="00A857DF" w:rsidP="00A857DF">
      <w:pPr>
        <w:spacing w:before="0"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  <w:lang w:eastAsia="en-US" w:bidi="th-TH"/>
        </w:rPr>
      </w:pPr>
      <w:r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  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ความขัดแย้งระหว่างโลกตะวันตกกับโลกมุสลิมที่เกิดขึ้นตลอดระยะเวลาหลายปีที่ผ่านมานั้น  ทำให้นึกถึงเรื่องราวของ ทฤษฎีการ ปะทะทาง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</w:t>
      </w:r>
      <w:r w:rsidRPr="00A857DF">
        <w:rPr>
          <w:rFonts w:ascii="Angsana New" w:hAnsi="Angsana New" w:cs="Angsana New"/>
          <w:sz w:val="32"/>
          <w:szCs w:val="32"/>
        </w:rPr>
        <w:t xml:space="preserve"> ” The Clash of Civilizations” 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ทฤษฎีอันโด่งดังที่นำเสนอโดย  แซมมวล พี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 (</w:t>
      </w:r>
      <w:r w:rsidRPr="00A857DF">
        <w:rPr>
          <w:rFonts w:ascii="Angsana New" w:hAnsi="Angsana New" w:cs="Angsana New"/>
          <w:sz w:val="32"/>
          <w:szCs w:val="32"/>
        </w:rPr>
        <w:t>Samuel P. Huntington) 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ทฤษฎีดังกล่าวสามารถเชื่อมโยงมาได้อย่างต่อเนื่องถึงการบุกอัฟกานิสถานและ การบุกอิรักของสหรัฐอเมริกา และการแพร่ขยายของลัทธิต่อต้านการก่อการร้ายไปทั่วทั้งโลก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lastRenderedPageBreak/>
        <w:t xml:space="preserve">เดิมที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</w:t>
      </w:r>
      <w:r w:rsidRPr="00A857DF">
        <w:rPr>
          <w:rFonts w:ascii="Angsana New" w:hAnsi="Angsana New" w:cs="Angsana New"/>
          <w:sz w:val="32"/>
          <w:szCs w:val="32"/>
        </w:rPr>
        <w:t>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ได้เขียนหัวข้อนี้เป็นบทความในวารสาร “</w:t>
      </w:r>
      <w:r w:rsidRPr="00A857DF">
        <w:rPr>
          <w:rFonts w:ascii="Angsana New" w:hAnsi="Angsana New" w:cs="Angsana New"/>
          <w:sz w:val="32"/>
          <w:szCs w:val="32"/>
        </w:rPr>
        <w:t xml:space="preserve">Foreign Affairs”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ในปี </w:t>
      </w:r>
      <w:r w:rsidRPr="00A857DF">
        <w:rPr>
          <w:rFonts w:ascii="Angsana New" w:hAnsi="Angsana New" w:cs="Angsana New"/>
          <w:sz w:val="32"/>
          <w:szCs w:val="32"/>
        </w:rPr>
        <w:t>1993  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สองปีหลังจากสหภาพโซ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เวียต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ล่มสลาย</w:t>
      </w:r>
      <w:r w:rsidRPr="00A857DF">
        <w:rPr>
          <w:rFonts w:ascii="Angsana New" w:hAnsi="Angsana New" w:cs="Angsana New"/>
          <w:sz w:val="32"/>
          <w:szCs w:val="32"/>
        </w:rPr>
        <w:t xml:space="preserve"> 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และต่อมาได้เขียนขยายบทความของเขาเป็นหนังสือเรื่อง ”การปะทะกันระหว่าง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ธรรมและการจัดระเบียบโลกใหม่” (</w:t>
      </w:r>
      <w:r w:rsidRPr="00A857DF">
        <w:rPr>
          <w:rFonts w:ascii="Angsana New" w:hAnsi="Angsana New" w:cs="Angsana New"/>
          <w:sz w:val="32"/>
          <w:szCs w:val="32"/>
        </w:rPr>
        <w:t>The Clash of Civilization and the remaking of the New World Order) 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ซึ่งถูกตี พิมพ์ในปี </w:t>
      </w:r>
      <w:r w:rsidRPr="00A857DF">
        <w:rPr>
          <w:rFonts w:ascii="Angsana New" w:hAnsi="Angsana New" w:cs="Angsana New"/>
          <w:sz w:val="32"/>
          <w:szCs w:val="32"/>
        </w:rPr>
        <w:t>1996  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และได้รับการแปลถึง </w:t>
      </w:r>
      <w:r w:rsidRPr="00A857DF">
        <w:rPr>
          <w:rFonts w:ascii="Angsana New" w:hAnsi="Angsana New" w:cs="Angsana New"/>
          <w:sz w:val="32"/>
          <w:szCs w:val="32"/>
        </w:rPr>
        <w:t xml:space="preserve">22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ภาษา  เพื่อ เอามาคัดค้านกับทฤษฎีจุดจบของประวัติศาสตร์  จากหนังสือ </w:t>
      </w:r>
      <w:r w:rsidRPr="00A857DF">
        <w:rPr>
          <w:rFonts w:ascii="Angsana New" w:hAnsi="Angsana New" w:cs="Angsana New"/>
          <w:sz w:val="32"/>
          <w:szCs w:val="32"/>
        </w:rPr>
        <w:t xml:space="preserve">The End of History and the Last Man (1992)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ที่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ฟรานซิส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ฟูกูยามา (</w:t>
      </w:r>
      <w:r w:rsidRPr="00A857DF">
        <w:rPr>
          <w:rFonts w:ascii="Angsana New" w:hAnsi="Angsana New" w:cs="Angsana New"/>
          <w:sz w:val="32"/>
          <w:szCs w:val="32"/>
        </w:rPr>
        <w:t xml:space="preserve">Francis Fukuyama)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นักรัฐศาสตร์และนักคิดชื่อดังเขียนระบุไว้ว่า  เมื่อสงครามเย็นจบลงพร้อมกับความล่มสลายของสหภาพโซ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เวียต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ด้วยการปฏิวัติครั้งใหญ่ทางวิทยาศาสตร์  เทคโนโลยี  และเทคโนโลยีสารสนเทศจะช่วยผลักดันให้เกิดการแพร่กระจายของ แนวคิดเสรีประชาธิปไตยไปทั่วทั้งโลก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ฟู กู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ยาม่า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ระบุว่า ประวัติศาสตร์ที่จะเป็นจุดสุดท้ายหรือขั้นสุดยอดของมนุษยชาติมิใช่โลก คอมมิวนิสต์ตามคำทำนายของคาร์ล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มาร์กซ์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  หากแต่เป็นประชาธิปไตยเสรีนิยม (</w:t>
      </w:r>
      <w:r w:rsidRPr="00A857DF">
        <w:rPr>
          <w:rFonts w:ascii="Angsana New" w:hAnsi="Angsana New" w:cs="Angsana New"/>
          <w:sz w:val="32"/>
          <w:szCs w:val="32"/>
        </w:rPr>
        <w:t>Liberal Democracy) 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ซึ่งในเวลาต่อมาได้ถูกคัดค้านโดย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 ด้วย ทฤษฎีการปะทะกันของ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  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ติงตันคาดการณ์ว่าในอนาคต การปะทะกันทาง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ธรรมจะเป็นสาเหตุของความขัดแย้งหลักของโลก</w:t>
      </w:r>
    </w:p>
    <w:p w:rsidR="00C255DB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แนวคิดของ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 คือ หลังจากที่ยุคสงครามเย็นสิ้นสุดลงแล้ว  จะมี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ธรรมสำคัญๆ อยู่ </w:t>
      </w:r>
      <w:r w:rsidRPr="00A857DF">
        <w:rPr>
          <w:rFonts w:ascii="Angsana New" w:hAnsi="Angsana New" w:cs="Angsana New"/>
          <w:sz w:val="32"/>
          <w:szCs w:val="32"/>
        </w:rPr>
        <w:t xml:space="preserve">7 – 8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 และสิ่งที่คงเหลืออยู่คือ มีความขัดแย้งระหว่าง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ธรรมสำคัญ ๆ ของโลก โดยเฉพาะ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ธรรมตะวันตกกับ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ธรรมอิสลามและ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ธรรมขงจื้อ(จีน)  ยิ่งเมื่อ เกิดเหตุการณ์ก่อวินาศกรรม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ตึกเวิลดิ์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เทรดในสหรัฐอเมริกาเมื่อวันที่</w:t>
      </w:r>
      <w:r w:rsidRPr="00A857DF">
        <w:rPr>
          <w:rFonts w:ascii="Angsana New" w:hAnsi="Angsana New" w:cs="Angsana New"/>
          <w:sz w:val="32"/>
          <w:szCs w:val="32"/>
        </w:rPr>
        <w:t xml:space="preserve"> 11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กันยายน</w:t>
      </w:r>
      <w:r w:rsidRPr="00A857DF">
        <w:rPr>
          <w:rFonts w:ascii="Angsana New" w:hAnsi="Angsana New" w:cs="Angsana New"/>
          <w:sz w:val="32"/>
          <w:szCs w:val="32"/>
        </w:rPr>
        <w:t> 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ค.ศ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</w:t>
      </w:r>
      <w:r w:rsidRPr="00A857DF">
        <w:rPr>
          <w:rFonts w:ascii="Angsana New" w:hAnsi="Angsana New" w:cs="Angsana New"/>
          <w:sz w:val="32"/>
          <w:szCs w:val="32"/>
        </w:rPr>
        <w:t xml:space="preserve">2001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หรือ</w:t>
      </w:r>
      <w:r w:rsidRPr="00A857DF">
        <w:rPr>
          <w:rFonts w:ascii="Angsana New" w:hAnsi="Angsana New" w:cs="Angsana New"/>
          <w:sz w:val="32"/>
          <w:szCs w:val="32"/>
        </w:rPr>
        <w:t xml:space="preserve"> 9/11 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ซึ่งเป็นเหมือนเหตุการณ์เชิงสัญลักษณ์ในโลกยุคใหม่ ที่แบ่งแยกโลกตะวันตกกับโลกมุสลิมออกจากกันทำให้ทฤษฎีแนวความคิดของ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 ตันโด่งดังมากขึ้น  เป็นเหตุให้คนทั่วโลกจับตามองสถานการณ์ความขัดแย้งระหว่างโลกตะวันตกกับโลก มุสลิม  และภายหลังจากเหตุการณ์</w:t>
      </w:r>
      <w:r w:rsidRPr="00A857DF">
        <w:rPr>
          <w:rFonts w:ascii="Angsana New" w:hAnsi="Angsana New" w:cs="Angsana New"/>
          <w:sz w:val="32"/>
          <w:szCs w:val="32"/>
        </w:rPr>
        <w:t> 9/11 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การปะทะกันระหว่าง </w:t>
      </w:r>
      <w:r w:rsidRPr="00A857DF">
        <w:rPr>
          <w:rFonts w:ascii="Angsana New" w:hAnsi="Angsana New" w:cs="Angsana New"/>
          <w:sz w:val="32"/>
          <w:szCs w:val="32"/>
        </w:rPr>
        <w:t xml:space="preserve">2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ธรรม(ตะวันตก-อิสลาม) ก็เกิดขึ้นอย่างต่อเนื่อง</w:t>
      </w:r>
    </w:p>
    <w:p w:rsidR="00C255DB" w:rsidRDefault="0076068E" w:rsidP="00A857DF">
      <w:pPr>
        <w:rPr>
          <w:rFonts w:ascii="Angsana New" w:hAnsi="Angsana New" w:cs="Angsana New"/>
          <w:sz w:val="32"/>
          <w:szCs w:val="32"/>
          <w:lang w:bidi="th-TH"/>
        </w:rPr>
      </w:pPr>
      <w:r w:rsidRPr="0076068E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8267CB" wp14:editId="40D4AF03">
                <wp:simplePos x="0" y="0"/>
                <wp:positionH relativeFrom="column">
                  <wp:posOffset>6364224</wp:posOffset>
                </wp:positionH>
                <wp:positionV relativeFrom="paragraph">
                  <wp:posOffset>-791210</wp:posOffset>
                </wp:positionV>
                <wp:extent cx="353568" cy="371856"/>
                <wp:effectExtent l="0" t="0" r="2794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68" style="position:absolute;margin-left:501.1pt;margin-top:-62.3pt;width:27.85pt;height:2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="00C255DB">
        <w:rPr>
          <w:noProof/>
          <w:lang w:eastAsia="en-US" w:bidi="th-TH"/>
        </w:rPr>
        <w:drawing>
          <wp:anchor distT="0" distB="0" distL="114300" distR="114300" simplePos="0" relativeHeight="251684864" behindDoc="0" locked="0" layoutInCell="1" allowOverlap="1" wp14:anchorId="7E4A5748" wp14:editId="05036BF5">
            <wp:simplePos x="0" y="0"/>
            <wp:positionH relativeFrom="leftMargin">
              <wp:posOffset>981075</wp:posOffset>
            </wp:positionH>
            <wp:positionV relativeFrom="paragraph">
              <wp:posOffset>295275</wp:posOffset>
            </wp:positionV>
            <wp:extent cx="253317" cy="467360"/>
            <wp:effectExtent l="0" t="0" r="0" b="0"/>
            <wp:wrapNone/>
            <wp:docPr id="38" name="Picture 38" descr="http://xoo.me/template/14321/p17m25maih1692h79nks11a4399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oo.me/template/14321/p17m25maih1692h79nks11a4399b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7003" b="74928" l="28889" r="47179">
                                  <a14:foregroundMark x1="46838" y1="31412" x2="47350" y2="38905"/>
                                  <a14:foregroundMark x1="38291" y1="68300" x2="37949" y2="74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8" t="10376" r="51111" b="21037"/>
                    <a:stretch/>
                  </pic:blipFill>
                  <pic:spPr bwMode="auto">
                    <a:xfrm>
                      <a:off x="0" y="0"/>
                      <a:ext cx="253317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DB">
        <w:rPr>
          <w:noProof/>
          <w:lang w:eastAsia="en-US" w:bidi="th-TH"/>
        </w:rPr>
        <w:drawing>
          <wp:anchor distT="0" distB="0" distL="114300" distR="114300" simplePos="0" relativeHeight="251682816" behindDoc="1" locked="0" layoutInCell="1" allowOverlap="1" wp14:anchorId="6F5140C9" wp14:editId="1B2F545C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905125" cy="561961"/>
            <wp:effectExtent l="0" t="0" r="0" b="0"/>
            <wp:wrapNone/>
            <wp:docPr id="37" name="Picture 37" descr="http://www.prizeofwood.com/POWI_2015/photo/product_23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zeofwood.com/POWI_2015/photo/product_231069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5DB" w:rsidRDefault="00C255DB" w:rsidP="00A857DF">
      <w:pPr>
        <w:rPr>
          <w:rFonts w:ascii="Angsana New" w:hAnsi="Angsana New" w:cs="Angsana New"/>
          <w:sz w:val="32"/>
          <w:szCs w:val="32"/>
          <w:cs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ตัวอย่างความขัดแย้งทางด้าน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bidi="th-TH"/>
        </w:rPr>
        <w:t>อารย</w:t>
      </w:r>
      <w:proofErr w:type="spellEnd"/>
      <w:r>
        <w:rPr>
          <w:rFonts w:ascii="Angsana New" w:hAnsi="Angsana New" w:cs="Angsana New" w:hint="cs"/>
          <w:sz w:val="32"/>
          <w:szCs w:val="32"/>
          <w:cs/>
          <w:lang w:bidi="th-TH"/>
        </w:rPr>
        <w:t>ธรรม</w:t>
      </w:r>
    </w:p>
    <w:p w:rsidR="00C255DB" w:rsidRDefault="00C255DB" w:rsidP="00A857DF">
      <w:pPr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เหตุการณ์ ในสหรัฐอเมริกา – มีการ สร้างกระแสความเกลียดชังอิสลาม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 </w:t>
      </w:r>
    </w:p>
    <w:p w:rsidR="00E17F99" w:rsidRDefault="00E17F99" w:rsidP="00A857DF">
      <w:pPr>
        <w:rPr>
          <w:rFonts w:ascii="Angsana New" w:hAnsi="Angsana New" w:cs="Angsana New"/>
          <w:sz w:val="32"/>
          <w:szCs w:val="32"/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687936" behindDoc="0" locked="0" layoutInCell="1" allowOverlap="1" wp14:anchorId="3C1C719C" wp14:editId="2A3F4125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162175" cy="1647825"/>
            <wp:effectExtent l="0" t="0" r="9525" b="9525"/>
            <wp:wrapNone/>
            <wp:docPr id="42" name="Picture 42" descr="Untitled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7F99" w:rsidRDefault="00C255DB" w:rsidP="00A857DF">
      <w:pPr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lastRenderedPageBreak/>
        <w:t xml:space="preserve"> </w:t>
      </w:r>
    </w:p>
    <w:p w:rsidR="00E17F99" w:rsidRDefault="00E17F99" w:rsidP="00A857DF">
      <w:pPr>
        <w:rPr>
          <w:rFonts w:ascii="Angsana New" w:hAnsi="Angsana New" w:cs="Angsana New"/>
          <w:sz w:val="32"/>
          <w:szCs w:val="32"/>
          <w:lang w:bidi="th-TH"/>
        </w:rPr>
      </w:pPr>
    </w:p>
    <w:p w:rsidR="00E17F99" w:rsidRDefault="00E17F99" w:rsidP="00A857DF">
      <w:pPr>
        <w:rPr>
          <w:rFonts w:ascii="Angsana New" w:hAnsi="Angsana New" w:cs="Angsana New"/>
          <w:sz w:val="32"/>
          <w:szCs w:val="32"/>
          <w:lang w:bidi="th-TH"/>
        </w:rPr>
      </w:pPr>
    </w:p>
    <w:p w:rsidR="00A857DF" w:rsidRDefault="0045287D" w:rsidP="00A857DF">
      <w:pPr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688960" behindDoc="0" locked="0" layoutInCell="1" allowOverlap="1" wp14:anchorId="78715A26" wp14:editId="2F9C5E77">
            <wp:simplePos x="0" y="0"/>
            <wp:positionH relativeFrom="margin">
              <wp:posOffset>3829050</wp:posOffset>
            </wp:positionH>
            <wp:positionV relativeFrom="paragraph">
              <wp:posOffset>1421765</wp:posOffset>
            </wp:positionV>
            <wp:extent cx="2876485" cy="1980266"/>
            <wp:effectExtent l="0" t="0" r="635" b="1270"/>
            <wp:wrapNone/>
            <wp:docPr id="43" name="Picture 43" descr="http://image.dek-d.com/27/0207/6199/11805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dek-d.com/27/0207/6199/1180539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85" cy="198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มีการปลุกกระแสต่อต้านคัดค้านศูนย์วัฒนธรรมอิสลามและมัสยิด  มีการเผาคัมภีร์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อัล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-กุ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รอาน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ของชาวมุสลิมที่โบสถ์คริสต์ในรัฐฟลอริดาของสหรัฐฯ โดยบาทหลวง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เทอร์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รี่ 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โจนส์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ในวันครบรอบ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9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ปีของเหตุการณ์</w:t>
      </w:r>
      <w:r w:rsidR="00A857DF" w:rsidRPr="00A857DF">
        <w:rPr>
          <w:rFonts w:ascii="Angsana New" w:hAnsi="Angsana New" w:cs="Angsana New"/>
          <w:sz w:val="32"/>
          <w:szCs w:val="32"/>
        </w:rPr>
        <w:t> 9/11 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ซึ่งเป็นประเด็นใหญ่ระดับนานาชาติ  จนนำไปสู่การประท้วงในอัฟกานิสถาน และจากเหตุการณ์นี้  มีเจ้าหน้าที่ของยูเอ็นเสียชีวิต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7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คน ระหว่างการประท้วงในเมืองมา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ซาร์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-อี-ชา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รีฟ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 ยอดรวมผู้เสียชีวิตจากการประท้วงประณามการ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เผาอัล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กุ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รอาน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ในอัฟกานิสถานมี มากกว่า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20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ราย</w:t>
      </w:r>
    </w:p>
    <w:p w:rsidR="0045287D" w:rsidRPr="00A857DF" w:rsidRDefault="0045287D" w:rsidP="00A857DF">
      <w:pPr>
        <w:rPr>
          <w:rFonts w:ascii="Angsana New" w:hAnsi="Angsana New" w:cs="Angsana New"/>
          <w:sz w:val="32"/>
          <w:szCs w:val="32"/>
        </w:rPr>
      </w:pPr>
    </w:p>
    <w:p w:rsidR="00C255DB" w:rsidRDefault="00A857DF" w:rsidP="00A857DF">
      <w:pPr>
        <w:rPr>
          <w:rFonts w:ascii="Angsana New" w:hAnsi="Angsana New" w:cs="Angsana New"/>
          <w:color w:val="FFFFFF" w:themeColor="background1"/>
          <w:sz w:val="32"/>
          <w:szCs w:val="32"/>
        </w:rPr>
      </w:pP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เหตุการณ์ในเอเชีย – เกิดเหตุระเบิดในบาหลี ค.ศ.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 2002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</w:rPr>
        <w:t xml:space="preserve"> </w:t>
      </w:r>
    </w:p>
    <w:p w:rsidR="0045287D" w:rsidRDefault="00C255DB" w:rsidP="00A857DF">
      <w:pPr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เกิด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ขึ้น</w:t>
      </w:r>
      <w:r w:rsidR="00A857DF" w:rsidRPr="00A857DF">
        <w:rPr>
          <w:rFonts w:ascii="Angsana New" w:hAnsi="Angsana New" w:cs="Angsana New"/>
          <w:sz w:val="32"/>
          <w:szCs w:val="32"/>
        </w:rPr>
        <w:t> 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เมื่อวันที่</w:t>
      </w:r>
      <w:r w:rsidR="00A857DF" w:rsidRPr="00A857DF">
        <w:rPr>
          <w:rFonts w:ascii="Angsana New" w:hAnsi="Angsana New" w:cs="Angsana New"/>
          <w:sz w:val="32"/>
          <w:szCs w:val="32"/>
        </w:rPr>
        <w:t> 12 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ตุลาคม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 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ค.ศ.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 2002 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ในย่านท่องเที่ยวคูตา (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</w:rPr>
        <w:t>Kuta</w:t>
      </w:r>
      <w:proofErr w:type="spellEnd"/>
      <w:r w:rsidR="00A857DF" w:rsidRPr="00A857DF">
        <w:rPr>
          <w:rFonts w:ascii="Angsana New" w:hAnsi="Angsana New" w:cs="Angsana New"/>
          <w:sz w:val="32"/>
          <w:szCs w:val="32"/>
        </w:rPr>
        <w:t>) </w:t>
      </w:r>
      <w:r w:rsidR="0045287D">
        <w:rPr>
          <w:rFonts w:ascii="Angsana New" w:hAnsi="Angsana New" w:cs="Angsana New"/>
          <w:sz w:val="32"/>
          <w:szCs w:val="32"/>
        </w:rPr>
        <w:t xml:space="preserve">                                                          </w:t>
      </w:r>
      <w:r w:rsidR="0045287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</w:p>
    <w:p w:rsidR="0045287D" w:rsidRDefault="0045287D" w:rsidP="00A857DF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บน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เกาะบาหลีของประเทศอินโดนีเซีย</w:t>
      </w:r>
      <w:r w:rsidR="00A857DF" w:rsidRPr="00A857DF">
        <w:rPr>
          <w:rFonts w:ascii="Angsana New" w:hAnsi="Angsana New" w:cs="Angsana New"/>
          <w:sz w:val="32"/>
          <w:szCs w:val="32"/>
        </w:rPr>
        <w:t> 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การ โจมตีดังกล่าวเป็นพฤติการณ์</w:t>
      </w:r>
    </w:p>
    <w:p w:rsidR="0045287D" w:rsidRDefault="00A857DF" w:rsidP="00A857DF">
      <w:pPr>
        <w:rPr>
          <w:rFonts w:ascii="Angsana New" w:hAnsi="Angsana New" w:cs="Angsana New"/>
          <w:sz w:val="32"/>
          <w:szCs w:val="32"/>
          <w:lang w:bidi="th-TH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ก่อการร้ายครั้งนองเลือดที่สุดในประวัติศาสตร์ อินโดนีเซีย  มีชาวตะวันตกซึ่งส่ว</w:t>
      </w:r>
      <w:r w:rsidR="0045287D">
        <w:rPr>
          <w:rFonts w:ascii="Angsana New" w:hAnsi="Angsana New" w:cs="Angsana New"/>
          <w:sz w:val="32"/>
          <w:szCs w:val="32"/>
          <w:cs/>
          <w:lang w:bidi="th-TH"/>
        </w:rPr>
        <w:t>น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ใหญ่เป็นชาวออสเตรเลียมากกว่า </w:t>
      </w:r>
      <w:r w:rsidRPr="00A857DF">
        <w:rPr>
          <w:rFonts w:ascii="Angsana New" w:hAnsi="Angsana New" w:cs="Angsana New"/>
          <w:sz w:val="32"/>
          <w:szCs w:val="32"/>
        </w:rPr>
        <w:t xml:space="preserve">80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คนเสียชีวิต</w:t>
      </w:r>
      <w:r w:rsidRPr="00A857DF">
        <w:rPr>
          <w:rFonts w:ascii="Angsana New" w:hAnsi="Angsana New" w:cs="Angsana New"/>
          <w:sz w:val="32"/>
          <w:szCs w:val="32"/>
        </w:rPr>
        <w:br/>
      </w:r>
    </w:p>
    <w:p w:rsidR="0045287D" w:rsidRDefault="0045287D" w:rsidP="00A857DF">
      <w:pPr>
        <w:rPr>
          <w:rFonts w:ascii="Angsana New" w:hAnsi="Angsana New" w:cs="Angsana New"/>
          <w:sz w:val="32"/>
          <w:szCs w:val="32"/>
          <w:lang w:bidi="th-TH"/>
        </w:rPr>
      </w:pPr>
    </w:p>
    <w:p w:rsidR="00C255DB" w:rsidRDefault="0076068E" w:rsidP="0076068E">
      <w:pPr>
        <w:tabs>
          <w:tab w:val="left" w:pos="6989"/>
        </w:tabs>
        <w:rPr>
          <w:rFonts w:ascii="Angsana New" w:hAnsi="Angsana New" w:cs="Angsana New"/>
          <w:color w:val="FFFFFF" w:themeColor="background1"/>
          <w:sz w:val="32"/>
          <w:szCs w:val="32"/>
        </w:rPr>
      </w:pPr>
      <w:r w:rsidRPr="0076068E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EDD82C" wp14:editId="0E8AC5DC">
                <wp:simplePos x="0" y="0"/>
                <wp:positionH relativeFrom="column">
                  <wp:posOffset>6345936</wp:posOffset>
                </wp:positionH>
                <wp:positionV relativeFrom="paragraph">
                  <wp:posOffset>-749808</wp:posOffset>
                </wp:positionV>
                <wp:extent cx="353568" cy="371856"/>
                <wp:effectExtent l="0" t="0" r="27940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69" style="position:absolute;margin-left:499.7pt;margin-top:-59.05pt;width:27.85pt;height:29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เหตุการณ์ในทวีปยุโรป –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 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เช้าของวันที่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 7 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กรกฎาคม ค.ศ.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 2005</w:t>
      </w:r>
      <w:r>
        <w:rPr>
          <w:rFonts w:ascii="Angsana New" w:hAnsi="Angsana New" w:cs="Angsana New"/>
          <w:color w:val="FFFFFF" w:themeColor="background1"/>
          <w:sz w:val="32"/>
          <w:szCs w:val="32"/>
        </w:rPr>
        <w:tab/>
      </w:r>
    </w:p>
    <w:p w:rsidR="0045287D" w:rsidRDefault="0045287D" w:rsidP="0045287D">
      <w:pPr>
        <w:tabs>
          <w:tab w:val="left" w:pos="3630"/>
        </w:tabs>
        <w:rPr>
          <w:rFonts w:ascii="Angsana New" w:hAnsi="Angsana New" w:cs="Angsana New"/>
          <w:color w:val="FFFFFF" w:themeColor="background1"/>
          <w:sz w:val="32"/>
          <w:szCs w:val="32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689984" behindDoc="1" locked="0" layoutInCell="1" allowOverlap="1" wp14:anchorId="02803507" wp14:editId="0B7EF27C">
            <wp:simplePos x="0" y="0"/>
            <wp:positionH relativeFrom="column">
              <wp:posOffset>781050</wp:posOffset>
            </wp:positionH>
            <wp:positionV relativeFrom="paragraph">
              <wp:posOffset>9525</wp:posOffset>
            </wp:positionV>
            <wp:extent cx="3333750" cy="2171700"/>
            <wp:effectExtent l="0" t="0" r="0" b="0"/>
            <wp:wrapNone/>
            <wp:docPr id="44" name="Picture 44" descr="https://sites.google.com/site/historyinter123/_/rsrc/1438146277617/hnwy-kar-reiyn-ru-thi-8-hetukarn-sakhay-khxng-lok-ni-khrist-stwrrs-thi-21/kar-kxkar-ray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storyinter123/_/rsrc/1438146277617/hnwy-kar-reiyn-ru-thi-8-hetukarn-sakhay-khxng-lok-ni-khrist-stwrrs-thi-21/kar-kxkar-ray/Imag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DB">
        <w:rPr>
          <w:rFonts w:ascii="Angsana New" w:hAnsi="Angsana New" w:cs="Angsana New"/>
          <w:color w:val="FFFFFF" w:themeColor="background1"/>
          <w:sz w:val="32"/>
          <w:szCs w:val="32"/>
        </w:rPr>
        <w:t xml:space="preserve">   </w:t>
      </w:r>
      <w:r>
        <w:rPr>
          <w:rFonts w:ascii="Angsana New" w:hAnsi="Angsana New" w:cs="Angsana New"/>
          <w:color w:val="FFFFFF" w:themeColor="background1"/>
          <w:sz w:val="32"/>
          <w:szCs w:val="32"/>
        </w:rPr>
        <w:tab/>
      </w:r>
    </w:p>
    <w:p w:rsidR="0045287D" w:rsidRDefault="0045287D" w:rsidP="00A857DF">
      <w:pPr>
        <w:rPr>
          <w:rFonts w:ascii="Angsana New" w:hAnsi="Angsana New" w:cs="Angsana New"/>
          <w:color w:val="FFFFFF" w:themeColor="background1"/>
          <w:sz w:val="32"/>
          <w:szCs w:val="32"/>
        </w:rPr>
      </w:pPr>
    </w:p>
    <w:p w:rsidR="0045287D" w:rsidRDefault="0045287D" w:rsidP="00A857DF">
      <w:pPr>
        <w:rPr>
          <w:rFonts w:ascii="Angsana New" w:hAnsi="Angsana New" w:cs="Angsana New"/>
          <w:color w:val="FFFFFF" w:themeColor="background1"/>
          <w:sz w:val="32"/>
          <w:szCs w:val="32"/>
        </w:rPr>
      </w:pPr>
    </w:p>
    <w:p w:rsidR="0045287D" w:rsidRDefault="00C255DB" w:rsidP="00A857DF">
      <w:pPr>
        <w:rPr>
          <w:rFonts w:ascii="Angsana New" w:hAnsi="Angsana New" w:cs="Angsana New"/>
          <w:color w:val="FFFFFF" w:themeColor="background1"/>
          <w:sz w:val="32"/>
          <w:szCs w:val="32"/>
        </w:rPr>
      </w:pPr>
      <w:r>
        <w:rPr>
          <w:rFonts w:ascii="Angsana New" w:hAnsi="Angsana New" w:cs="Angsana New"/>
          <w:color w:val="FFFFFF" w:themeColor="background1"/>
          <w:sz w:val="32"/>
          <w:szCs w:val="32"/>
        </w:rPr>
        <w:t xml:space="preserve">  </w:t>
      </w:r>
      <w:r w:rsidR="00A857DF" w:rsidRPr="00C255DB">
        <w:rPr>
          <w:rFonts w:ascii="Angsana New" w:hAnsi="Angsana New" w:cs="Angsana New"/>
          <w:color w:val="FFFFFF" w:themeColor="background1"/>
          <w:sz w:val="32"/>
          <w:szCs w:val="32"/>
        </w:rPr>
        <w:t> </w:t>
      </w:r>
    </w:p>
    <w:p w:rsidR="0045287D" w:rsidRDefault="0045287D" w:rsidP="00A857DF">
      <w:pPr>
        <w:rPr>
          <w:rFonts w:ascii="Angsana New" w:hAnsi="Angsana New" w:cs="Angsana New"/>
          <w:color w:val="FFFFFF" w:themeColor="background1"/>
          <w:sz w:val="32"/>
          <w:szCs w:val="32"/>
        </w:rPr>
      </w:pPr>
    </w:p>
    <w:p w:rsidR="0045287D" w:rsidRDefault="00A857DF" w:rsidP="00A857DF">
      <w:pPr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lang w:bidi="th-TH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เกิด การระเบิดขึ้น </w:t>
      </w:r>
      <w:r w:rsidRPr="00A857DF">
        <w:rPr>
          <w:rFonts w:ascii="Angsana New" w:hAnsi="Angsana New" w:cs="Angsana New"/>
          <w:sz w:val="32"/>
          <w:szCs w:val="32"/>
        </w:rPr>
        <w:t xml:space="preserve">4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ครั้งต่อเนื่อง ที่กรุงลอนดอน ในอังกฤษ รถไฟใต้ดิน </w:t>
      </w:r>
      <w:r w:rsidRPr="00A857DF">
        <w:rPr>
          <w:rFonts w:ascii="Angsana New" w:hAnsi="Angsana New" w:cs="Angsana New"/>
          <w:sz w:val="32"/>
          <w:szCs w:val="32"/>
        </w:rPr>
        <w:t xml:space="preserve">3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ขบวนถูกวางระเบิดภายในช่วงเวลาครึ่งชั่วโมง จากนั้นอีกครึ่งชั่วโมงรถเมล์สองชั้นอีกหนึ่งคันก็ถูกระเบิด  เหตุการณ์นี้ได้รับการยืนยันว่ามีผู้เสียชีวิต</w:t>
      </w:r>
      <w:r w:rsidRPr="00A857DF">
        <w:rPr>
          <w:rFonts w:ascii="Angsana New" w:hAnsi="Angsana New" w:cs="Angsana New"/>
          <w:sz w:val="32"/>
          <w:szCs w:val="32"/>
        </w:rPr>
        <w:t> 56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ศพ และผู้ได้รับบาดเจ็บมากกว่า</w:t>
      </w:r>
      <w:r w:rsidRPr="00A857DF">
        <w:rPr>
          <w:rFonts w:ascii="Angsana New" w:hAnsi="Angsana New" w:cs="Angsana New"/>
          <w:sz w:val="32"/>
          <w:szCs w:val="32"/>
        </w:rPr>
        <w:t>  700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คน</w:t>
      </w:r>
    </w:p>
    <w:p w:rsidR="00C255DB" w:rsidRDefault="00A857DF" w:rsidP="00A857DF">
      <w:pPr>
        <w:rPr>
          <w:rFonts w:ascii="Angsana New" w:hAnsi="Angsana New" w:cs="Angsana New"/>
          <w:color w:val="FFFFFF" w:themeColor="background1"/>
          <w:sz w:val="32"/>
          <w:szCs w:val="32"/>
        </w:rPr>
      </w:pP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เหตุการณ์ ในสเปน –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 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 xml:space="preserve">เวลา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 xml:space="preserve">7.39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>น.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 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 xml:space="preserve">เช้าตรู่ของวันที่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 xml:space="preserve">11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 xml:space="preserve">มีนาคม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>2004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</w:rPr>
        <w:t xml:space="preserve"> </w:t>
      </w:r>
    </w:p>
    <w:p w:rsidR="00C255DB" w:rsidRPr="0076068E" w:rsidRDefault="00C255DB" w:rsidP="00A857DF">
      <w:pPr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รถไฟกำลังจะเข้าเทียบสถานี 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</w:rPr>
        <w:t>Atocha</w:t>
      </w:r>
      <w:proofErr w:type="spellEnd"/>
      <w:r w:rsidR="00A857DF" w:rsidRPr="00A857DF">
        <w:rPr>
          <w:rFonts w:ascii="Angsana New" w:hAnsi="Angsana New" w:cs="Angsana New"/>
          <w:sz w:val="32"/>
          <w:szCs w:val="32"/>
        </w:rPr>
        <w:t xml:space="preserve">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ซึ่งเป็นสถานีรถไฟที่ใหญ่ที่สุดของเมืองมาดริด เมื่อเหลือระยะทางอีกเพียง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500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เมตร จะถึงสถานี เสียงระเบิดลูกแรกดังขึ้น อีกไม่กี่นาทีต่อมา ระเบิดลูกอื่นๆ ก็ระเบิดตามกันมา สรุปรวมได้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14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ลูก ใน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4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ขบวน ใน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3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จุด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3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สถานี รวมผู้โดยสารร่วมขบวนทั้งหมด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6,000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คนผลก็คือมีผู้เสียชีวิต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200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คน และบาดเจ็บอีกประมาณ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1,500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คน นับเป็นโศกนาฏกรรมครั้งใหญ่ที่สุดในประวัติศาสตร์ยุคใหม่ของสเปน</w:t>
      </w:r>
    </w:p>
    <w:p w:rsidR="00C255DB" w:rsidRDefault="00A857DF" w:rsidP="00A857DF">
      <w:pPr>
        <w:rPr>
          <w:rFonts w:ascii="Angsana New" w:hAnsi="Angsana New" w:cs="Angsana New"/>
          <w:color w:val="FFFFFF" w:themeColor="background1"/>
          <w:sz w:val="32"/>
          <w:szCs w:val="32"/>
          <w:lang w:bidi="th-TH"/>
        </w:rPr>
      </w:pP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 xml:space="preserve">เหตุการณ์ ในฝรั่งเศส  เมื่อวันที่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</w:rPr>
        <w:t xml:space="preserve">7 </w:t>
      </w:r>
      <w:r w:rsidRPr="00C255DB">
        <w:rPr>
          <w:rFonts w:ascii="Angsana New" w:hAnsi="Angsana New" w:cs="Angsana New"/>
          <w:color w:val="FFFFFF" w:themeColor="background1"/>
          <w:sz w:val="32"/>
          <w:szCs w:val="32"/>
          <w:highlight w:val="darkCyan"/>
          <w:cs/>
          <w:lang w:bidi="th-TH"/>
        </w:rPr>
        <w:t xml:space="preserve">ม.ค. 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ที่ปารีส ประเทศฝรั่งเศส เกิดเหตุมือปืน </w:t>
      </w:r>
      <w:r w:rsidRPr="00A857DF">
        <w:rPr>
          <w:rFonts w:ascii="Angsana New" w:hAnsi="Angsana New" w:cs="Angsana New"/>
          <w:sz w:val="32"/>
          <w:szCs w:val="32"/>
        </w:rPr>
        <w:t xml:space="preserve">2-3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คน บุกใช้ปืนคาลาชนิ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คอฟ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และเครื่องยิงจรวดเป็นอาวุธยิงถล่ม อาคารสำนักงานหนังสือพิมพ์รายสัปดาห์</w:t>
      </w:r>
      <w:r w:rsidRPr="00A857DF">
        <w:rPr>
          <w:rFonts w:ascii="Angsana New" w:hAnsi="Angsana New" w:cs="Angsana New"/>
          <w:sz w:val="32"/>
          <w:szCs w:val="32"/>
        </w:rPr>
        <w:t> “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ชาร์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ลี 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เอบ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โด”</w:t>
      </w:r>
      <w:r w:rsidRPr="00A857DF">
        <w:rPr>
          <w:rFonts w:ascii="Angsana New" w:hAnsi="Angsana New" w:cs="Angsana New"/>
          <w:sz w:val="32"/>
          <w:szCs w:val="32"/>
        </w:rPr>
        <w:t>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ใจกลาง กรุงปารีส  เป็นเหตุให้มีผู้เสียชีวิตอย่างน้อย </w:t>
      </w:r>
      <w:r w:rsidRPr="00A857DF">
        <w:rPr>
          <w:rFonts w:ascii="Angsana New" w:hAnsi="Angsana New" w:cs="Angsana New"/>
          <w:sz w:val="32"/>
          <w:szCs w:val="32"/>
        </w:rPr>
        <w:t xml:space="preserve">12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คน ในจำนวนนี้เป็นนักข่าวและบรรณาธิการ </w:t>
      </w:r>
      <w:r w:rsidRPr="00A857DF">
        <w:rPr>
          <w:rFonts w:ascii="Angsana New" w:hAnsi="Angsana New" w:cs="Angsana New"/>
          <w:sz w:val="32"/>
          <w:szCs w:val="32"/>
        </w:rPr>
        <w:t xml:space="preserve">10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คน และมีผู้ได้รับบาดเจ็บอีกจำนวนหนึ่งนั้น</w:t>
      </w:r>
      <w:r w:rsidRPr="00A857DF">
        <w:rPr>
          <w:rFonts w:ascii="Angsana New" w:hAnsi="Angsana New" w:cs="Angsana New"/>
          <w:sz w:val="32"/>
          <w:szCs w:val="32"/>
        </w:rPr>
        <w:t> 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สาเหตุ เนื่องมาจากความไม่พอใจการตีพิมพ์ภาพการ์ตูนล้อเลียน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ท่านน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บีมุ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ฮัม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หมัด ศาสดาของศาสนาอิสลามของนิตยสารฉบับนี้มาตลอดระยะเวลาหลายปี (มีคนเปรียบเทียบว่าเหตุการณ์นี้เป็นเหตุการณ์</w:t>
      </w:r>
      <w:r w:rsidRPr="00A857DF">
        <w:rPr>
          <w:rFonts w:ascii="Angsana New" w:hAnsi="Angsana New" w:cs="Angsana New"/>
          <w:sz w:val="32"/>
          <w:szCs w:val="32"/>
        </w:rPr>
        <w:t> 9/11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ของฝรั่งเศส)  ทำให้เกิดกระแสความกลัวอิสลาม(</w:t>
      </w:r>
      <w:r w:rsidRPr="00A857DF">
        <w:rPr>
          <w:rFonts w:ascii="Angsana New" w:hAnsi="Angsana New" w:cs="Angsana New"/>
          <w:sz w:val="32"/>
          <w:szCs w:val="32"/>
        </w:rPr>
        <w:t xml:space="preserve">Islamophobia)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ขึ้น มีการประท้วงต่อต้านกลุ่มก่อการร้ายชาวมุสลิม ไปทั่วทั้งยุโรป</w:t>
      </w:r>
    </w:p>
    <w:p w:rsidR="00A857DF" w:rsidRPr="00A857DF" w:rsidRDefault="0076068E" w:rsidP="00A857DF">
      <w:pPr>
        <w:rPr>
          <w:rFonts w:ascii="Angsana New" w:hAnsi="Angsana New" w:cs="Angsana New"/>
          <w:sz w:val="32"/>
          <w:szCs w:val="32"/>
        </w:rPr>
      </w:pPr>
      <w:r w:rsidRPr="0076068E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616CF6" wp14:editId="3A9DFE99">
                <wp:simplePos x="0" y="0"/>
                <wp:positionH relativeFrom="column">
                  <wp:posOffset>6410960</wp:posOffset>
                </wp:positionH>
                <wp:positionV relativeFrom="paragraph">
                  <wp:posOffset>-805180</wp:posOffset>
                </wp:positionV>
                <wp:extent cx="353568" cy="371856"/>
                <wp:effectExtent l="0" t="0" r="2794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70" style="position:absolute;margin-left:504.8pt;margin-top:-63.4pt;width:27.85pt;height:29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รวม ไปถึงกระแส จากบรรดาผู้นำประเทศทั่วโลกที่เดินทางมาเข้าร่วมการเดินขบวนประท้วงในกรุง ปารีส โดยคำเชิญจาก 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ประธานาธิบดีฟรังซัวส์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อัลลองด์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ของฝรั่งเศส เพื่อร่วม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ประนาม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เหตุกราดยิงที่ทำการหนังสือพิมพ์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ชาร์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ลี 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เฮบ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โด  กับเหตุการณ์จับตัวประกันที่โก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เช่ร์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ซุปเปอร์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มาร์เก็ต</w:t>
      </w:r>
      <w:proofErr w:type="spellEnd"/>
      <w:r w:rsidR="00A857DF" w:rsidRPr="00A857DF">
        <w:rPr>
          <w:rFonts w:ascii="Angsana New" w:hAnsi="Angsana New" w:cs="Angsana New"/>
          <w:sz w:val="32"/>
          <w:szCs w:val="32"/>
        </w:rPr>
        <w:t> 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จน ส่งผลให้มีผู้เสียชีวิตรวมทั้ง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2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เหตุการณ์นี้จำนวน </w:t>
      </w:r>
      <w:r w:rsidR="00A857DF" w:rsidRPr="00A857DF">
        <w:rPr>
          <w:rFonts w:ascii="Angsana New" w:hAnsi="Angsana New" w:cs="Angsana New"/>
          <w:sz w:val="32"/>
          <w:szCs w:val="32"/>
        </w:rPr>
        <w:t xml:space="preserve">17 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คน  ซึ่ง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ปรากฎ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ว่าได้รับการตอบรับเป็นอย่างดี โดยเฉพาะอย่างยิ่งจากผู้นำชาติยุโรป รวมไปถึงนายกรัฐมนตรีเบนจา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มิน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เน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ทัน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ยาฮู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ของอิสราเอล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lastRenderedPageBreak/>
        <w:t xml:space="preserve">นอก เหนือจากนี้ยังมีเหตุการณ์ที่เกิดขึ้นภายใต้ภาพของผู้ก่อการร้ายชาวมุสลิม ที่ถูกนำเสนอออกไป เช่น </w:t>
      </w:r>
      <w:r w:rsidRPr="00A857DF">
        <w:rPr>
          <w:rFonts w:ascii="Angsana New" w:hAnsi="Angsana New" w:cs="Angsana New"/>
          <w:sz w:val="32"/>
          <w:szCs w:val="32"/>
        </w:rPr>
        <w:t xml:space="preserve">,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เหตุการณ์จับตัวประกันในโรงละครที่กรุงมอสโก  ประเทศรัสเซีย </w:t>
      </w:r>
      <w:r w:rsidRPr="00A857DF">
        <w:rPr>
          <w:rFonts w:ascii="Angsana New" w:hAnsi="Angsana New" w:cs="Angsana New"/>
          <w:sz w:val="32"/>
          <w:szCs w:val="32"/>
        </w:rPr>
        <w:t xml:space="preserve">,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เหตุการณ์จับตัวประกันที่ชิด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นี่ย์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 ประเทศออสเตรเลีย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การปะทะกันที่เกิดขึ้นดังที่กล่าวมานั้น แม้ว่าจะเป็นเหตุการณ์เพียงบางส่วนที่เกิดขึ้น  และในบางเหตุการณ์อาจถูกตั้งคำถาม  มีการตั้งข้อสงสัยในเรื่องของทฤษฎีสมคบคิด  และความซับซ้อนของเหตุการณ์ก็ตาม แต่จาก ภาวการณ์ของโลกที่เกิดขึ้นดังกล่าว ก็ยิ่งหนุนเนื่องให้ ทฤษฎีของ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ฮันทิง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ตัน มีความถูกต้องมากยิ่งขึ้นไปอีกว่า โลกใบนี้หนีไม่พ้นการปะทะทาง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ธรรมในที่สุด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ซึ่ง แนวความคิดของ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  เป็นการจุดชนวนทำให้เกิดการถกเถียงกันอย่างกว้างขวาง</w:t>
      </w:r>
      <w:r w:rsidRPr="00A857DF">
        <w:rPr>
          <w:rFonts w:ascii="Angsana New" w:hAnsi="Angsana New" w:cs="Angsana New"/>
          <w:sz w:val="32"/>
          <w:szCs w:val="32"/>
        </w:rPr>
        <w:t>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ในเรื่องความสัมพันธ์ ระหว่างโลกตะวันตกกับโลกมุสลิม  อีกทั้งยังถูกโจมตีอย่างหนักจากนักวิชาการแขนงต่างๆ  โดยมองว่าแนวคิดของ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ติงตันเป็นแนวความคิดที่มุ่งเน้นให้เกิดความขัดแย้ง ระหว่างโลกตะวันตกกับโลกมุสลิม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ในขณะเดียวกัน นาย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มูห์ฮัม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 xml:space="preserve">หมัด คาตามี ( </w:t>
      </w:r>
      <w:r w:rsidRPr="00A857DF">
        <w:rPr>
          <w:rFonts w:ascii="Angsana New" w:hAnsi="Angsana New" w:cs="Angsana New"/>
          <w:sz w:val="32"/>
          <w:szCs w:val="32"/>
        </w:rPr>
        <w:t xml:space="preserve">Mohammad  Khatami) 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อดีตประธานาธิบดีของสาธารณรัฐอิสลามแห่งอิหร่าน (ซึ่งเป็นประเทศที่ชาติตะวันตก มองว่าเป็นศัตรู)</w:t>
      </w:r>
      <w:r w:rsidRPr="00A857DF">
        <w:rPr>
          <w:rFonts w:ascii="Angsana New" w:hAnsi="Angsana New" w:cs="Angsana New"/>
          <w:sz w:val="32"/>
          <w:szCs w:val="32"/>
        </w:rPr>
        <w:t> </w:t>
      </w: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ได้นำเสนอหัวข้อการสนทนาระหว่าง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  ในการประชุม ณ. สำนักงานใหญ่องค์การสหประชาชาติ อีก ทั้งยังสรุปความเห็นตรงกันกับประเทศอื่นๆที่เข้าร่วมการประชุมว่า  “การสนทนาระหว่าง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ธรรมจะช่วยให้ทุกประเทศหันเหจากความเป็นศัตรูและการ เผชิญหน้ามาสู่การสนทนา ทำความเข้าใจ และเรียนรู้ที่จะอยู่ร่วมกันได้อย่างสงบสุข”</w:t>
      </w:r>
    </w:p>
    <w:p w:rsidR="00A857DF" w:rsidRPr="00A857DF" w:rsidRDefault="00A857DF" w:rsidP="00A857DF">
      <w:pPr>
        <w:rPr>
          <w:rFonts w:ascii="Angsana New" w:hAnsi="Angsana New" w:cs="Angsana New"/>
          <w:sz w:val="32"/>
          <w:szCs w:val="32"/>
        </w:rPr>
      </w:pPr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จากมุมมองทางทฤษฎีของ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ติงตันที่มองว่า  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อัต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ลักษณ์ของ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ธรรมเป็นสิ่งที่ตายตัวถาวร  โดย มีสมมุติฐานว่าแต่ละวัฒนธรรมหรือ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ธรรมอยู่อย่างเป็นอิสระจากกัน ไม่สามารถผสมผสานอยู่ร่วมกันได้  จะต้องเกิดการปะทะกันในที่สุด และ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ธรรมที่เข้มแข็งที่สุดจะดำรงอยู่ได้นั้นในทางกลับกัน  </w:t>
      </w:r>
      <w:proofErr w:type="spellStart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ฮัน</w:t>
      </w:r>
      <w:proofErr w:type="spellEnd"/>
      <w:r w:rsidRPr="00A857DF">
        <w:rPr>
          <w:rFonts w:ascii="Angsana New" w:hAnsi="Angsana New" w:cs="Angsana New"/>
          <w:sz w:val="32"/>
          <w:szCs w:val="32"/>
          <w:cs/>
          <w:lang w:bidi="th-TH"/>
        </w:rPr>
        <w:t>ติงตันไม่ได้มองในแง่ของการประนีประนอมและความกลมกลืนทางวัฒนธรรมระหว่างกัน  ในเมื่อโลกของเราทุกวันนี้เป็นโลกแห่งการผสมผสาน  มีการอพยพย้ายถิ่นฐานอยู่ตลอดเวลา  ไม่มีวัฒนธรรมหรือสังคมใด ที่บริสุทธิ์เพียงหนึ่งเดียว</w:t>
      </w:r>
    </w:p>
    <w:p w:rsidR="00A857DF" w:rsidRDefault="0076068E" w:rsidP="00A857DF">
      <w:pPr>
        <w:rPr>
          <w:rFonts w:ascii="Angsana New" w:hAnsi="Angsana New" w:cs="Angsana New"/>
          <w:sz w:val="32"/>
          <w:szCs w:val="32"/>
        </w:rPr>
      </w:pPr>
      <w:r w:rsidRPr="0076068E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A3982C" wp14:editId="0111BDE9">
                <wp:simplePos x="0" y="0"/>
                <wp:positionH relativeFrom="column">
                  <wp:posOffset>6287770</wp:posOffset>
                </wp:positionH>
                <wp:positionV relativeFrom="paragraph">
                  <wp:posOffset>-706755</wp:posOffset>
                </wp:positionV>
                <wp:extent cx="353568" cy="371856"/>
                <wp:effectExtent l="0" t="0" r="27940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37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1B38" w:rsidRPr="00DD0649" w:rsidRDefault="00781B38" w:rsidP="0076068E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71" style="position:absolute;margin-left:495.1pt;margin-top:-55.65pt;width:27.85pt;height:29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" strokecolor="white" strokeweight="1pt">
                <v:textbox>
                  <w:txbxContent>
                    <w:p w:rsidR="00781B38" w:rsidRPr="00DD0649" w:rsidRDefault="00781B38" w:rsidP="0076068E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46</w:t>
                      </w:r>
                    </w:p>
                  </w:txbxContent>
                </v:textbox>
              </v:rect>
            </w:pict>
          </mc:Fallback>
        </mc:AlternateConten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จึงเป็นเรื่องสำคัญอย่างยิ่งยวด   ที่เราควรมุ่งเน้นให้ความสนใจ ในเรื่องที่เป็นสากล  เช่น เรื่องสิทธิมนุษยชน  ความยุติธรรม  ความเสมอภาค  เน้นการแบ่งปันช่วยเหลือเพื่อนมนุษย์   มากกว่าการสร้างพฤติกรรม</w:t>
      </w:r>
      <w:bookmarkStart w:id="0" w:name="_GoBack"/>
      <w:bookmarkEnd w:id="0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ยั่วยุ  การปลุกปั่นกระแสคลั่งชาติ –  คลั่งวัฒนธรรม  เราควร ยอมรับว่าในสังคมโลกยังมีทัศนคติ  ความเชื่อ  และวัฒนธรรมที่แตกต่างจากเรา  โดยไม่ต้องกังวลว่าจะสูญ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เสียอัต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ลักษณ์ของตนเองไป  ซึ่งพิสูจน์ได้จากประวัติศาสตร์โลกที่ผ่านมา  ที่แม้ว่าจะมีความแตกต่างทาง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ธรรม  และมีความขัดแย้งกันมาโดยตลอด   แต่</w:t>
      </w:r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lastRenderedPageBreak/>
        <w:t>ปัจจุบัน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อารย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ธรรมต่างๆก็ยังคงดำรงอยู่  แสดงให้เห็นว่าเราสามารถอยู่ร่วมกันมาได้โดยไม่จำเป็นว่าจะต้อง</w:t>
      </w:r>
      <w:proofErr w:type="spellStart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ห่ำ</w:t>
      </w:r>
      <w:proofErr w:type="spellEnd"/>
      <w:r w:rsidR="00A857DF" w:rsidRPr="00A857DF">
        <w:rPr>
          <w:rFonts w:ascii="Angsana New" w:hAnsi="Angsana New" w:cs="Angsana New"/>
          <w:sz w:val="32"/>
          <w:szCs w:val="32"/>
          <w:cs/>
          <w:lang w:bidi="th-TH"/>
        </w:rPr>
        <w:t>หั่น  หักล้างกันให้อีกฝ่ายพ่ายแพ้และสูญหายไปจากโลกนี้</w:t>
      </w:r>
    </w:p>
    <w:p w:rsidR="00C255DB" w:rsidRDefault="00C255DB" w:rsidP="00A857DF">
      <w:pPr>
        <w:rPr>
          <w:rFonts w:ascii="Angsana New" w:hAnsi="Angsana New" w:cs="Angsana New"/>
          <w:sz w:val="32"/>
          <w:szCs w:val="32"/>
        </w:rPr>
      </w:pPr>
    </w:p>
    <w:p w:rsidR="00C255DB" w:rsidRDefault="00C255DB" w:rsidP="00A857DF">
      <w:pPr>
        <w:rPr>
          <w:rFonts w:ascii="Angsana New" w:hAnsi="Angsana New" w:cs="Angsana New"/>
          <w:sz w:val="32"/>
          <w:szCs w:val="32"/>
        </w:rPr>
      </w:pPr>
    </w:p>
    <w:p w:rsidR="00C255DB" w:rsidRDefault="00C255DB" w:rsidP="00A857DF">
      <w:pPr>
        <w:rPr>
          <w:rFonts w:ascii="Angsana New" w:hAnsi="Angsana New" w:cs="Angsana New"/>
          <w:sz w:val="32"/>
          <w:szCs w:val="32"/>
        </w:rPr>
      </w:pPr>
    </w:p>
    <w:p w:rsidR="00C255DB" w:rsidRDefault="00C255DB" w:rsidP="00A857DF">
      <w:pPr>
        <w:rPr>
          <w:rFonts w:ascii="Angsana New" w:hAnsi="Angsana New" w:cs="Angsana New"/>
          <w:sz w:val="32"/>
          <w:szCs w:val="32"/>
        </w:rPr>
      </w:pPr>
    </w:p>
    <w:p w:rsidR="00C255DB" w:rsidRDefault="00C255DB" w:rsidP="00A857DF">
      <w:pPr>
        <w:rPr>
          <w:rFonts w:ascii="Angsana New" w:hAnsi="Angsana New" w:cs="Angsana New"/>
          <w:sz w:val="32"/>
          <w:szCs w:val="32"/>
        </w:rPr>
      </w:pPr>
    </w:p>
    <w:p w:rsidR="00C255DB" w:rsidRDefault="00C255DB" w:rsidP="00A857DF">
      <w:pPr>
        <w:rPr>
          <w:rFonts w:ascii="Angsana New" w:hAnsi="Angsana New" w:cs="Angsana New"/>
          <w:sz w:val="32"/>
          <w:szCs w:val="32"/>
        </w:rPr>
      </w:pPr>
    </w:p>
    <w:p w:rsidR="0045287D" w:rsidRDefault="0045287D" w:rsidP="00283051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</w:p>
    <w:p w:rsidR="0045287D" w:rsidRDefault="0045287D" w:rsidP="00283051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</w:p>
    <w:p w:rsidR="0045287D" w:rsidRDefault="0045287D" w:rsidP="00283051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</w:p>
    <w:p w:rsidR="0076068E" w:rsidRDefault="0076068E" w:rsidP="00283051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</w:p>
    <w:p w:rsidR="00C255DB" w:rsidRPr="00283051" w:rsidRDefault="00C255DB" w:rsidP="00283051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  <w:r w:rsidRPr="00283051">
        <w:rPr>
          <w:rFonts w:ascii="Angsana New" w:hAnsi="Angsana New" w:cs="Angsana New" w:hint="cs"/>
          <w:sz w:val="72"/>
          <w:szCs w:val="72"/>
          <w:cs/>
          <w:lang w:bidi="th-TH"/>
        </w:rPr>
        <w:t>คำนำ</w:t>
      </w:r>
    </w:p>
    <w:p w:rsidR="00C255DB" w:rsidRDefault="00283051" w:rsidP="00A857DF">
      <w:pPr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รายงานเล่มนี้เป็</w:t>
      </w:r>
      <w:r w:rsidR="00C255DB">
        <w:rPr>
          <w:rFonts w:ascii="Angsana New" w:hAnsi="Angsana New" w:cs="Angsana New" w:hint="cs"/>
          <w:sz w:val="32"/>
          <w:szCs w:val="32"/>
          <w:cs/>
          <w:lang w:bidi="th-TH"/>
        </w:rPr>
        <w:t>นส่วนหนึ่งของ วิชา สถานการณ์โลกปัจจุบัน (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250107-54) เป็นเนื้อหาเกี่ยวกับเรื่องของความขัดแย้งทางวัฒนธรรม ในโลก เหตุการณ์ และสาเหตุที่ทำให้เกิดความขัดแย้ง ความแตกต่างทางด้านความคิด อุดมการณ์ เชื้อชาติ ภาษา ศาสนา ถ้าผิดพลาดประการใด กลุ่มของพวกเราต้องขออภัยมา ณ ที่นี้ด้วยค่ะ</w:t>
      </w: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/>
          <w:sz w:val="32"/>
          <w:szCs w:val="32"/>
          <w:cs/>
          <w:lang w:bidi="th-TH"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คณะผู้จัดทำ</w:t>
      </w: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283051" w:rsidRDefault="00283051" w:rsidP="00283051">
      <w:pPr>
        <w:tabs>
          <w:tab w:val="left" w:pos="8085"/>
        </w:tabs>
        <w:rPr>
          <w:rFonts w:ascii="Angsana New" w:hAnsi="Angsana New" w:cs="Angsana New"/>
          <w:sz w:val="32"/>
          <w:szCs w:val="32"/>
          <w:lang w:bidi="th-TH"/>
        </w:rPr>
      </w:pPr>
    </w:p>
    <w:p w:rsidR="00556A3F" w:rsidRPr="00D754FC" w:rsidRDefault="00D754FC" w:rsidP="00D754FC">
      <w:pPr>
        <w:tabs>
          <w:tab w:val="left" w:pos="3045"/>
        </w:tabs>
        <w:jc w:val="center"/>
        <w:rPr>
          <w:rFonts w:ascii="Angsana New" w:hAnsi="Angsana New" w:cs="Angsana New"/>
          <w:sz w:val="72"/>
          <w:szCs w:val="72"/>
          <w:lang w:bidi="th-TH"/>
        </w:rPr>
      </w:pPr>
      <w:r>
        <w:rPr>
          <w:rFonts w:ascii="Angsana New" w:hAnsi="Angsana New" w:cs="Angsana New" w:hint="cs"/>
          <w:sz w:val="72"/>
          <w:szCs w:val="72"/>
          <w:cs/>
          <w:lang w:bidi="th-TH"/>
        </w:rPr>
        <w:t xml:space="preserve">  </w:t>
      </w:r>
      <w:r w:rsidR="00283051" w:rsidRPr="00D754FC">
        <w:rPr>
          <w:rFonts w:ascii="Angsana New" w:hAnsi="Angsana New" w:cs="Angsana New" w:hint="cs"/>
          <w:sz w:val="72"/>
          <w:szCs w:val="72"/>
          <w:cs/>
          <w:lang w:bidi="th-TH"/>
        </w:rPr>
        <w:t>รายงาย</w:t>
      </w:r>
    </w:p>
    <w:p w:rsidR="00283051" w:rsidRPr="00D754FC" w:rsidRDefault="00D754FC" w:rsidP="00283051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 w:rsidRPr="00D754F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                                                 </w:t>
      </w: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เรื่อง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ความขัดแย้งทางวัฒนธรรม</w:t>
      </w:r>
    </w:p>
    <w:p w:rsidR="00283051" w:rsidRPr="00D754FC" w:rsidRDefault="00D754FC" w:rsidP="00283051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                                                   </w:t>
      </w:r>
      <w:r w:rsidR="00283051" w:rsidRPr="00D754F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วิชา </w:t>
      </w:r>
      <w:r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      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สถานการณ์โลกปัจจุบัน</w:t>
      </w:r>
    </w:p>
    <w:p w:rsidR="00283051" w:rsidRPr="00D754FC" w:rsidRDefault="00283051" w:rsidP="00D754FC">
      <w:pPr>
        <w:tabs>
          <w:tab w:val="left" w:pos="3045"/>
        </w:tabs>
        <w:jc w:val="center"/>
        <w:rPr>
          <w:rFonts w:ascii="Angsana New" w:hAnsi="Angsana New" w:cs="Angsana New"/>
          <w:b/>
          <w:bCs/>
          <w:sz w:val="36"/>
          <w:szCs w:val="36"/>
          <w:lang w:bidi="th-TH"/>
        </w:rPr>
      </w:pPr>
      <w:r w:rsidRPr="00D754F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lastRenderedPageBreak/>
        <w:t>เสนอ</w:t>
      </w:r>
    </w:p>
    <w:p w:rsidR="00283051" w:rsidRPr="00D754FC" w:rsidRDefault="0076068E" w:rsidP="0076068E">
      <w:pPr>
        <w:tabs>
          <w:tab w:val="left" w:pos="3045"/>
        </w:tabs>
        <w:jc w:val="center"/>
        <w:rPr>
          <w:rFonts w:ascii="Angsana New" w:hAnsi="Angsana New" w:cs="Angsana New"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อาจารย์</w:t>
      </w:r>
      <w:r>
        <w:rPr>
          <w:rFonts w:ascii="Angsana New" w:hAnsi="Angsana New" w:cs="Angsana New"/>
          <w:sz w:val="36"/>
          <w:szCs w:val="36"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</w:t>
      </w:r>
      <w:r w:rsidR="002474EA">
        <w:rPr>
          <w:rFonts w:ascii="Angsana New" w:hAnsi="Angsana New" w:cs="Angsana New" w:hint="cs"/>
          <w:sz w:val="36"/>
          <w:szCs w:val="36"/>
          <w:cs/>
          <w:lang w:bidi="th-TH"/>
        </w:rPr>
        <w:t>สุขสรรค์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แดงภักดี</w:t>
      </w:r>
    </w:p>
    <w:p w:rsidR="00283051" w:rsidRPr="00D754FC" w:rsidRDefault="00283051" w:rsidP="00D754FC">
      <w:pPr>
        <w:tabs>
          <w:tab w:val="left" w:pos="3045"/>
        </w:tabs>
        <w:jc w:val="center"/>
        <w:rPr>
          <w:rFonts w:ascii="Angsana New" w:hAnsi="Angsana New" w:cs="Angsana New"/>
          <w:b/>
          <w:bCs/>
          <w:sz w:val="36"/>
          <w:szCs w:val="36"/>
          <w:lang w:bidi="th-TH"/>
        </w:rPr>
      </w:pPr>
      <w:r w:rsidRPr="00D754FC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>สมาชิกผู้จัดทำ</w:t>
      </w:r>
    </w:p>
    <w:p w:rsidR="00283051" w:rsidRP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cs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                              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1.นางสาว กรรณิกา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ขันอาสา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(58430001)</w:t>
      </w:r>
      <w:r w:rsidR="0076068E">
        <w:rPr>
          <w:rFonts w:ascii="Angsana New" w:hAnsi="Angsana New" w:cs="Angsana New"/>
          <w:sz w:val="36"/>
          <w:szCs w:val="36"/>
          <w:lang w:bidi="th-TH"/>
        </w:rPr>
        <w:t xml:space="preserve"> </w:t>
      </w:r>
    </w:p>
    <w:p w:rsidR="00283051" w:rsidRP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                              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>2.นางสาว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ณัฐวิภา  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นิยม  (58430007)</w:t>
      </w:r>
    </w:p>
    <w:p w:rsidR="00283051" w:rsidRPr="00D754FC" w:rsidRDefault="00D754FC" w:rsidP="00D754FC">
      <w:pPr>
        <w:tabs>
          <w:tab w:val="left" w:pos="3045"/>
        </w:tabs>
        <w:jc w:val="center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>3.นางสาว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="00283051"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ปฏิมาพร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สุวรรณมาก</w:t>
      </w:r>
      <w:proofErr w:type="spellStart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เกษร</w:t>
      </w:r>
      <w:proofErr w:type="spellEnd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(58430499)</w:t>
      </w:r>
    </w:p>
    <w:p w:rsidR="00D754FC" w:rsidRPr="00D754FC" w:rsidRDefault="00D754FC" w:rsidP="00D754FC">
      <w:pPr>
        <w:tabs>
          <w:tab w:val="left" w:pos="3045"/>
        </w:tabs>
        <w:jc w:val="center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</w:t>
      </w:r>
      <w:r w:rsidR="0076068E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4.นางสาว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เพชรรัตน์ </w:t>
      </w:r>
      <w:r w:rsidR="00C111D2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กล้วยนิจ (58430052)</w:t>
      </w:r>
    </w:p>
    <w:p w:rsidR="00D754FC" w:rsidRP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</w:t>
      </w:r>
      <w:r w:rsidR="0076068E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               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5.นางสาว จิรา</w:t>
      </w:r>
      <w:proofErr w:type="spellStart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รัตร์</w:t>
      </w:r>
      <w:proofErr w:type="spellEnd"/>
      <w:r w:rsidR="00C111D2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จิตอารี (58430487)</w:t>
      </w:r>
    </w:p>
    <w:p w:rsidR="00D754FC" w:rsidRPr="00D754FC" w:rsidRDefault="00D754FC" w:rsidP="00D754FC">
      <w:pPr>
        <w:tabs>
          <w:tab w:val="left" w:pos="3045"/>
        </w:tabs>
        <w:jc w:val="center"/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</w:t>
      </w:r>
      <w:r w:rsidR="0076068E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6.นางสาว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พลอยไพลิน </w:t>
      </w:r>
      <w:proofErr w:type="spellStart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สืบวัฒน</w:t>
      </w:r>
      <w:proofErr w:type="spellEnd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ศิลป์ (58430504)</w:t>
      </w:r>
    </w:p>
    <w:p w:rsidR="00D754FC" w:rsidRP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                              </w:t>
      </w:r>
      <w:r w:rsidR="0076068E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7.นางสาว</w:t>
      </w:r>
      <w:proofErr w:type="spellStart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มนธิ</w:t>
      </w:r>
      <w:proofErr w:type="spellEnd"/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ชา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ชินสำโรง (58430509)</w:t>
      </w:r>
    </w:p>
    <w:p w:rsid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           </w:t>
      </w:r>
    </w:p>
    <w:p w:rsid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                                                     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รหัสวิชา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>250107-54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</w:t>
      </w:r>
      <w:r w:rsidRPr="00D754FC">
        <w:rPr>
          <w:rFonts w:ascii="Angsana New" w:hAnsi="Angsana New" w:cs="Angsana New" w:hint="cs"/>
          <w:sz w:val="36"/>
          <w:szCs w:val="36"/>
          <w:cs/>
          <w:lang w:bidi="th-TH"/>
        </w:rPr>
        <w:t xml:space="preserve"> (2202)</w:t>
      </w:r>
    </w:p>
    <w:p w:rsidR="00C111D2" w:rsidRDefault="00C111D2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C111D2" w:rsidRDefault="00C111D2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E05F60" w:rsidRPr="00E05F60" w:rsidRDefault="00E05F60" w:rsidP="00E05F60">
      <w:pPr>
        <w:spacing w:before="0" w:after="160" w:line="259" w:lineRule="auto"/>
        <w:jc w:val="center"/>
        <w:rPr>
          <w:rFonts w:ascii="Angsana New" w:eastAsia="Calibri" w:hAnsi="Angsana New" w:cs="Angsana New"/>
          <w:b/>
          <w:bCs/>
          <w:sz w:val="72"/>
          <w:szCs w:val="72"/>
          <w:lang w:eastAsia="en-US" w:bidi="th-TH"/>
        </w:rPr>
      </w:pPr>
      <w:r w:rsidRPr="00E05F60">
        <w:rPr>
          <w:rFonts w:ascii="Angsana New" w:eastAsia="Calibri" w:hAnsi="Angsana New" w:cs="Angsana New" w:hint="cs"/>
          <w:b/>
          <w:bCs/>
          <w:sz w:val="72"/>
          <w:szCs w:val="72"/>
          <w:cs/>
          <w:lang w:eastAsia="en-US" w:bidi="th-TH"/>
        </w:rPr>
        <w:t>สารบัญ</w:t>
      </w:r>
    </w:p>
    <w:p w:rsidR="00E05F60" w:rsidRPr="00E05F60" w:rsidRDefault="00E05F60" w:rsidP="00E05F60">
      <w:pPr>
        <w:spacing w:before="100" w:beforeAutospacing="1" w:after="100" w:afterAutospacing="1" w:line="240" w:lineRule="auto"/>
        <w:outlineLvl w:val="0"/>
        <w:rPr>
          <w:rFonts w:ascii="Angsana New" w:eastAsia="Times New Roman" w:hAnsi="Angsana New" w:cs="Angsana New"/>
          <w:b/>
          <w:bCs/>
          <w:kern w:val="36"/>
          <w:sz w:val="36"/>
          <w:szCs w:val="36"/>
          <w:cs/>
          <w:lang w:eastAsia="en-US" w:bidi="th-TH"/>
        </w:rPr>
      </w:pPr>
      <w:r w:rsidRPr="00E05F60">
        <w:rPr>
          <w:rFonts w:ascii="Angsana New" w:eastAsia="Times New Roman" w:hAnsi="Angsana New" w:cs="Angsana New" w:hint="cs"/>
          <w:b/>
          <w:bCs/>
          <w:kern w:val="36"/>
          <w:sz w:val="36"/>
          <w:szCs w:val="36"/>
          <w:cs/>
          <w:lang w:eastAsia="en-US" w:bidi="th-TH"/>
        </w:rPr>
        <w:t xml:space="preserve">            เรื่อง</w:t>
      </w:r>
      <w:r w:rsidRPr="00E05F60">
        <w:rPr>
          <w:rFonts w:ascii="Angsana New" w:eastAsia="Times New Roman" w:hAnsi="Angsana New" w:cs="Angsana New"/>
          <w:b/>
          <w:bCs/>
          <w:kern w:val="36"/>
          <w:sz w:val="36"/>
          <w:szCs w:val="36"/>
          <w:lang w:eastAsia="en-US" w:bidi="th-TH"/>
        </w:rPr>
        <w:t xml:space="preserve">                                                                                                          </w:t>
      </w:r>
      <w:r>
        <w:rPr>
          <w:rFonts w:ascii="Angsana New" w:eastAsia="Times New Roman" w:hAnsi="Angsana New" w:cs="Angsana New" w:hint="cs"/>
          <w:b/>
          <w:bCs/>
          <w:kern w:val="36"/>
          <w:sz w:val="36"/>
          <w:szCs w:val="36"/>
          <w:cs/>
          <w:lang w:eastAsia="en-US" w:bidi="th-TH"/>
        </w:rPr>
        <w:t xml:space="preserve">                   </w:t>
      </w:r>
      <w:r w:rsidRPr="00E05F60">
        <w:rPr>
          <w:rFonts w:ascii="Angsana New" w:eastAsia="Times New Roman" w:hAnsi="Angsana New" w:cs="Angsana New" w:hint="cs"/>
          <w:b/>
          <w:bCs/>
          <w:kern w:val="36"/>
          <w:sz w:val="36"/>
          <w:szCs w:val="36"/>
          <w:cs/>
          <w:lang w:eastAsia="en-US" w:bidi="th-TH"/>
        </w:rPr>
        <w:t xml:space="preserve">หน้า </w:t>
      </w:r>
    </w:p>
    <w:p w:rsidR="00E05F60" w:rsidRPr="00E05F60" w:rsidRDefault="00E05F60" w:rsidP="00E05F60">
      <w:pPr>
        <w:spacing w:before="100" w:beforeAutospacing="1" w:after="100" w:afterAutospacing="1" w:line="240" w:lineRule="auto"/>
        <w:outlineLvl w:val="0"/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cs/>
          <w:lang w:bidi="th-TH"/>
        </w:rPr>
      </w:pPr>
      <w:r w:rsidRPr="00E05F60">
        <w:rPr>
          <w:rFonts w:ascii="Angsana New" w:eastAsia="Times New Roman" w:hAnsi="Angsana New" w:cs="Angsana New" w:hint="cs"/>
          <w:b/>
          <w:bCs/>
          <w:kern w:val="36"/>
          <w:sz w:val="32"/>
          <w:szCs w:val="32"/>
          <w:cs/>
          <w:lang w:eastAsia="en-US" w:bidi="th-TH"/>
        </w:rPr>
        <w:lastRenderedPageBreak/>
        <w:t>ความขัดแย้งทางวัฒนธรรมคืออะไร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</w:t>
      </w:r>
      <w:r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1-17                                                                                                         </w:t>
      </w:r>
      <w:r w:rsidRPr="00E05F60">
        <w:rPr>
          <w:rFonts w:ascii="Angsana New" w:eastAsia="Times New Roman" w:hAnsi="Angsana New" w:cs="Angsana New"/>
          <w:caps/>
          <w:spacing w:val="10"/>
          <w:kern w:val="36"/>
          <w:sz w:val="32"/>
          <w:szCs w:val="32"/>
          <w:cs/>
          <w:lang w:eastAsia="en-US" w:bidi="th-TH"/>
        </w:rPr>
        <w:t>ความขัดแย้งทางวัฒนธรรมแบ่งออกเป็น 3 ประเภท ได้แก่</w:t>
      </w:r>
      <w:r w:rsidRPr="00E05F60">
        <w:rPr>
          <w:rFonts w:ascii="Angsana New" w:eastAsia="Times New Roman" w:hAnsi="Angsana New" w:cs="Angsana New"/>
          <w:caps/>
          <w:spacing w:val="10"/>
          <w:kern w:val="36"/>
          <w:sz w:val="32"/>
          <w:szCs w:val="32"/>
          <w:lang w:eastAsia="en-US" w:bidi="th-TH"/>
        </w:rPr>
        <w:t xml:space="preserve">                                                                               </w:t>
      </w:r>
      <w:r w:rsidRPr="00E05F60">
        <w:rPr>
          <w:rFonts w:ascii="Angsana New" w:eastAsia="SimSun" w:hAnsi="Angsana New" w:cs="Angsana New"/>
          <w:b/>
          <w:bCs/>
          <w:caps/>
          <w:spacing w:val="15"/>
          <w:kern w:val="36"/>
          <w:sz w:val="32"/>
          <w:szCs w:val="32"/>
          <w:lang w:bidi="th-TH"/>
        </w:rPr>
        <w:t>1.</w:t>
      </w:r>
      <w:r w:rsidRPr="00E05F60">
        <w:rPr>
          <w:rFonts w:ascii="Angsana New" w:eastAsia="SimSun" w:hAnsi="Angsana New" w:cs="Angsana New"/>
          <w:b/>
          <w:bCs/>
          <w:caps/>
          <w:spacing w:val="15"/>
          <w:kern w:val="36"/>
          <w:sz w:val="32"/>
          <w:szCs w:val="32"/>
          <w:cs/>
          <w:lang w:bidi="th-TH"/>
        </w:rPr>
        <w:t>ความขัดแย้งทางเชื้อชาติ</w:t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 xml:space="preserve">            </w:t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ab/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ab/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ab/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ab/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ab/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ab/>
        <w:t xml:space="preserve">      </w:t>
      </w:r>
      <w:r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 xml:space="preserve">              </w:t>
      </w:r>
      <w:r w:rsidRPr="00E05F60">
        <w:rPr>
          <w:rFonts w:ascii="Angsana New" w:eastAsia="SimSun" w:hAnsi="Angsana New" w:cs="Angsana New"/>
          <w:caps/>
          <w:spacing w:val="15"/>
          <w:kern w:val="36"/>
          <w:sz w:val="32"/>
          <w:szCs w:val="32"/>
          <w:lang w:bidi="th-TH"/>
        </w:rPr>
        <w:t xml:space="preserve">18-27                                                                                      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>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ความขัดแย้งด้านเชื้อชาติในเอเชียตะวันออกเฉียงใต้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ความขัดแย้งทางเชื้อชาติของสหพันธ์สาธารณรัฐยูโกสลาเวีย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 xml:space="preserve">ความขัดแย้งทางเชื้อชาติของตะวันออกกลางปัญหาอิสราเอล – ปาเลสไตน์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ความขัดแย้งด้านเชื้อชาติของอิรัก-อิหร่าน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กลุ่มพยัคฆ์ทมิฬอี</w:t>
      </w:r>
      <w:proofErr w:type="spellStart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แลม</w:t>
      </w:r>
      <w:proofErr w:type="spellEnd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 xml:space="preserve"> (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>Liberation Tigers of Tamil Eelam: LTTE)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</w:t>
      </w:r>
      <w:r w:rsidRPr="00E05F60">
        <w:rPr>
          <w:rFonts w:ascii="Angsana New" w:eastAsia="Times New Roman" w:hAnsi="Angsana New" w:cs="Angsana New"/>
          <w:b/>
          <w:bCs/>
          <w:kern w:val="36"/>
          <w:sz w:val="32"/>
          <w:szCs w:val="32"/>
          <w:cs/>
          <w:lang w:eastAsia="en-US" w:bidi="th-TH"/>
        </w:rPr>
        <w:t>2.ความขัดแย้งทางด้านศาสนา</w:t>
      </w:r>
      <w:r w:rsidRPr="00E05F60">
        <w:rPr>
          <w:rFonts w:ascii="Angsana New" w:eastAsia="Times New Roman" w:hAnsi="Angsana New" w:cs="Angsana New"/>
          <w:b/>
          <w:bCs/>
          <w:kern w:val="36"/>
          <w:sz w:val="32"/>
          <w:szCs w:val="32"/>
          <w:lang w:eastAsia="en-US" w:bidi="th-TH"/>
        </w:rPr>
        <w:t xml:space="preserve">                                             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  <w:t xml:space="preserve">  </w:t>
      </w:r>
      <w:r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28-41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ความขัดแย้งระหว่างศาสนา อินเดีย-ปากีสถาน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ab/>
        <w:t xml:space="preserve">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สงครามศาสนา ในประเทศเลบานอน (</w:t>
      </w:r>
      <w:proofErr w:type="spellStart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คริส</w:t>
      </w:r>
      <w:proofErr w:type="spellEnd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เตียน กับมุสลิม)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ความขัดแย้งระหว่างชาวมุสลิมในประเทศปากีสถาน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ความขัดแย้งระหว่างอิรักและอิหร่าน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                                                                                      </w:t>
      </w:r>
      <w:r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-</w:t>
      </w:r>
      <w:proofErr w:type="spellStart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โรฮิงญา</w:t>
      </w:r>
      <w:proofErr w:type="spellEnd"/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             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กลุ่มก่อการร้ายไอ</w:t>
      </w:r>
      <w:proofErr w:type="spellStart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ซิส</w:t>
      </w:r>
      <w:proofErr w:type="spellEnd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หรือไอ</w:t>
      </w:r>
      <w:proofErr w:type="spellStart"/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เอส</w:t>
      </w:r>
      <w:proofErr w:type="spellEnd"/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                                                         </w:t>
      </w:r>
      <w:r w:rsidRPr="00E05F60">
        <w:rPr>
          <w:rFonts w:ascii="Angsana New" w:eastAsia="Times New Roman" w:hAnsi="Angsana New" w:cs="Angsana New"/>
          <w:b/>
          <w:bCs/>
          <w:kern w:val="36"/>
          <w:sz w:val="32"/>
          <w:szCs w:val="32"/>
          <w:cs/>
          <w:lang w:eastAsia="en-US" w:bidi="th-TH"/>
        </w:rPr>
        <w:t>3.ความขัดแย้งทางด้าน</w:t>
      </w:r>
      <w:proofErr w:type="spellStart"/>
      <w:r w:rsidRPr="00E05F60">
        <w:rPr>
          <w:rFonts w:ascii="Angsana New" w:eastAsia="Times New Roman" w:hAnsi="Angsana New" w:cs="Angsana New"/>
          <w:b/>
          <w:bCs/>
          <w:kern w:val="36"/>
          <w:sz w:val="32"/>
          <w:szCs w:val="32"/>
          <w:cs/>
          <w:lang w:eastAsia="en-US" w:bidi="th-TH"/>
        </w:rPr>
        <w:t>อารยธรรรม</w:t>
      </w:r>
      <w:proofErr w:type="spellEnd"/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ab/>
      </w:r>
      <w:r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>42-46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 xml:space="preserve">เหตุการณ์ ในสหรัฐอเมริกา – มีการ สร้างกระแสความเกลียดชังอิสลาม  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เหตุการณ์ในเอเชีย – เกิดเหตุระเบิดในบาหลี ค.ศ. 2002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เหตุการณ์ในทวีปยุโรป – เช้าของวันที่ 7 กรกฎาคม ค.ศ. 2005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เหตุการณ์ ในสเปน – เวลา 7.39 น. เช้าตรู่ของวันที่ 11 มีนาคม 2004</w:t>
      </w:r>
      <w:r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 xml:space="preserve">                                                                            -</w:t>
      </w:r>
      <w:r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เหตุการณ์ ในฝรั่งเศส  เมื่อวันที่ 7 ม.ค.</w:t>
      </w:r>
    </w:p>
    <w:p w:rsidR="00E05F60" w:rsidRDefault="00E05F60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E05F60" w:rsidRPr="00E05F60" w:rsidRDefault="00E05F60" w:rsidP="00963B51">
      <w:pPr>
        <w:spacing w:before="0" w:after="160" w:line="259" w:lineRule="auto"/>
        <w:jc w:val="center"/>
        <w:rPr>
          <w:rFonts w:ascii="Angsana New" w:eastAsia="Calibri" w:hAnsi="Angsana New" w:cs="Angsana New"/>
          <w:b/>
          <w:bCs/>
          <w:sz w:val="72"/>
          <w:szCs w:val="72"/>
          <w:lang w:eastAsia="en-US" w:bidi="th-TH"/>
        </w:rPr>
      </w:pPr>
      <w:r w:rsidRPr="00E05F60">
        <w:rPr>
          <w:rFonts w:ascii="Angsana New" w:eastAsia="Calibri" w:hAnsi="Angsana New" w:cs="Angsana New" w:hint="cs"/>
          <w:b/>
          <w:bCs/>
          <w:sz w:val="72"/>
          <w:szCs w:val="72"/>
          <w:cs/>
          <w:lang w:eastAsia="en-US" w:bidi="th-TH"/>
        </w:rPr>
        <w:t>อ้างอิง</w:t>
      </w:r>
    </w:p>
    <w:p w:rsidR="00E05F60" w:rsidRPr="00E05F60" w:rsidRDefault="00E05F60" w:rsidP="00E05F60">
      <w:pPr>
        <w:keepNext/>
        <w:keepLines/>
        <w:spacing w:before="40" w:after="0" w:line="259" w:lineRule="auto"/>
        <w:outlineLvl w:val="1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Times New Roman" w:hAnsi="Angsana New" w:cs="Angsana New"/>
          <w:i/>
          <w:iCs/>
          <w:sz w:val="32"/>
          <w:szCs w:val="32"/>
          <w:cs/>
          <w:lang w:eastAsia="en-US" w:bidi="th-TH"/>
        </w:rPr>
        <w:t>กลุ่มพยัคฆ์ทมิฬอีแลม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. 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>(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แหล่งที่มา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 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cs/>
          <w:lang w:eastAsia="en-US" w:bidi="th-TH"/>
        </w:rPr>
      </w:pPr>
      <w:hyperlink r:id="rId56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http://pantip.com/topic/30868057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15 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hyperlink r:id="rId57" w:history="1">
        <w:r w:rsidR="00E05F60" w:rsidRPr="00E05F60">
          <w:rPr>
            <w:rFonts w:ascii="Angsana New" w:eastAsia="Calibri" w:hAnsi="Angsana New" w:cs="Angsana New"/>
            <w:i/>
            <w:iCs/>
            <w:sz w:val="32"/>
            <w:szCs w:val="32"/>
            <w:cs/>
            <w:lang w:eastAsia="en-US" w:bidi="th-TH"/>
          </w:rPr>
          <w:t>ความขัดแย้งระหว่างอิรัก-คูเวต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. </w:t>
      </w:r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(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ออนไลน์</w:t>
      </w:r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).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 แหล่งที่มา </w:t>
      </w:r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hyperlink r:id="rId58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https://sites.google.com/site/khwamkhadyaeng/khuwet/xahrab-xisraxel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3 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Calibri" w:hAnsi="Angsana New" w:cs="Angsana New" w:hint="cs"/>
          <w:i/>
          <w:iCs/>
          <w:sz w:val="32"/>
          <w:szCs w:val="32"/>
          <w:cs/>
          <w:lang w:eastAsia="en-US" w:bidi="th-TH"/>
        </w:rPr>
        <w:t>ความขัดแย้งในเอเชียตะวันออกเฉียงใต้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.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(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cs/>
          <w:lang w:eastAsia="en-US" w:bidi="th-TH"/>
        </w:rPr>
      </w:pPr>
      <w:hyperlink r:id="rId59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https://sites.google.com/site/khwamkhadyaeng/tawan-xxk-cheiyng-ti/phma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3 </w:t>
      </w:r>
      <w:r w:rsidR="00E05F60"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E05F60" w:rsidP="00E05F60">
      <w:pPr>
        <w:keepNext/>
        <w:keepLines/>
        <w:spacing w:before="40" w:after="0" w:line="259" w:lineRule="auto"/>
        <w:outlineLvl w:val="2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proofErr w:type="spellStart"/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จรัญญา</w:t>
      </w:r>
      <w:proofErr w:type="spellEnd"/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. 2554. </w:t>
      </w:r>
      <w:r w:rsidRPr="00E05F60">
        <w:rPr>
          <w:rFonts w:ascii="Angsana New" w:eastAsia="Times New Roman" w:hAnsi="Angsana New" w:cs="Angsana New"/>
          <w:i/>
          <w:iCs/>
          <w:sz w:val="32"/>
          <w:szCs w:val="32"/>
          <w:cs/>
          <w:lang w:eastAsia="en-US" w:bidi="th-TH"/>
        </w:rPr>
        <w:t>สาเหตุความขัดแย้งของมนุษยชาติในอดีต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>. (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hyperlink r:id="rId60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https://sites.google.com/site/jarunya306/2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3 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Times New Roman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ดร.ธัชเฉลิม สุทธิ</w:t>
      </w:r>
      <w:proofErr w:type="spellStart"/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พงษ์</w:t>
      </w:r>
      <w:proofErr w:type="spellEnd"/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ประชา. 2555. </w:t>
      </w:r>
      <w:r w:rsidRPr="00E05F60">
        <w:rPr>
          <w:rFonts w:ascii="Angsana New" w:eastAsia="Times New Roman" w:hAnsi="Angsana New" w:cs="Angsana New"/>
          <w:i/>
          <w:iCs/>
          <w:sz w:val="32"/>
          <w:szCs w:val="32"/>
          <w:cs/>
          <w:lang w:eastAsia="en-US" w:bidi="th-TH"/>
        </w:rPr>
        <w:t>ปัญหาความขัดแย้งทางชาติพันธุ์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. 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>(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Times New Roman" w:hAnsi="Angsana New" w:cs="Angsana New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Times New Roman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hyperlink r:id="rId61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https://tumthong.files.wordpress.com/2012/07/conflict.pdf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3 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บ้านจอม</w:t>
      </w:r>
      <w:proofErr w:type="spellStart"/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ยุทธ</w:t>
      </w:r>
      <w:proofErr w:type="spellEnd"/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. 2543. </w:t>
      </w:r>
      <w:r w:rsidRPr="00E05F60">
        <w:rPr>
          <w:rFonts w:ascii="Angsana New" w:eastAsia="Calibri" w:hAnsi="Angsana New" w:cs="Angsana New"/>
          <w:i/>
          <w:iCs/>
          <w:sz w:val="32"/>
          <w:szCs w:val="32"/>
          <w:cs/>
          <w:lang w:eastAsia="en-US" w:bidi="th-TH"/>
        </w:rPr>
        <w:t>ความขัดแย้งทางสังคมและวัฒนธรรม</w:t>
      </w: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.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(</w:t>
      </w: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hyperlink r:id="rId62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http://www.baanjomyut.com/library_2/extension-4/society_and_culture/12.html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3 </w:t>
      </w:r>
      <w:r w:rsidR="00E05F60"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พัชรี ชาวนาเป้า. 2553. </w:t>
      </w:r>
      <w:r w:rsidRPr="00E05F60">
        <w:rPr>
          <w:rFonts w:ascii="Angsana New" w:eastAsia="Calibri" w:hAnsi="Angsana New" w:cs="Angsana New" w:hint="cs"/>
          <w:i/>
          <w:iCs/>
          <w:sz w:val="32"/>
          <w:szCs w:val="32"/>
          <w:cs/>
          <w:lang w:eastAsia="en-US" w:bidi="th-TH"/>
        </w:rPr>
        <w:t>ความขัดแย้งทางศาสนา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.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(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hyperlink r:id="rId63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https://www.gotoknow.org/posts/335536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. 3 </w:t>
      </w:r>
      <w:r w:rsidR="00E05F60"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กันยายน 2558</w: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t xml:space="preserve">ไมรา. 2551.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fldChar w:fldCharType="begin"/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 xml:space="preserve"> HYPERLINK "ISIS (</w:instrText>
      </w: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instrText>ไอซิส) เป็นใคร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 xml:space="preserve">? </w:instrText>
      </w: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instrText>มาจากไหน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 xml:space="preserve">? &amp; </w:instrText>
      </w:r>
      <w:r w:rsidRPr="00E05F60">
        <w:rPr>
          <w:rFonts w:ascii="Angsana New" w:eastAsia="Calibri" w:hAnsi="Angsana New" w:cs="Angsana New"/>
          <w:sz w:val="32"/>
          <w:szCs w:val="32"/>
          <w:cs/>
          <w:lang w:eastAsia="en-US" w:bidi="th-TH"/>
        </w:rPr>
        <w:instrText>ทำไมจึงร้ายกาจนัก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>. (</w:instrTex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instrText>ออนไลน์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 xml:space="preserve">). </w:instrTex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instrText xml:space="preserve">แหล่งที่มา 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>:</w:instrTex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 xml:space="preserve">http://www.oknation.net/blog/Illusions/2014/06/16/entry-1. 12 </w:instrTex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instrText>กันยายน 2558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instrText xml:space="preserve"> " </w:instrTex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fldChar w:fldCharType="separate"/>
      </w:r>
      <w:proofErr w:type="gramStart"/>
      <w:r w:rsidRPr="00E05F60">
        <w:rPr>
          <w:rFonts w:ascii="Angsana New" w:eastAsia="Calibri" w:hAnsi="Angsana New" w:cs="Angsana New"/>
          <w:i/>
          <w:iCs/>
          <w:sz w:val="32"/>
          <w:szCs w:val="32"/>
          <w:lang w:eastAsia="en-US" w:bidi="th-TH"/>
        </w:rPr>
        <w:t>ISIS (</w:t>
      </w:r>
      <w:r w:rsidRPr="00E05F60">
        <w:rPr>
          <w:rFonts w:ascii="Angsana New" w:eastAsia="Calibri" w:hAnsi="Angsana New" w:cs="Angsana New"/>
          <w:i/>
          <w:iCs/>
          <w:sz w:val="32"/>
          <w:szCs w:val="32"/>
          <w:cs/>
          <w:lang w:eastAsia="en-US" w:bidi="th-TH"/>
        </w:rPr>
        <w:t>ไอ</w:t>
      </w:r>
      <w:proofErr w:type="spellStart"/>
      <w:r w:rsidRPr="00E05F60">
        <w:rPr>
          <w:rFonts w:ascii="Angsana New" w:eastAsia="Calibri" w:hAnsi="Angsana New" w:cs="Angsana New"/>
          <w:i/>
          <w:iCs/>
          <w:sz w:val="32"/>
          <w:szCs w:val="32"/>
          <w:cs/>
          <w:lang w:eastAsia="en-US" w:bidi="th-TH"/>
        </w:rPr>
        <w:t>ซิส</w:t>
      </w:r>
      <w:proofErr w:type="spellEnd"/>
      <w:r w:rsidRPr="00E05F60">
        <w:rPr>
          <w:rFonts w:ascii="Angsana New" w:eastAsia="Calibri" w:hAnsi="Angsana New" w:cs="Angsana New"/>
          <w:i/>
          <w:iCs/>
          <w:sz w:val="32"/>
          <w:szCs w:val="32"/>
          <w:cs/>
          <w:lang w:eastAsia="en-US" w:bidi="th-TH"/>
        </w:rPr>
        <w:t>) เป็นใคร</w:t>
      </w:r>
      <w:r w:rsidRPr="00E05F60">
        <w:rPr>
          <w:rFonts w:ascii="Angsana New" w:eastAsia="Calibri" w:hAnsi="Angsana New" w:cs="Angsana New"/>
          <w:i/>
          <w:iCs/>
          <w:sz w:val="32"/>
          <w:szCs w:val="32"/>
          <w:lang w:eastAsia="en-US" w:bidi="th-TH"/>
        </w:rPr>
        <w:t>?</w:t>
      </w:r>
      <w:proofErr w:type="gramEnd"/>
      <w:r w:rsidRPr="00E05F60">
        <w:rPr>
          <w:rFonts w:ascii="Angsana New" w:eastAsia="Calibri" w:hAnsi="Angsana New" w:cs="Angsana New"/>
          <w:i/>
          <w:iCs/>
          <w:sz w:val="32"/>
          <w:szCs w:val="32"/>
          <w:lang w:eastAsia="en-US" w:bidi="th-TH"/>
        </w:rPr>
        <w:t xml:space="preserve"> </w:t>
      </w:r>
      <w:r w:rsidRPr="00E05F60">
        <w:rPr>
          <w:rFonts w:ascii="Angsana New" w:eastAsia="Calibri" w:hAnsi="Angsana New" w:cs="Angsana New"/>
          <w:i/>
          <w:iCs/>
          <w:sz w:val="32"/>
          <w:szCs w:val="32"/>
          <w:cs/>
          <w:lang w:eastAsia="en-US" w:bidi="th-TH"/>
        </w:rPr>
        <w:t>มาจากไหน</w:t>
      </w:r>
      <w:r w:rsidRPr="00E05F60">
        <w:rPr>
          <w:rFonts w:ascii="Angsana New" w:eastAsia="Calibri" w:hAnsi="Angsana New" w:cs="Angsana New"/>
          <w:i/>
          <w:iCs/>
          <w:sz w:val="32"/>
          <w:szCs w:val="32"/>
          <w:lang w:eastAsia="en-US" w:bidi="th-TH"/>
        </w:rPr>
        <w:t xml:space="preserve">? </w:t>
      </w:r>
      <w:proofErr w:type="gramStart"/>
      <w:r w:rsidRPr="00E05F60">
        <w:rPr>
          <w:rFonts w:ascii="Angsana New" w:eastAsia="Calibri" w:hAnsi="Angsana New" w:cs="Angsana New"/>
          <w:i/>
          <w:iCs/>
          <w:sz w:val="32"/>
          <w:szCs w:val="32"/>
          <w:lang w:eastAsia="en-US" w:bidi="th-TH"/>
        </w:rPr>
        <w:t xml:space="preserve">&amp; </w:t>
      </w:r>
      <w:r w:rsidRPr="00E05F60">
        <w:rPr>
          <w:rFonts w:ascii="Angsana New" w:eastAsia="Calibri" w:hAnsi="Angsana New" w:cs="Angsana New"/>
          <w:i/>
          <w:iCs/>
          <w:sz w:val="32"/>
          <w:szCs w:val="32"/>
          <w:cs/>
          <w:lang w:eastAsia="en-US" w:bidi="th-TH"/>
        </w:rPr>
        <w:t>ทำไมจึงร้ายกาจนัก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.</w:t>
      </w:r>
      <w:proofErr w:type="gramEnd"/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proofErr w:type="gramStart"/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(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).</w:t>
      </w:r>
      <w:proofErr w:type="gramEnd"/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cs/>
          <w:lang w:eastAsia="en-US" w:bidi="th-TH"/>
        </w:rPr>
      </w:pP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http://www.oknation.net/blog/Illusions/2014/06/16/entry-1. 12 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กันยายน 2558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fldChar w:fldCharType="end"/>
      </w:r>
    </w:p>
    <w:p w:rsidR="00E05F60" w:rsidRPr="00E05F60" w:rsidRDefault="00E05F60" w:rsidP="00E05F60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lang w:eastAsia="en-US" w:bidi="th-TH"/>
        </w:rPr>
      </w:pPr>
      <w:proofErr w:type="spellStart"/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เมม</w:t>
      </w:r>
      <w:proofErr w:type="spellEnd"/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เบอร์. 2555. </w:t>
      </w:r>
      <w:r w:rsidRPr="00E05F60">
        <w:rPr>
          <w:rFonts w:ascii="Angsana New" w:eastAsia="Calibri" w:hAnsi="Angsana New" w:cs="Angsana New" w:hint="cs"/>
          <w:i/>
          <w:iCs/>
          <w:sz w:val="32"/>
          <w:szCs w:val="32"/>
          <w:cs/>
          <w:lang w:eastAsia="en-US" w:bidi="th-TH"/>
        </w:rPr>
        <w:t>ปัญหาความขัดแย้งทางเชื้อชาติ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. (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>ออนไลน์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 xml:space="preserve">). </w:t>
      </w:r>
      <w:r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แหล่งที่มา </w:t>
      </w:r>
      <w:r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:</w:t>
      </w:r>
    </w:p>
    <w:p w:rsidR="00E05F60" w:rsidRPr="00E05F60" w:rsidRDefault="00781B38" w:rsidP="00963B51">
      <w:pPr>
        <w:spacing w:before="0" w:after="160" w:line="259" w:lineRule="auto"/>
        <w:rPr>
          <w:rFonts w:ascii="Angsana New" w:eastAsia="Calibri" w:hAnsi="Angsana New" w:cs="Angsana New"/>
          <w:sz w:val="32"/>
          <w:szCs w:val="32"/>
          <w:cs/>
          <w:lang w:eastAsia="en-US" w:bidi="th-TH"/>
        </w:rPr>
      </w:pPr>
      <w:hyperlink r:id="rId64" w:history="1">
        <w:r w:rsidR="00E05F60" w:rsidRPr="00E05F60">
          <w:rPr>
            <w:rFonts w:ascii="Angsana New" w:eastAsia="Calibri" w:hAnsi="Angsana New" w:cs="Angsana New"/>
            <w:sz w:val="32"/>
            <w:szCs w:val="32"/>
            <w:lang w:eastAsia="en-US" w:bidi="th-TH"/>
          </w:rPr>
          <w:t>http://writer.dek-d.com/mplover/blog/?blog_id=10150357</w:t>
        </w:r>
      </w:hyperlink>
      <w:r w:rsidR="00E05F60" w:rsidRPr="00E05F60">
        <w:rPr>
          <w:rFonts w:ascii="Angsana New" w:eastAsia="Calibri" w:hAnsi="Angsana New" w:cs="Angsana New"/>
          <w:sz w:val="32"/>
          <w:szCs w:val="32"/>
          <w:lang w:eastAsia="en-US" w:bidi="th-TH"/>
        </w:rPr>
        <w:t>. 3</w:t>
      </w:r>
      <w:r w:rsidR="00E05F60" w:rsidRPr="00E05F60">
        <w:rPr>
          <w:rFonts w:ascii="Angsana New" w:eastAsia="Calibri" w:hAnsi="Angsana New" w:cs="Angsana New" w:hint="cs"/>
          <w:sz w:val="32"/>
          <w:szCs w:val="32"/>
          <w:cs/>
          <w:lang w:eastAsia="en-US" w:bidi="th-TH"/>
        </w:rPr>
        <w:t xml:space="preserve"> กันยายน 2558</w:t>
      </w:r>
      <w:r w:rsidR="00E05F60"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วิกิพี</w:t>
      </w:r>
      <w:proofErr w:type="spellStart"/>
      <w:r w:rsidR="00E05F60"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เดีย</w:t>
      </w:r>
      <w:proofErr w:type="spellEnd"/>
      <w:r w:rsidR="00E05F60" w:rsidRPr="00E05F60">
        <w:rPr>
          <w:rFonts w:ascii="Angsana New" w:eastAsia="Times New Roman" w:hAnsi="Angsana New" w:cs="Angsana New"/>
          <w:kern w:val="36"/>
          <w:sz w:val="32"/>
          <w:szCs w:val="32"/>
          <w:cs/>
          <w:lang w:eastAsia="en-US" w:bidi="th-TH"/>
        </w:rPr>
        <w:t>. 2553. สงครามยูโกสลาเวีย</w:t>
      </w:r>
      <w:r w:rsidR="00E05F60"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>. (</w:t>
      </w:r>
      <w:r w:rsidR="00E05F60"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>ออนไลน์</w:t>
      </w:r>
      <w:r w:rsidR="00E05F60"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). </w:t>
      </w:r>
      <w:r w:rsidR="00E05F60"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>แหล่งที่มา</w:t>
      </w:r>
      <w:r w:rsidR="00E05F60" w:rsidRPr="00E05F60">
        <w:rPr>
          <w:rFonts w:ascii="Angsana New" w:eastAsia="Times New Roman" w:hAnsi="Angsana New" w:cs="Angsana New"/>
          <w:kern w:val="36"/>
          <w:sz w:val="32"/>
          <w:szCs w:val="32"/>
          <w:lang w:eastAsia="en-US" w:bidi="th-TH"/>
        </w:rPr>
        <w:t xml:space="preserve"> :</w:t>
      </w:r>
      <w:hyperlink r:id="rId65" w:history="1">
        <w:r w:rsidR="00E05F60" w:rsidRPr="00E05F60">
          <w:rPr>
            <w:rFonts w:ascii="Angsana New" w:eastAsia="Times New Roman" w:hAnsi="Angsana New" w:cs="Angsana New"/>
            <w:kern w:val="36"/>
            <w:sz w:val="32"/>
            <w:szCs w:val="32"/>
            <w:lang w:eastAsia="en-US" w:bidi="th-TH"/>
          </w:rPr>
          <w:t>https://th.m.wikipedia.org/wiki/</w:t>
        </w:r>
        <w:r w:rsidR="00E05F60" w:rsidRPr="00E05F60">
          <w:rPr>
            <w:rFonts w:ascii="Angsana New" w:eastAsia="Times New Roman" w:hAnsi="Angsana New" w:cs="Angsana New" w:hint="cs"/>
            <w:kern w:val="36"/>
            <w:sz w:val="32"/>
            <w:szCs w:val="32"/>
            <w:cs/>
            <w:lang w:eastAsia="en-US" w:bidi="th-TH"/>
          </w:rPr>
          <w:t>สงครามยูโกสลาเวีย</w:t>
        </w:r>
      </w:hyperlink>
      <w:r w:rsidR="00E05F60" w:rsidRPr="00E05F60">
        <w:rPr>
          <w:rFonts w:ascii="Angsana New" w:eastAsia="Times New Roman" w:hAnsi="Angsana New" w:cs="Angsana New" w:hint="cs"/>
          <w:kern w:val="36"/>
          <w:sz w:val="32"/>
          <w:szCs w:val="32"/>
          <w:cs/>
          <w:lang w:eastAsia="en-US" w:bidi="th-TH"/>
        </w:rPr>
        <w:t>. 3 กันยายน 2558</w:t>
      </w:r>
    </w:p>
    <w:p w:rsidR="00E05F60" w:rsidRPr="00E05F60" w:rsidRDefault="00E05F60" w:rsidP="00E05F60">
      <w:pPr>
        <w:spacing w:before="0" w:after="160" w:line="259" w:lineRule="auto"/>
        <w:jc w:val="center"/>
        <w:rPr>
          <w:rFonts w:ascii="Angsana New" w:eastAsia="Calibri" w:hAnsi="Angsana New" w:cs="Angsana New"/>
          <w:sz w:val="32"/>
          <w:szCs w:val="32"/>
          <w:cs/>
          <w:lang w:eastAsia="en-US" w:bidi="th-TH"/>
        </w:rPr>
      </w:pPr>
    </w:p>
    <w:p w:rsidR="00E05F60" w:rsidRDefault="00E05F60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cs/>
          <w:lang w:bidi="th-TH"/>
        </w:rPr>
      </w:pPr>
    </w:p>
    <w:p w:rsidR="00D754FC" w:rsidRDefault="00D754FC" w:rsidP="00D754FC">
      <w:pPr>
        <w:tabs>
          <w:tab w:val="left" w:pos="3045"/>
        </w:tabs>
        <w:rPr>
          <w:rFonts w:ascii="Angsana New" w:hAnsi="Angsana New" w:cs="Angsana New"/>
          <w:sz w:val="36"/>
          <w:szCs w:val="36"/>
          <w:lang w:bidi="th-TH"/>
        </w:rPr>
      </w:pPr>
    </w:p>
    <w:p w:rsidR="0045287D" w:rsidRPr="00446719" w:rsidRDefault="0045287D" w:rsidP="00446719">
      <w:pPr>
        <w:tabs>
          <w:tab w:val="left" w:pos="3045"/>
        </w:tabs>
        <w:jc w:val="center"/>
        <w:rPr>
          <w:rFonts w:ascii="Angsana New" w:hAnsi="Angsana New" w:cs="Angsana New"/>
          <w:color w:val="2C2C2C" w:themeColor="text1"/>
          <w:sz w:val="40"/>
          <w:szCs w:val="40"/>
          <w:cs/>
          <w:lang w:bidi="th-TH"/>
        </w:rPr>
      </w:pPr>
    </w:p>
    <w:sectPr w:rsidR="0045287D" w:rsidRPr="00446719">
      <w:headerReference w:type="default" r:id="rId6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E08" w:rsidRDefault="00080E08">
      <w:pPr>
        <w:spacing w:after="0" w:line="240" w:lineRule="auto"/>
      </w:pPr>
      <w:r>
        <w:separator/>
      </w:r>
    </w:p>
  </w:endnote>
  <w:endnote w:type="continuationSeparator" w:id="0">
    <w:p w:rsidR="00080E08" w:rsidRDefault="0008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E08" w:rsidRDefault="00080E08">
      <w:pPr>
        <w:spacing w:after="0" w:line="240" w:lineRule="auto"/>
      </w:pPr>
      <w:r>
        <w:separator/>
      </w:r>
    </w:p>
  </w:footnote>
  <w:footnote w:type="continuationSeparator" w:id="0">
    <w:p w:rsidR="00080E08" w:rsidRDefault="00080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B38" w:rsidRDefault="00781B38">
    <w:pPr>
      <w:pStyle w:val="af8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B385D"/>
    <w:multiLevelType w:val="multilevel"/>
    <w:tmpl w:val="01546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83954"/>
    <w:multiLevelType w:val="multilevel"/>
    <w:tmpl w:val="F430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81D38"/>
    <w:multiLevelType w:val="hybridMultilevel"/>
    <w:tmpl w:val="F9B4010C"/>
    <w:lvl w:ilvl="0" w:tplc="3042B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A7A7B"/>
    <w:multiLevelType w:val="multilevel"/>
    <w:tmpl w:val="40DC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DC725D"/>
    <w:multiLevelType w:val="multilevel"/>
    <w:tmpl w:val="3DC06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A44F9"/>
    <w:multiLevelType w:val="multilevel"/>
    <w:tmpl w:val="89CA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3F"/>
    <w:rsid w:val="000313A7"/>
    <w:rsid w:val="00080E08"/>
    <w:rsid w:val="000B21A4"/>
    <w:rsid w:val="001C3B4F"/>
    <w:rsid w:val="002470E0"/>
    <w:rsid w:val="002474EA"/>
    <w:rsid w:val="00283051"/>
    <w:rsid w:val="002E18F2"/>
    <w:rsid w:val="00446719"/>
    <w:rsid w:val="0045287D"/>
    <w:rsid w:val="00556A3F"/>
    <w:rsid w:val="0064353F"/>
    <w:rsid w:val="0075731B"/>
    <w:rsid w:val="0076068E"/>
    <w:rsid w:val="00781B38"/>
    <w:rsid w:val="008205CF"/>
    <w:rsid w:val="008473F1"/>
    <w:rsid w:val="00882102"/>
    <w:rsid w:val="00963B51"/>
    <w:rsid w:val="009D1E04"/>
    <w:rsid w:val="00A857DF"/>
    <w:rsid w:val="00C111D2"/>
    <w:rsid w:val="00C255DB"/>
    <w:rsid w:val="00D05B0C"/>
    <w:rsid w:val="00D754FC"/>
    <w:rsid w:val="00DD0649"/>
    <w:rsid w:val="00DD45B4"/>
    <w:rsid w:val="00DF7B0A"/>
    <w:rsid w:val="00E05F60"/>
    <w:rsid w:val="00E17F99"/>
    <w:rsid w:val="00EB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30">
    <w:name w:val="หัวเรื่อง 3 อักขระ"/>
    <w:basedOn w:val="a0"/>
    <w:link w:val="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a3">
    <w:name w:val="Table Grid"/>
    <w:basedOn w:val="a1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a4">
    <w:name w:val="Title"/>
    <w:basedOn w:val="a"/>
    <w:next w:val="a"/>
    <w:link w:val="a5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Subtle Reference"/>
    <w:uiPriority w:val="31"/>
    <w:qFormat/>
    <w:rPr>
      <w:b w:val="0"/>
      <w:bCs w:val="0"/>
      <w:color w:val="099BDD" w:themeColor="text2"/>
    </w:rPr>
  </w:style>
  <w:style w:type="character" w:styleId="aa">
    <w:name w:val="Subtle Emphasis"/>
    <w:uiPriority w:val="19"/>
    <w:qFormat/>
    <w:rPr>
      <w:i/>
      <w:iCs/>
      <w:color w:val="044D6E" w:themeColor="text2" w:themeShade="80"/>
    </w:rPr>
  </w:style>
  <w:style w:type="character" w:styleId="ab">
    <w:name w:val="Emphasis"/>
    <w:uiPriority w:val="20"/>
    <w:qFormat/>
    <w:rPr>
      <w:caps/>
      <w:color w:val="auto"/>
      <w:spacing w:val="5"/>
    </w:rPr>
  </w:style>
  <w:style w:type="paragraph" w:styleId="ac">
    <w:name w:val="Quote"/>
    <w:basedOn w:val="a"/>
    <w:next w:val="a"/>
    <w:link w:val="ad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Pr>
      <w:i/>
      <w:iCs/>
      <w:sz w:val="24"/>
      <w:szCs w:val="24"/>
    </w:rPr>
  </w:style>
  <w:style w:type="character" w:styleId="ae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af">
    <w:name w:val="Intense Quote"/>
    <w:basedOn w:val="a"/>
    <w:next w:val="a"/>
    <w:link w:val="af0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Pr>
      <w:color w:val="099BDD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af1">
    <w:name w:val="No Spacing"/>
    <w:link w:val="af2"/>
    <w:uiPriority w:val="1"/>
    <w:qFormat/>
    <w:pPr>
      <w:spacing w:after="0" w:line="240" w:lineRule="auto"/>
    </w:pPr>
  </w:style>
  <w:style w:type="character" w:styleId="af3">
    <w:name w:val="Book Title"/>
    <w:uiPriority w:val="33"/>
    <w:qFormat/>
    <w:rPr>
      <w:b/>
      <w:bCs/>
      <w:i/>
      <w:iCs/>
      <w:spacing w:val="0"/>
    </w:rPr>
  </w:style>
  <w:style w:type="paragraph" w:styleId="af4">
    <w:name w:val="caption"/>
    <w:basedOn w:val="a"/>
    <w:next w:val="a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af5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af2">
    <w:name w:val="ไม่มีการเว้นระยะห่าง อักขระ"/>
    <w:basedOn w:val="a0"/>
    <w:link w:val="af1"/>
    <w:uiPriority w:val="1"/>
  </w:style>
  <w:style w:type="character" w:styleId="af6">
    <w:name w:val="Strong"/>
    <w:uiPriority w:val="22"/>
    <w:qFormat/>
    <w:rPr>
      <w:b/>
      <w:bCs/>
    </w:rPr>
  </w:style>
  <w:style w:type="paragraph" w:styleId="af7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8">
    <w:name w:val="header"/>
    <w:basedOn w:val="a"/>
    <w:link w:val="af9"/>
    <w:uiPriority w:val="99"/>
    <w:unhideWhenUsed/>
    <w:rsid w:val="00556A3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9">
    <w:name w:val="หัวกระดาษ อักขระ"/>
    <w:basedOn w:val="a0"/>
    <w:link w:val="af8"/>
    <w:uiPriority w:val="99"/>
    <w:rsid w:val="00556A3F"/>
  </w:style>
  <w:style w:type="paragraph" w:styleId="afa">
    <w:name w:val="footer"/>
    <w:basedOn w:val="a"/>
    <w:link w:val="afb"/>
    <w:uiPriority w:val="99"/>
    <w:unhideWhenUsed/>
    <w:rsid w:val="00556A3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b">
    <w:name w:val="ท้ายกระดาษ อักขระ"/>
    <w:basedOn w:val="a0"/>
    <w:link w:val="afa"/>
    <w:uiPriority w:val="99"/>
    <w:rsid w:val="00556A3F"/>
  </w:style>
  <w:style w:type="character" w:styleId="afc">
    <w:name w:val="Hyperlink"/>
    <w:basedOn w:val="a0"/>
    <w:uiPriority w:val="99"/>
    <w:unhideWhenUsed/>
    <w:rsid w:val="0045287D"/>
    <w:rPr>
      <w:color w:val="005DBA" w:themeColor="hyperlink"/>
      <w:u w:val="single"/>
    </w:rPr>
  </w:style>
  <w:style w:type="paragraph" w:styleId="afd">
    <w:name w:val="Normal (Web)"/>
    <w:basedOn w:val="a"/>
    <w:uiPriority w:val="99"/>
    <w:unhideWhenUsed/>
    <w:rsid w:val="009D1E0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n-US" w:bidi="th-TH"/>
    </w:rPr>
  </w:style>
  <w:style w:type="paragraph" w:styleId="afe">
    <w:name w:val="Balloon Text"/>
    <w:basedOn w:val="a"/>
    <w:link w:val="aff"/>
    <w:uiPriority w:val="99"/>
    <w:semiHidden/>
    <w:unhideWhenUsed/>
    <w:rsid w:val="00781B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ข้อความบอลลูน อักขระ"/>
    <w:basedOn w:val="a0"/>
    <w:link w:val="afe"/>
    <w:uiPriority w:val="99"/>
    <w:semiHidden/>
    <w:rsid w:val="00781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30">
    <w:name w:val="หัวเรื่อง 3 อักขระ"/>
    <w:basedOn w:val="a0"/>
    <w:link w:val="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a3">
    <w:name w:val="Table Grid"/>
    <w:basedOn w:val="a1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a4">
    <w:name w:val="Title"/>
    <w:basedOn w:val="a"/>
    <w:next w:val="a"/>
    <w:link w:val="a5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Subtle Reference"/>
    <w:uiPriority w:val="31"/>
    <w:qFormat/>
    <w:rPr>
      <w:b w:val="0"/>
      <w:bCs w:val="0"/>
      <w:color w:val="099BDD" w:themeColor="text2"/>
    </w:rPr>
  </w:style>
  <w:style w:type="character" w:styleId="aa">
    <w:name w:val="Subtle Emphasis"/>
    <w:uiPriority w:val="19"/>
    <w:qFormat/>
    <w:rPr>
      <w:i/>
      <w:iCs/>
      <w:color w:val="044D6E" w:themeColor="text2" w:themeShade="80"/>
    </w:rPr>
  </w:style>
  <w:style w:type="character" w:styleId="ab">
    <w:name w:val="Emphasis"/>
    <w:uiPriority w:val="20"/>
    <w:qFormat/>
    <w:rPr>
      <w:caps/>
      <w:color w:val="auto"/>
      <w:spacing w:val="5"/>
    </w:rPr>
  </w:style>
  <w:style w:type="paragraph" w:styleId="ac">
    <w:name w:val="Quote"/>
    <w:basedOn w:val="a"/>
    <w:next w:val="a"/>
    <w:link w:val="ad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Pr>
      <w:i/>
      <w:iCs/>
      <w:sz w:val="24"/>
      <w:szCs w:val="24"/>
    </w:rPr>
  </w:style>
  <w:style w:type="character" w:styleId="ae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af">
    <w:name w:val="Intense Quote"/>
    <w:basedOn w:val="a"/>
    <w:next w:val="a"/>
    <w:link w:val="af0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Pr>
      <w:color w:val="099BDD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af1">
    <w:name w:val="No Spacing"/>
    <w:link w:val="af2"/>
    <w:uiPriority w:val="1"/>
    <w:qFormat/>
    <w:pPr>
      <w:spacing w:after="0" w:line="240" w:lineRule="auto"/>
    </w:pPr>
  </w:style>
  <w:style w:type="character" w:styleId="af3">
    <w:name w:val="Book Title"/>
    <w:uiPriority w:val="33"/>
    <w:qFormat/>
    <w:rPr>
      <w:b/>
      <w:bCs/>
      <w:i/>
      <w:iCs/>
      <w:spacing w:val="0"/>
    </w:rPr>
  </w:style>
  <w:style w:type="paragraph" w:styleId="af4">
    <w:name w:val="caption"/>
    <w:basedOn w:val="a"/>
    <w:next w:val="a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af5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af2">
    <w:name w:val="ไม่มีการเว้นระยะห่าง อักขระ"/>
    <w:basedOn w:val="a0"/>
    <w:link w:val="af1"/>
    <w:uiPriority w:val="1"/>
  </w:style>
  <w:style w:type="character" w:styleId="af6">
    <w:name w:val="Strong"/>
    <w:uiPriority w:val="22"/>
    <w:qFormat/>
    <w:rPr>
      <w:b/>
      <w:bCs/>
    </w:rPr>
  </w:style>
  <w:style w:type="paragraph" w:styleId="af7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8">
    <w:name w:val="header"/>
    <w:basedOn w:val="a"/>
    <w:link w:val="af9"/>
    <w:uiPriority w:val="99"/>
    <w:unhideWhenUsed/>
    <w:rsid w:val="00556A3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9">
    <w:name w:val="หัวกระดาษ อักขระ"/>
    <w:basedOn w:val="a0"/>
    <w:link w:val="af8"/>
    <w:uiPriority w:val="99"/>
    <w:rsid w:val="00556A3F"/>
  </w:style>
  <w:style w:type="paragraph" w:styleId="afa">
    <w:name w:val="footer"/>
    <w:basedOn w:val="a"/>
    <w:link w:val="afb"/>
    <w:uiPriority w:val="99"/>
    <w:unhideWhenUsed/>
    <w:rsid w:val="00556A3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b">
    <w:name w:val="ท้ายกระดาษ อักขระ"/>
    <w:basedOn w:val="a0"/>
    <w:link w:val="afa"/>
    <w:uiPriority w:val="99"/>
    <w:rsid w:val="00556A3F"/>
  </w:style>
  <w:style w:type="character" w:styleId="afc">
    <w:name w:val="Hyperlink"/>
    <w:basedOn w:val="a0"/>
    <w:uiPriority w:val="99"/>
    <w:unhideWhenUsed/>
    <w:rsid w:val="0045287D"/>
    <w:rPr>
      <w:color w:val="005DBA" w:themeColor="hyperlink"/>
      <w:u w:val="single"/>
    </w:rPr>
  </w:style>
  <w:style w:type="paragraph" w:styleId="afd">
    <w:name w:val="Normal (Web)"/>
    <w:basedOn w:val="a"/>
    <w:uiPriority w:val="99"/>
    <w:unhideWhenUsed/>
    <w:rsid w:val="009D1E0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n-US" w:bidi="th-TH"/>
    </w:rPr>
  </w:style>
  <w:style w:type="paragraph" w:styleId="afe">
    <w:name w:val="Balloon Text"/>
    <w:basedOn w:val="a"/>
    <w:link w:val="aff"/>
    <w:uiPriority w:val="99"/>
    <w:semiHidden/>
    <w:unhideWhenUsed/>
    <w:rsid w:val="00781B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ข้อความบอลลูน อักขระ"/>
    <w:basedOn w:val="a0"/>
    <w:link w:val="afe"/>
    <w:uiPriority w:val="99"/>
    <w:semiHidden/>
    <w:rsid w:val="00781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toknow.org/posts/tags/%E0%B8%AA%E0%B8%87%E0%B8%84%E0%B8%A3%E0%B8%B2%E0%B8%A1%206%20%E0%B8%A7%E0%B8%B1%E0%B8%99" TargetMode="External"/><Relationship Id="rId21" Type="http://schemas.openxmlformats.org/officeDocument/2006/relationships/hyperlink" Target="https://www.gotoknow.org/posts/tags/%E0%B8%84%E0%B8%B2%E0%B8%99%E0%B8%B2%E0%B8%AD%E0%B8%B1%E0%B8%99" TargetMode="External"/><Relationship Id="rId34" Type="http://schemas.openxmlformats.org/officeDocument/2006/relationships/hyperlink" Target="http://th.wikipedia.org/wiki/%E0%B8%8B%E0%B8%B1%E0%B8%94%E0%B8%94%E0%B8%B1%E0%B8%A1_%E0%B8%AE%E0%B8%B8%E0%B8%AA%E0%B9%80%E0%B8%8B%E0%B8%99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4.jpeg"/><Relationship Id="rId63" Type="http://schemas.openxmlformats.org/officeDocument/2006/relationships/hyperlink" Target="https://www.gotoknow.org/posts/335536" TargetMode="Externa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1.gif"/><Relationship Id="rId11" Type="http://schemas.openxmlformats.org/officeDocument/2006/relationships/hyperlink" Target="http://th.wikipedia.org/wiki/%E0%B8%A7%E0%B8%B1%E0%B8%92%E0%B8%99%E0%B8%98%E0%B8%A3%E0%B8%A3%E0%B8%A1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th.wikipedia.org/wiki/%E0%B8%AD%E0%B8%B0%E0%B8%8D%E0%B8%B2%E0%B8%95%E0%B8%B8%E0%B8%A5%E0%B8%A5%E0%B8%AD%E0%B8%AE%E0%B9%8C_%E0%B9%82%E0%B8%84%E0%B9%84%E0%B8%A1%E0%B8%99%E0%B8%B5" TargetMode="External"/><Relationship Id="rId37" Type="http://schemas.openxmlformats.org/officeDocument/2006/relationships/hyperlink" Target="http://th.wikipedia.org/wiki/%E0%B8%AA%E0%B8%AB%E0%B8%A3%E0%B8%B1%E0%B8%90%E0%B8%AD%E0%B9%80%E0%B8%A1%E0%B8%A3%E0%B8%B4%E0%B8%81%E0%B8%B2" TargetMode="External"/><Relationship Id="rId40" Type="http://schemas.openxmlformats.org/officeDocument/2006/relationships/hyperlink" Target="http://th.wikipedia.org/wiki/%E0%B8%AA%E0%B8%87%E0%B8%84%E0%B8%A3%E0%B8%B2%E0%B8%A1%E0%B8%AD%E0%B9%88%E0%B8%B2%E0%B8%A7%E0%B9%80%E0%B8%9B%E0%B8%AD%E0%B8%A3%E0%B9%8C%E0%B9%80%E0%B8%8B%E0%B8%B5%E0%B8%A2" TargetMode="External"/><Relationship Id="rId45" Type="http://schemas.openxmlformats.org/officeDocument/2006/relationships/image" Target="media/image15.jpg"/><Relationship Id="rId53" Type="http://schemas.openxmlformats.org/officeDocument/2006/relationships/image" Target="media/image22.gif"/><Relationship Id="rId58" Type="http://schemas.openxmlformats.org/officeDocument/2006/relationships/hyperlink" Target="https://sites.google.com/site/khwamkhadyaeng/khuwet/xahrab-xisraxel" TargetMode="External"/><Relationship Id="rId66" Type="http://schemas.openxmlformats.org/officeDocument/2006/relationships/header" Target="header1.xml"/><Relationship Id="rId5" Type="http://schemas.microsoft.com/office/2007/relationships/stylesWithEffects" Target="stylesWithEffects.xml"/><Relationship Id="rId61" Type="http://schemas.openxmlformats.org/officeDocument/2006/relationships/hyperlink" Target="https://tumthong.files.wordpress.com/2012/07/conflict.pdf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2.png"/><Relationship Id="rId22" Type="http://schemas.openxmlformats.org/officeDocument/2006/relationships/hyperlink" Target="https://www.gotoknow.org/posts/tags/%E0%B8%84%E0%B8%B3%E0%B8%A0%E0%B8%B5%E0%B8%A3%E0%B9%8C%E0%B8%9E%E0%B8%B1%E0%B8%99%E0%B8%98%E0%B8%AA%E0%B8%B1%E0%B8%8D%E0%B8%8D%E0%B8%B2%E0%B9%80%E0%B8%94%E0%B8%B4%E0%B8%A1" TargetMode="External"/><Relationship Id="rId27" Type="http://schemas.openxmlformats.org/officeDocument/2006/relationships/hyperlink" Target="https://www.gotoknow.org/posts/tags/%E0%B8%A7%E0%B8%B1%E0%B8%99%E0%B8%A2%E0%B8%A1%E0%B8%84%E0%B8%B4%E0%B8%9B%E0%B9%80%E0%B8%9B%E0%B8%AD%E0%B8%A3%E0%B9%8C" TargetMode="External"/><Relationship Id="rId30" Type="http://schemas.openxmlformats.org/officeDocument/2006/relationships/hyperlink" Target="http://th.wikipedia.org/wiki/%E0%B8%AA%E0%B8%87%E0%B8%84%E0%B8%A3%E0%B8%B2%E0%B8%A1" TargetMode="External"/><Relationship Id="rId35" Type="http://schemas.openxmlformats.org/officeDocument/2006/relationships/hyperlink" Target="http://th.wikipedia.org/wiki/%E0%B8%9E.%E0%B8%A8._2523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g"/><Relationship Id="rId56" Type="http://schemas.openxmlformats.org/officeDocument/2006/relationships/hyperlink" Target="http://pantip.com/topic/30868057" TargetMode="External"/><Relationship Id="rId64" Type="http://schemas.openxmlformats.org/officeDocument/2006/relationships/hyperlink" Target="http://writer.dek-d.com/mplover/blog/?blog_id=10150357" TargetMode="External"/><Relationship Id="rId8" Type="http://schemas.openxmlformats.org/officeDocument/2006/relationships/footnotes" Target="footnotes.xml"/><Relationship Id="rId51" Type="http://schemas.microsoft.com/office/2007/relationships/hdphoto" Target="media/hdphoto2.wdp"/><Relationship Id="rId3" Type="http://schemas.openxmlformats.org/officeDocument/2006/relationships/numbering" Target="numbering.xml"/><Relationship Id="rId12" Type="http://schemas.openxmlformats.org/officeDocument/2006/relationships/hyperlink" Target="http://th.wikipedia.org/wiki/%E0%B8%A0%E0%B8%B2%E0%B8%A9%E0%B8%B2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gotoknow.org/posts/tags/%E0%B8%A7%E0%B8%B4%E0%B8%81%E0%B8%A4%E0%B8%95%E0%B8%81%E0%B8%B2%E0%B8%A3%E0%B8%93%E0%B9%8C%E0%B8%84%E0%B8%A5%E0%B8%AD%E0%B8%87%E0%B8%AA%E0%B8%B8%E0%B9%80%E0%B8%AD%E0%B8%AA" TargetMode="External"/><Relationship Id="rId33" Type="http://schemas.openxmlformats.org/officeDocument/2006/relationships/hyperlink" Target="http://th.wikipedia.org/wiki/%E0%B8%AD%E0%B8%B4%E0%B8%A3%E0%B8%B1%E0%B8%81" TargetMode="External"/><Relationship Id="rId38" Type="http://schemas.openxmlformats.org/officeDocument/2006/relationships/hyperlink" Target="http://th.wikipedia.org/w/index.php?title=%E0%B8%9E%E0%B8%A3%E0%B8%B0%E0%B9%80%E0%B8%88%E0%B9%89%E0%B8%B2%E0%B8%8A%E0%B8%B2%E0%B8%A3%E0%B9%8C&amp;action=edit&amp;redlink=1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s://sites.google.com/site/khwamkhadyaeng/tawan-xxk-cheiyng-ti/phma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://th.wikipedia.org/wiki/%E0%B8%9E.%E0%B8%A8._2533" TargetMode="External"/><Relationship Id="rId54" Type="http://schemas.openxmlformats.org/officeDocument/2006/relationships/image" Target="media/image23.jpeg"/><Relationship Id="rId62" Type="http://schemas.openxmlformats.org/officeDocument/2006/relationships/hyperlink" Target="http://www.baanjomyut.com/library_2/extension-4/society_and_culture/12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://th.wikipedia.org/wiki/%E0%B8%9E.%E0%B8%A8._2531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s://sites.google.com/site/khwamkhadyaeng/khuwet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th.wikipedia.org/wiki/%E0%B8%AD%E0%B8%B4%E0%B8%AB%E0%B8%A3%E0%B9%88%E0%B8%B2%E0%B8%99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1.jpeg"/><Relationship Id="rId60" Type="http://schemas.openxmlformats.org/officeDocument/2006/relationships/hyperlink" Target="https://sites.google.com/site/jarunya306/2" TargetMode="External"/><Relationship Id="rId65" Type="http://schemas.openxmlformats.org/officeDocument/2006/relationships/hyperlink" Target="https://th.m.wikipedia.org/wiki/&#3626;&#3591;&#3588;&#3619;&#3634;&#3617;&#3618;&#3641;&#3650;&#3585;&#3626;&#3621;&#3634;&#3648;&#3623;&#3637;&#3618;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://th.wikipedia.org/wiki/%E0%B8%A8%E0%B8%B2%E0%B8%AA%E0%B8%99%E0%B8%B2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th.wikipedia.org/wiki/%E0%B8%A1%E0%B8%B9%E0%B8%AE%E0%B8%B1%E0%B8%A1%E0%B8%AB%E0%B8%A1%E0%B8%B1%E0%B8%94_%E0%B9%80%E0%B8%A3%E0%B8%8B%E0%B8%B2_%E0%B8%9B%E0%B8%B2%E0%B8%AE%E0%B9%8C%E0%B9%80%E0%B8%A5%E0%B8%A7%E0%B8%B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8430509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8E8D37-472F-4242-A08E-3CCFB8D3B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288</TotalTime>
  <Pages>1</Pages>
  <Words>13552</Words>
  <Characters>77247</Characters>
  <Application>Microsoft Office Word</Application>
  <DocSecurity>0</DocSecurity>
  <Lines>643</Lines>
  <Paragraphs>181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Monthicha Chinsumrong</dc:creator>
  <cp:keywords/>
  <cp:lastModifiedBy>user</cp:lastModifiedBy>
  <cp:revision>8</cp:revision>
  <dcterms:created xsi:type="dcterms:W3CDTF">2015-09-06T06:13:00Z</dcterms:created>
  <dcterms:modified xsi:type="dcterms:W3CDTF">2015-09-21T11:12:00Z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