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84" w:rsidRPr="006A3FE9" w:rsidRDefault="00F15C7B" w:rsidP="009C543B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bookmarkStart w:id="0" w:name="_GoBack"/>
      <w:bookmarkEnd w:id="0"/>
      <w:r w:rsidRPr="006A3FE9">
        <w:rPr>
          <w:rFonts w:ascii="AngsanaUPC" w:hAnsi="AngsanaUPC" w:cs="AngsanaUPC" w:hint="cs"/>
          <w:b/>
          <w:bCs/>
          <w:sz w:val="32"/>
          <w:szCs w:val="32"/>
          <w:cs/>
        </w:rPr>
        <w:t>“</w:t>
      </w:r>
      <w:r w:rsidR="009C543B" w:rsidRPr="006A3FE9">
        <w:rPr>
          <w:rFonts w:ascii="AngsanaUPC" w:hAnsi="AngsanaUPC" w:cs="AngsanaUPC" w:hint="cs"/>
          <w:b/>
          <w:bCs/>
          <w:sz w:val="32"/>
          <w:szCs w:val="32"/>
          <w:cs/>
        </w:rPr>
        <w:t>รู้จักให้</w:t>
      </w:r>
      <w:r w:rsidRPr="006A3FE9">
        <w:rPr>
          <w:rFonts w:ascii="AngsanaUPC" w:hAnsi="AngsanaUPC" w:cs="AngsanaUPC" w:hint="cs"/>
          <w:b/>
          <w:bCs/>
          <w:sz w:val="32"/>
          <w:szCs w:val="32"/>
          <w:cs/>
        </w:rPr>
        <w:t>”</w:t>
      </w:r>
    </w:p>
    <w:p w:rsidR="00F15C7B" w:rsidRPr="006A3FE9" w:rsidRDefault="00F15C7B" w:rsidP="00F15C7B">
      <w:pPr>
        <w:rPr>
          <w:rFonts w:ascii="AngsanaUPC" w:hAnsi="AngsanaUPC" w:cs="AngsanaUPC"/>
          <w:sz w:val="32"/>
          <w:szCs w:val="32"/>
          <w:cs/>
        </w:rPr>
      </w:pPr>
      <w:r w:rsidRPr="006A3FE9">
        <w:rPr>
          <w:rFonts w:ascii="AngsanaUPC" w:hAnsi="AngsanaUPC" w:cs="AngsanaUPC" w:hint="cs"/>
          <w:sz w:val="32"/>
          <w:szCs w:val="32"/>
          <w:cs/>
        </w:rPr>
        <w:t xml:space="preserve">เขียนโดย  </w:t>
      </w:r>
      <w:proofErr w:type="spellStart"/>
      <w:r w:rsidRPr="006A3FE9">
        <w:rPr>
          <w:rFonts w:ascii="AngsanaUPC" w:hAnsi="AngsanaUPC" w:cs="AngsanaUPC" w:hint="cs"/>
          <w:sz w:val="32"/>
          <w:szCs w:val="32"/>
          <w:cs/>
        </w:rPr>
        <w:t>นนน</w:t>
      </w:r>
      <w:proofErr w:type="spellEnd"/>
      <w:r w:rsidRPr="006A3FE9"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9C543B" w:rsidRPr="00E16F52" w:rsidRDefault="009C543B" w:rsidP="009C543B">
      <w:pPr>
        <w:rPr>
          <w:rFonts w:ascii="AngsanaUPC" w:hAnsi="AngsanaUPC" w:cs="AngsanaUPC"/>
          <w:sz w:val="32"/>
          <w:szCs w:val="32"/>
          <w:cs/>
        </w:rPr>
      </w:pPr>
      <w:r w:rsidRPr="006A3FE9">
        <w:rPr>
          <w:rFonts w:ascii="AngsanaUPC" w:hAnsi="AngsanaUPC" w:cs="AngsanaUPC" w:hint="cs"/>
          <w:sz w:val="32"/>
          <w:szCs w:val="32"/>
          <w:cs/>
        </w:rPr>
        <w:tab/>
        <w:t>การให้ ไม่ว</w:t>
      </w:r>
      <w:r w:rsidR="00C951FF">
        <w:rPr>
          <w:rFonts w:ascii="AngsanaUPC" w:hAnsi="AngsanaUPC" w:cs="AngsanaUPC" w:hint="cs"/>
          <w:sz w:val="32"/>
          <w:szCs w:val="32"/>
          <w:cs/>
        </w:rPr>
        <w:t>่</w:t>
      </w:r>
      <w:r w:rsidRPr="006A3FE9">
        <w:rPr>
          <w:rFonts w:ascii="AngsanaUPC" w:hAnsi="AngsanaUPC" w:cs="AngsanaUPC" w:hint="cs"/>
          <w:sz w:val="32"/>
          <w:szCs w:val="32"/>
          <w:cs/>
        </w:rPr>
        <w:t>าจะอยู่ในรูปแบบใด</w:t>
      </w:r>
      <w:r w:rsidR="00B2437E" w:rsidRPr="006A3FE9">
        <w:rPr>
          <w:rFonts w:ascii="AngsanaUPC" w:hAnsi="AngsanaUPC" w:cs="AngsanaUPC" w:hint="cs"/>
          <w:sz w:val="32"/>
          <w:szCs w:val="32"/>
          <w:cs/>
        </w:rPr>
        <w:t>เพียงผู้ให้เต็มใจให้ ผู้รับก็ย่อมยินดีด้วยความสุขใจและเห็นคุณค่าของการให้นั้น การรู้จักให้...มาจากความเมตตากรุณาที่มีต่อผู้อื่น และต้องเป็นการให้ที่ไม่หวังผลตอบแทน เพราะถ้าเรารู้จักพอ ไม่ไขว่คว้า หาโน่นหานี่มามาแต่งเติมความอยากได้อยากมีให้กับจิตของเราอีกแล้ว เราก็จะเป็นผู้ให้</w:t>
      </w:r>
      <w:r w:rsidR="009D0A6F" w:rsidRPr="006A3FE9">
        <w:rPr>
          <w:rFonts w:ascii="AngsanaUPC" w:hAnsi="AngsanaUPC" w:cs="AngsanaUPC" w:hint="cs"/>
          <w:sz w:val="32"/>
          <w:szCs w:val="32"/>
          <w:cs/>
        </w:rPr>
        <w:t>ด้วยความเต็มใจและพอใจ ส่งผลให้ใจเต็มไปด้วยความอิ่มเอม</w:t>
      </w:r>
      <w:r w:rsidR="00E16F52">
        <w:rPr>
          <w:rFonts w:ascii="AngsanaUPC" w:hAnsi="AngsanaUPC" w:cs="AngsanaUPC"/>
          <w:sz w:val="32"/>
          <w:szCs w:val="32"/>
        </w:rPr>
        <w:t xml:space="preserve"> </w:t>
      </w:r>
      <w:r w:rsidR="00E16F52">
        <w:rPr>
          <w:rFonts w:ascii="AngsanaUPC" w:hAnsi="AngsanaUPC" w:cs="AngsanaUPC" w:hint="cs"/>
          <w:sz w:val="32"/>
          <w:szCs w:val="32"/>
          <w:cs/>
        </w:rPr>
        <w:t>..</w:t>
      </w:r>
      <w:r w:rsidR="00E16F52" w:rsidRPr="00E16F52">
        <w:rPr>
          <w:rFonts w:ascii="AngsanaUPC" w:hAnsi="AngsanaUPC" w:cs="AngsanaUPC" w:hint="cs"/>
          <w:b/>
          <w:bCs/>
          <w:sz w:val="32"/>
          <w:szCs w:val="32"/>
          <w:cs/>
        </w:rPr>
        <w:t>การให้...ผู้ให้จะสุขใจ เพราะเมื่อให้ไปแล้ว ผู้รับจะมีความสุข  ผู้ให้ก็มีสุขไปด้วย</w:t>
      </w:r>
      <w:r w:rsidR="00E16F52">
        <w:rPr>
          <w:rFonts w:ascii="AngsanaUPC" w:hAnsi="AngsanaUPC" w:cs="AngsanaUPC" w:hint="cs"/>
          <w:b/>
          <w:bCs/>
          <w:sz w:val="32"/>
          <w:szCs w:val="32"/>
          <w:cs/>
        </w:rPr>
        <w:t>...</w:t>
      </w:r>
      <w:r w:rsidR="00E16F52">
        <w:rPr>
          <w:rFonts w:ascii="AngsanaUPC" w:hAnsi="AngsanaUPC" w:cs="AngsanaUPC" w:hint="cs"/>
          <w:sz w:val="32"/>
          <w:szCs w:val="32"/>
          <w:cs/>
        </w:rPr>
        <w:t>ความสุขอยู่ที่ใจ และเป็นความสุขที่อยู่กับตัวเราตลอดไป</w:t>
      </w:r>
      <w:r w:rsidR="00E16F52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</w:p>
    <w:p w:rsidR="009D0A6F" w:rsidRPr="006A3FE9" w:rsidRDefault="009D0A6F" w:rsidP="009C543B">
      <w:pPr>
        <w:rPr>
          <w:rFonts w:ascii="AngsanaUPC" w:hAnsi="AngsanaUPC" w:cs="AngsanaUPC"/>
          <w:sz w:val="32"/>
          <w:szCs w:val="32"/>
        </w:rPr>
      </w:pPr>
      <w:r w:rsidRPr="006A3FE9">
        <w:rPr>
          <w:rFonts w:ascii="AngsanaUPC" w:hAnsi="AngsanaUPC" w:cs="AngsanaUPC" w:hint="cs"/>
          <w:sz w:val="32"/>
          <w:szCs w:val="32"/>
          <w:cs/>
        </w:rPr>
        <w:tab/>
        <w:t>พ่อแม่หลายคนมักพูดกับลูกอยู่เสนมอว่า “พ่อแม่ไม่มีทรัพย์สมบัติเงินทองจะกองไว้ให้ลูก” ที่ให้ได้มีเพียงวิชาความรู้ที่ลูกจะมีไว้ติดตัว เอาไว้ใช้ประกอบอาชีพเลี้ยงตัวเองในอนาคต ยามที่ไม่มีพ่อแม่แล้ว พ่อแม่จะตระหนักดีว่าคนเรามีเกิด แก่ เจ็บ ตาย หากไม่มอนให้ลูกรู้จักประกอบอาชีพ ทำมาหากินด้วยตนเอง อนาคตลูกจะต้องลำบาก...</w:t>
      </w:r>
      <w:r w:rsidRPr="006A3FE9">
        <w:rPr>
          <w:rFonts w:ascii="AngsanaUPC" w:hAnsi="AngsanaUPC" w:cs="AngsanaUPC" w:hint="cs"/>
          <w:b/>
          <w:bCs/>
          <w:sz w:val="32"/>
          <w:szCs w:val="32"/>
          <w:cs/>
        </w:rPr>
        <w:t>จะเห็นได้ว่า พ่อแม่เป็นผู้ให้ ที่รู้จักการให้อย่างแท้จริง</w:t>
      </w:r>
      <w:r w:rsidRPr="006A3FE9">
        <w:rPr>
          <w:rFonts w:ascii="AngsanaUPC" w:hAnsi="AngsanaUPC" w:cs="AngsanaUPC" w:hint="cs"/>
          <w:sz w:val="32"/>
          <w:szCs w:val="32"/>
          <w:cs/>
        </w:rPr>
        <w:t>..และนี่คือการให้ทางโลก</w:t>
      </w:r>
    </w:p>
    <w:p w:rsidR="00216D39" w:rsidRPr="006A3FE9" w:rsidRDefault="009D0A6F" w:rsidP="009C543B">
      <w:pPr>
        <w:rPr>
          <w:rFonts w:ascii="AngsanaUPC" w:hAnsi="AngsanaUPC" w:cs="AngsanaUPC"/>
          <w:sz w:val="32"/>
          <w:szCs w:val="32"/>
        </w:rPr>
      </w:pPr>
      <w:r w:rsidRPr="006A3FE9">
        <w:rPr>
          <w:rFonts w:ascii="AngsanaUPC" w:hAnsi="AngsanaUPC" w:cs="AngsanaUPC" w:hint="cs"/>
          <w:sz w:val="32"/>
          <w:szCs w:val="32"/>
          <w:cs/>
        </w:rPr>
        <w:tab/>
        <w:t>การให้ทางธรรม...การให้หรือการทำบุญที่เป็นกุศลธรรม</w:t>
      </w:r>
      <w:r w:rsidR="00216D39" w:rsidRPr="006A3FE9">
        <w:rPr>
          <w:rFonts w:ascii="AngsanaUPC" w:hAnsi="AngsanaUPC" w:cs="AngsanaUPC" w:hint="cs"/>
          <w:sz w:val="32"/>
          <w:szCs w:val="32"/>
          <w:cs/>
        </w:rPr>
        <w:t xml:space="preserve"> คือ การเจริญภาวนา หรือ การยินดีในความดีของผู้อื่น พลอยยินดีไปกับผู้อื่น มีความอิ่มเอมใจ และเกิดความสบายใจ...การแบ่งปันความรู้และประสบการณ์ขอ</w:t>
      </w:r>
      <w:r w:rsidR="00F15C7B" w:rsidRPr="006A3FE9">
        <w:rPr>
          <w:rFonts w:ascii="AngsanaUPC" w:hAnsi="AngsanaUPC" w:cs="AngsanaUPC" w:hint="cs"/>
          <w:sz w:val="32"/>
          <w:szCs w:val="32"/>
          <w:cs/>
        </w:rPr>
        <w:t>งตนให้กับผู้</w:t>
      </w:r>
      <w:r w:rsidR="00216D39" w:rsidRPr="006A3FE9">
        <w:rPr>
          <w:rFonts w:ascii="AngsanaUPC" w:hAnsi="AngsanaUPC" w:cs="AngsanaUPC" w:hint="cs"/>
          <w:sz w:val="32"/>
          <w:szCs w:val="32"/>
          <w:cs/>
        </w:rPr>
        <w:t>อื่น...ชอบขวนขวายช่วยเหลือผู้อื่น เมื่อคนเราทำความดี ทำสิ่งที่ดีแล้วมีความสบายใจอยากให้ผู้อื่นเห็นเช่นกัน จึงบอกบุญแก่ผู้อื่น</w:t>
      </w:r>
    </w:p>
    <w:p w:rsidR="009D0A6F" w:rsidRDefault="00216D39" w:rsidP="009C543B">
      <w:pPr>
        <w:rPr>
          <w:rFonts w:ascii="AngsanaUPC" w:hAnsi="AngsanaUPC" w:cs="AngsanaUPC"/>
          <w:sz w:val="32"/>
          <w:szCs w:val="32"/>
        </w:rPr>
      </w:pPr>
      <w:r w:rsidRPr="006A3FE9">
        <w:rPr>
          <w:rFonts w:ascii="AngsanaUPC" w:hAnsi="AngsanaUPC" w:cs="AngsanaUPC" w:hint="cs"/>
          <w:sz w:val="32"/>
          <w:szCs w:val="32"/>
          <w:cs/>
        </w:rPr>
        <w:tab/>
        <w:t>การให้และการเจริญภาวนา เป็นกุศลธรรม</w:t>
      </w:r>
      <w:r w:rsidR="00F15C7B" w:rsidRPr="006A3FE9">
        <w:rPr>
          <w:rFonts w:ascii="AngsanaUPC" w:hAnsi="AngsanaUPC" w:cs="AngsanaUPC" w:hint="cs"/>
          <w:sz w:val="32"/>
          <w:szCs w:val="32"/>
          <w:cs/>
        </w:rPr>
        <w:t xml:space="preserve">ที่ทำเพื่อผู้อื่นแทบทั้งสิ้น การทำเพื่อผู้อื่นจึงเป็นการให้ และเมื่อเลือกให้ทานเจริญภาวนาส่งผลบุญนั้นไปให้ก็เท่ากับผู้นั้นรู้จักการให้ที่แท้จริง เป็นการให้ที่สมควรแล้ว...บทพิสูจน์ที่ไม่ต้องพูดกันมากความนั่นคือ </w:t>
      </w:r>
      <w:r w:rsidR="00F15C7B" w:rsidRPr="006A3FE9">
        <w:rPr>
          <w:rFonts w:ascii="AngsanaUPC" w:hAnsi="AngsanaUPC" w:cs="AngsanaUPC" w:hint="cs"/>
          <w:b/>
          <w:bCs/>
          <w:sz w:val="32"/>
          <w:szCs w:val="32"/>
          <w:cs/>
        </w:rPr>
        <w:t>ผู้ให้ย่อมเป็นที่รัก</w:t>
      </w:r>
      <w:r w:rsidRPr="006A3FE9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6A3FE9" w:rsidRDefault="006A3FE9" w:rsidP="009C543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“ถ้าทุก</w:t>
      </w:r>
      <w:r w:rsidR="00282437">
        <w:rPr>
          <w:rFonts w:ascii="AngsanaUPC" w:hAnsi="AngsanaUPC" w:cs="AngsanaUPC" w:hint="cs"/>
          <w:sz w:val="32"/>
          <w:szCs w:val="32"/>
          <w:cs/>
        </w:rPr>
        <w:t>ข์</w:t>
      </w:r>
      <w:r>
        <w:rPr>
          <w:rFonts w:ascii="AngsanaUPC" w:hAnsi="AngsanaUPC" w:cs="AngsanaUPC" w:hint="cs"/>
          <w:sz w:val="32"/>
          <w:szCs w:val="32"/>
          <w:cs/>
        </w:rPr>
        <w:t>มากให้ไปทำบุญ.....ถ้าเครียดมากลองช่วยเหลือผู้อื่น นี่คือ ยาแก้ทุกข์ที่ดีที่สุด”</w:t>
      </w:r>
    </w:p>
    <w:p w:rsidR="006A3FE9" w:rsidRDefault="006A3FE9" w:rsidP="009C543B">
      <w:pPr>
        <w:rPr>
          <w:rFonts w:ascii="AngsanaUPC" w:hAnsi="AngsanaUPC" w:cs="AngsanaUPC"/>
          <w:sz w:val="32"/>
          <w:szCs w:val="32"/>
        </w:rPr>
      </w:pPr>
    </w:p>
    <w:p w:rsidR="006A3FE9" w:rsidRPr="006A3FE9" w:rsidRDefault="006A3FE9" w:rsidP="009C543B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E240E1">
        <w:rPr>
          <w:rFonts w:ascii="AngsanaUPC" w:hAnsi="AngsanaUPC" w:cs="AngsanaUPC" w:hint="cs"/>
          <w:sz w:val="32"/>
          <w:szCs w:val="32"/>
          <w:cs/>
        </w:rPr>
        <w:t xml:space="preserve">                           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บุป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ผา  ทองสาย</w:t>
      </w:r>
    </w:p>
    <w:sectPr w:rsidR="006A3FE9" w:rsidRPr="006A3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B"/>
    <w:rsid w:val="00216D39"/>
    <w:rsid w:val="00282437"/>
    <w:rsid w:val="006A3FE9"/>
    <w:rsid w:val="008C0F4F"/>
    <w:rsid w:val="009C543B"/>
    <w:rsid w:val="009D0A6F"/>
    <w:rsid w:val="00B2437E"/>
    <w:rsid w:val="00B66A84"/>
    <w:rsid w:val="00C951FF"/>
    <w:rsid w:val="00E16F52"/>
    <w:rsid w:val="00E240E1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Director2</cp:lastModifiedBy>
  <cp:revision>2</cp:revision>
  <cp:lastPrinted>2015-04-22T06:52:00Z</cp:lastPrinted>
  <dcterms:created xsi:type="dcterms:W3CDTF">2015-05-07T02:16:00Z</dcterms:created>
  <dcterms:modified xsi:type="dcterms:W3CDTF">2015-05-07T02:16:00Z</dcterms:modified>
</cp:coreProperties>
</file>