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5D" w:rsidRPr="00B9035D" w:rsidRDefault="00B9035D" w:rsidP="00B9035D">
      <w:pPr>
        <w:tabs>
          <w:tab w:val="left" w:pos="6030"/>
        </w:tabs>
        <w:ind w:firstLine="720"/>
        <w:jc w:val="center"/>
        <w:rPr>
          <w:rFonts w:asciiTheme="majorBidi" w:hAnsiTheme="majorBidi" w:cstheme="majorBidi"/>
          <w:b/>
          <w:bCs/>
          <w:color w:val="252525"/>
          <w:sz w:val="32"/>
          <w:szCs w:val="32"/>
          <w:shd w:val="clear" w:color="auto" w:fill="FFFFFF"/>
        </w:rPr>
      </w:pPr>
      <w:r w:rsidRPr="00B9035D">
        <w:rPr>
          <w:rFonts w:asciiTheme="majorBidi" w:hAnsiTheme="majorBidi" w:cstheme="majorBidi"/>
          <w:b/>
          <w:bCs/>
          <w:color w:val="252525"/>
          <w:sz w:val="32"/>
          <w:szCs w:val="32"/>
          <w:shd w:val="clear" w:color="auto" w:fill="FFFFFF"/>
          <w:cs/>
        </w:rPr>
        <w:t xml:space="preserve">แผน </w:t>
      </w:r>
      <w:r w:rsidRPr="00B9035D">
        <w:rPr>
          <w:rFonts w:asciiTheme="majorBidi" w:hAnsiTheme="majorBidi" w:cstheme="majorBidi"/>
          <w:b/>
          <w:bCs/>
          <w:color w:val="252525"/>
          <w:sz w:val="32"/>
          <w:szCs w:val="32"/>
          <w:shd w:val="clear" w:color="auto" w:fill="FFFFFF"/>
        </w:rPr>
        <w:t>ICT</w:t>
      </w:r>
    </w:p>
    <w:p w:rsidR="00B9035D" w:rsidRPr="00B9035D" w:rsidRDefault="00B9035D" w:rsidP="00B9035D">
      <w:pPr>
        <w:tabs>
          <w:tab w:val="left" w:pos="6030"/>
        </w:tabs>
        <w:ind w:firstLine="720"/>
        <w:rPr>
          <w:rFonts w:asciiTheme="majorBidi" w:hAnsiTheme="majorBidi" w:cstheme="majorBidi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วิสัยทัศน์ คือ จินตนาการของสิ่งที่จะเกิดขึ้นหลังจากที่เราทำตามแผนแม่บทนี้ครับ คำสำคัญอยู่ที่วลีที่ว่า</w:t>
      </w:r>
      <w:r w:rsidRPr="00B9035D">
        <w:rPr>
          <w:rStyle w:val="apple-converted-space"/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 </w:t>
      </w:r>
      <w:r w:rsidRPr="00B9035D">
        <w:rPr>
          <w:rStyle w:val="a4"/>
          <w:rFonts w:asciiTheme="majorBidi" w:hAnsiTheme="majorBidi" w:cstheme="majorBidi"/>
          <w:color w:val="333333"/>
          <w:sz w:val="32"/>
          <w:szCs w:val="32"/>
          <w:bdr w:val="none" w:sz="0" w:space="0" w:color="auto" w:frame="1"/>
          <w:shd w:val="clear" w:color="auto" w:fill="FFFFFF"/>
          <w:cs/>
        </w:rPr>
        <w:t xml:space="preserve">ด้วย </w:t>
      </w:r>
      <w:r w:rsidRPr="00B9035D">
        <w:rPr>
          <w:rStyle w:val="a4"/>
          <w:rFonts w:asciiTheme="majorBidi" w:hAnsiTheme="majorBidi" w:cstheme="majorBidi"/>
          <w:color w:val="333333"/>
          <w:sz w:val="32"/>
          <w:szCs w:val="32"/>
          <w:bdr w:val="none" w:sz="0" w:space="0" w:color="auto" w:frame="1"/>
          <w:shd w:val="clear" w:color="auto" w:fill="FFFFFF"/>
        </w:rPr>
        <w:t>ICT</w:t>
      </w:r>
      <w:r w:rsidRPr="00B9035D">
        <w:rPr>
          <w:rStyle w:val="apple-converted-space"/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 </w:t>
      </w:r>
      <w:r w:rsidRPr="00B9035D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วลีนี้สะท้อนให้เห็นความต้องการที่จะให้ </w:t>
      </w:r>
      <w:r w:rsidRPr="00B9035D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 xml:space="preserve">ICT </w:t>
      </w:r>
      <w:r w:rsidRPr="00B9035D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เข้าไปแทรกอยู่ในทุกภาคส่วนของสังคมทั้งเบื้องหน้าและเบื้องหลัง ดังนั้นสิ่งที่แผนนี้อยากให้เกิดขึ้นคือ สังคมของเราจะเป็นสังคมที่แข็งแกร่ง อุดมปัญญาและอุดมไปด้วยการใช้งาน </w:t>
      </w:r>
      <w:r w:rsidRPr="00B9035D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 xml:space="preserve">ICT </w:t>
      </w:r>
      <w:r w:rsidRPr="00B9035D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อย่างมีวิจารณญาณ รู้เท่าทัน ชาญฉลาด และให้เกิดประโยชน์สูงสุด</w:t>
      </w:r>
    </w:p>
    <w:p w:rsidR="00B9035D" w:rsidRPr="00B9035D" w:rsidRDefault="00B9035D" w:rsidP="00B9035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พัฒนากำลังคนให้มีคุณภาพและปริมาณที่เพียงพอ ทั้งบุคลากรด้านเทคโนโลยีสารสนเทศและการสื่อสาร (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ICT Professionals)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และบุคลากรในสาขาอาชีพอื่น ๆ ทุกระดับ ที่มีความรู้ความสามารถในการใช้เทคโนโลยีสารสนเทศอย่างมีประสิทธิภาพ มีวิจารณญาณและรู้เท่าทัน อย่างมีคุณธรรม จริยธรรม เพื่อร่วมขับเคลื่อนประเทศไทยสู่สังคมและเศรษฐกิจฐานความรู้และนวัตกรรมอย่างยั่งยืนและมั่นคง</w:t>
      </w:r>
    </w:p>
    <w:p w:rsidR="00B9035D" w:rsidRPr="00B9035D" w:rsidRDefault="00B9035D" w:rsidP="00B9035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พัฒนาโครงข่ายสารสนเทศและการสื่อสารความเร็วสูงที่มีการกระจายอย่างทั่วถึง มีบริการที่มีคุณภาพ และราคาเป็นธรรม เพื่อให้เป็นโครงสร้างพื้นฐานสารสนเทศหลักที่ทุกภาคส่วนสามารถใช้ในการเข้าถึงความรู้ สร้างภูมิปัญญา และภาคธุรกิจและอุตสาหกรรมสามารถใช้ในการสร้างมูลค่าเพิ่มแก่ภาคเศรษฐกิจของประเทศ</w:t>
      </w:r>
    </w:p>
    <w:p w:rsidR="00B9035D" w:rsidRPr="00B9035D" w:rsidRDefault="00B9035D" w:rsidP="00B9035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พัฒนาระบบบริหารจัดการเทคโนโลยีสารสนเทศและการสื่อสารทีมมี</w:t>
      </w:r>
      <w:proofErr w:type="spellStart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ธรรมาภิ</w:t>
      </w:r>
      <w:proofErr w:type="spellEnd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บาล โดยมีกลไก กฎระเบียบ โครงสร้างการบริหารและกำกับดูแล ที่เอื้อต่อการพัฒนาอย่าง</w:t>
      </w:r>
      <w:proofErr w:type="spellStart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บูรณา</w:t>
      </w:r>
      <w:proofErr w:type="spellEnd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การ มีความเป็นเอกภาพ มีประสิทธิภาพ และส่งเสริมการมีส่วนร่วมของทุกภาคส่วนในสังคม เพื่อสนับสนุนให้เกิด</w:t>
      </w:r>
      <w:proofErr w:type="spellStart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ธรรมาภิ</w:t>
      </w:r>
      <w:proofErr w:type="spellEnd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บาลในระบบบริหารจัดการประเทศ สอดคล้องกับเป้าหมายที่กำหนดในแผนพัฒนาเศรษฐกิจและสังคมแห่งชาติ</w:t>
      </w:r>
    </w:p>
    <w:p w:rsidR="00B9035D" w:rsidRPr="00B9035D" w:rsidRDefault="00B9035D" w:rsidP="00B9035D">
      <w:pPr>
        <w:pStyle w:val="3"/>
        <w:shd w:val="clear" w:color="auto" w:fill="FFFFFF"/>
        <w:spacing w:before="0" w:after="168"/>
        <w:textAlignment w:val="baseline"/>
        <w:rPr>
          <w:rFonts w:asciiTheme="majorBidi" w:hAnsiTheme="majorBidi"/>
          <w:color w:val="333333"/>
          <w:sz w:val="32"/>
          <w:szCs w:val="32"/>
        </w:rPr>
      </w:pPr>
      <w:r w:rsidRPr="00B9035D">
        <w:rPr>
          <w:rFonts w:asciiTheme="majorBidi" w:hAnsiTheme="majorBidi"/>
          <w:color w:val="333333"/>
          <w:sz w:val="32"/>
          <w:szCs w:val="32"/>
          <w:cs/>
        </w:rPr>
        <w:t>วัตถุประสงค์</w:t>
      </w:r>
    </w:p>
    <w:p w:rsidR="00B9035D" w:rsidRPr="00B9035D" w:rsidRDefault="00B9035D" w:rsidP="00B9035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เพื่อพัฒนากำลังคนด้านเทคโนโลยีสารสนเทศและการสื่อสาร (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ICT Professional)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ให้มีปริมาณและคุณภาพตรงกับความต้องการของตลาด และบุคลากรในสาขาอาชีพต่าง ๆ ทุกระดับ รวมถึงประชาชนทั่วไป ให้มีความรู้ความสามารถในการสร้างสรรค์ พัฒนา และใช้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ICT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อย่างมีประสิทธิภาพ มีวิจารณญาณและรู้เท่าทัน เพื่อเป็นรากฐานการพัฒนาประเทศไทยสู่สังคมและเศรษฐกิจฐานความรู้และนวัตกรรมอย่างยั่งยืนและมั่นคง</w:t>
      </w:r>
    </w:p>
    <w:p w:rsidR="00B9035D" w:rsidRPr="00B9035D" w:rsidRDefault="00B9035D" w:rsidP="00B9035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เพื่อสร้าง</w:t>
      </w:r>
      <w:proofErr w:type="spellStart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ธรรมาภิ</w:t>
      </w:r>
      <w:proofErr w:type="spellEnd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บาลในการบริหารจัดการเทคโนโลยีสารสนเทศและการสื่อสาร โดยใช้แนวปฏิบัติของปรัชญาเศรษฐกิจพอเพียง เน้นความมีเอกภาพ การบูร</w:t>
      </w:r>
      <w:proofErr w:type="spellStart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ณา</w:t>
      </w:r>
      <w:proofErr w:type="spellEnd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การ การใช้ทรัพยากรอย่างคุ้มค่า และการมีส่วนร่วมของทุกภาคส่วนที่เกี่ยวข้อง เพื่อให้มีการจัดสรรผลประโยชน์จากการพัฒนาสู่ประชาชนในทุกภาคส่วนอย่างเป็นธรรม โดยใช้กลไกความเป็นหุ้นส่วนระหว่างภาครัฐและภาคเอกชน (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Public-Private Partnership)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อย่างเหมาะสม</w:t>
      </w:r>
    </w:p>
    <w:p w:rsidR="00B9035D" w:rsidRPr="00B9035D" w:rsidRDefault="00B9035D" w:rsidP="00B9035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lastRenderedPageBreak/>
        <w:t>เพื่อสนับสนุนการปรับโครงสร้างการผลิตสู่การเพิ่มคุณค่า (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Value Creation)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ของสินค้าและบริการบนฐานความรู้และนวัตกรรม โดยใช้เทคโนโลยีสารสนเทศและการสื่อสาร</w:t>
      </w:r>
    </w:p>
    <w:p w:rsidR="00B9035D" w:rsidRPr="00B9035D" w:rsidRDefault="00B9035D" w:rsidP="00B9035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เพื่อเสริมสร้างความเข้มแข็งของชุมชนและปัจเจกบุคคล โดยการเข้าถึงและใช้ประโยชน์จากสารสนเทศ ในกิจการของครัวเรือนและชุมชน รวมถึงในการแสวงหาความรู้ สร้างภูมิปัญญาการมีส่วนร่วมในระบบการเมืองการปกครอง และในการดำรงชีวิตประจำวัน เพื่อนำไปสู่การพึ่งตนเองและลดปัญหาความยากจน โดยเฉพาะในกลุ่มผู้ด้อยโอกาส ผู้พิการ และผู้สูงอายุ</w:t>
      </w:r>
    </w:p>
    <w:p w:rsidR="00B9035D" w:rsidRPr="00B9035D" w:rsidRDefault="00B9035D" w:rsidP="00B9035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เพื่อเสริมสร้างศักยภาพของธุรกิจและอุตสาหกรรมที่เกี่ยวกับเทคโนโลยีสารสนเทศและการสื่อสาร โดยเน้นการเพิ่มมูลค่าเพิ่ม (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Value-Added)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ในประเทศ การวิจัยและพัฒนาและการใช้ประโยชน์จากภูมิปัญญาท้องถิ่น วัฒนธรรมไทย และเอกลักษณ์ของคนไทย เพื่อสนับสนุนการพัฒนาสู่สังคมและเศรษฐกิจฐานความรู้และนวัตกรรมอย่างยั่งยืน</w:t>
      </w:r>
    </w:p>
    <w:p w:rsidR="00B9035D" w:rsidRPr="00B9035D" w:rsidRDefault="00B9035D" w:rsidP="00B9035D">
      <w:pPr>
        <w:pStyle w:val="3"/>
        <w:shd w:val="clear" w:color="auto" w:fill="FFFFFF"/>
        <w:spacing w:before="0" w:after="168"/>
        <w:textAlignment w:val="baseline"/>
        <w:rPr>
          <w:rFonts w:asciiTheme="majorBidi" w:hAnsiTheme="majorBidi"/>
          <w:color w:val="333333"/>
          <w:sz w:val="32"/>
          <w:szCs w:val="32"/>
        </w:rPr>
      </w:pPr>
      <w:r w:rsidRPr="00B9035D">
        <w:rPr>
          <w:rFonts w:asciiTheme="majorBidi" w:hAnsiTheme="majorBidi"/>
          <w:color w:val="333333"/>
          <w:sz w:val="32"/>
          <w:szCs w:val="32"/>
          <w:cs/>
        </w:rPr>
        <w:t>เป้าหมาย</w:t>
      </w:r>
    </w:p>
    <w:p w:rsidR="00B9035D" w:rsidRPr="00B9035D" w:rsidRDefault="00B9035D" w:rsidP="00B9035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ประชาชนไม่น้อยกว่าร้อยละ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50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ของประชากรทั้งประเทศ มีความรอบรู้ สามารถเข้าถึง สร้างสรรค์ และใช้สารสนเทศอย่างมีวิจารณญาณ รู้เท่าทัน มีคุณธรรมและจริยธรรม (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Information Literacy)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ก่อให้เกิดประโยชน์ต่อการเรียนรู้ การทำงาน และการดำเนินชีวิตประจำวัน</w:t>
      </w:r>
    </w:p>
    <w:p w:rsidR="00B9035D" w:rsidRPr="00B9035D" w:rsidRDefault="00B9035D" w:rsidP="00B9035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ยกระดับความพร้อมทางด้านเทคโนโลยีสารสนเทศและการสื่อสารของประเทศ โดยให้อยู่ในกลุ่มประเทศที่มีระดับการพัฒนาสูงสุด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25% (Top Quartile)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ของประ</w:t>
      </w:r>
      <w:proofErr w:type="spellStart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เทศทีี</w:t>
      </w:r>
      <w:proofErr w:type="spellEnd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มีการจัดลำดับทั้งหมดใน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>Networked Readiness Index</w:t>
      </w:r>
    </w:p>
    <w:p w:rsidR="00B9035D" w:rsidRPr="00B9035D" w:rsidRDefault="00B9035D" w:rsidP="00B9035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เพิ่มบทบาทและความสำคัญของอุตสาหกรรมเทคโนโลยีสารสนเทศและการสื่อ</w:t>
      </w:r>
      <w:proofErr w:type="spellStart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สารส</w:t>
      </w:r>
      <w:proofErr w:type="spellEnd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ในระบบเศรษฐกิจของประเทศ โดยมีสัดส่วนมูลค่าเพิ่มของอุตสาหกรรม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ICT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ต่อ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GDP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ไม่น้อยกว่าร้อยละ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>15</w:t>
      </w:r>
    </w:p>
    <w:p w:rsidR="00B9035D" w:rsidRPr="00B9035D" w:rsidRDefault="00B9035D" w:rsidP="00B9035D">
      <w:pPr>
        <w:pStyle w:val="2"/>
        <w:shd w:val="clear" w:color="auto" w:fill="FFFFFF"/>
        <w:spacing w:before="0" w:beforeAutospacing="0" w:after="120" w:afterAutospacing="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สรุปแผนยุทธศาสตร์ทั้ง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6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ด้าน</w:t>
      </w:r>
    </w:p>
    <w:p w:rsidR="00B9035D" w:rsidRPr="00B9035D" w:rsidRDefault="00B9035D" w:rsidP="00B9035D">
      <w:pPr>
        <w:pStyle w:val="a5"/>
        <w:shd w:val="clear" w:color="auto" w:fill="FFFFFF"/>
        <w:spacing w:before="0" w:beforeAutospacing="0" w:after="0" w:afterAutospacing="0" w:line="293" w:lineRule="atLeast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จากผลการวิเคราะห์สถานภาพของ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ICT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ในส่วนแรก และนำมาสู่การตั้งวิสัยทัศน์ </w:t>
      </w:r>
      <w:proofErr w:type="spellStart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พันธ</w:t>
      </w:r>
      <w:proofErr w:type="spellEnd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กิจ วัตถุประสงค์ และเป้าหมาย ซึ่งเป็นกรอบกว้าง ๆ ของแนวทางที่จะทำ ซึ่งต้องนำมาแตกออกเป็นยุทธศาสตร์ย่อยอีกเพื่อให้สามารถนำไปสู่การปฏิบัติได้ แผนแม่บทฉบับนี้ได้กำหนดยุทธศาสตร์ทั้งหมด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6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ยุทธศาสตร์ ได้แก่</w:t>
      </w:r>
    </w:p>
    <w:p w:rsidR="00B9035D" w:rsidRPr="00B9035D" w:rsidRDefault="00B9035D" w:rsidP="00B9035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การพัฒนากำลังคนด้าน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ICT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และบุคคลทั่วไปให้มีความสามารถในการสร้างสรรค์ ผลิต และใช้สารสนเทศอย่างมีวิจารณญาณและรู้เท่าทัน</w:t>
      </w:r>
    </w:p>
    <w:p w:rsidR="00B9035D" w:rsidRPr="00B9035D" w:rsidRDefault="00B9035D" w:rsidP="00B9035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การบริหารจัดการระบบ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ICT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ระดับชาติอย่างมี</w:t>
      </w:r>
      <w:proofErr w:type="spellStart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ธรรมาภิ</w:t>
      </w:r>
      <w:proofErr w:type="spellEnd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บาล</w:t>
      </w:r>
    </w:p>
    <w:p w:rsidR="00B9035D" w:rsidRPr="00B9035D" w:rsidRDefault="00B9035D" w:rsidP="00B9035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การพัฒนาโครงสร้างพื้นฐานเทคโนโลยีสารสนเทศและการสื่อสาร</w:t>
      </w:r>
    </w:p>
    <w:p w:rsidR="00B9035D" w:rsidRPr="00B9035D" w:rsidRDefault="00B9035D" w:rsidP="00B9035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การใช้เทคโนโลยีสารสนเทศและการสื่อสารเพื่อสนับสนุนการสร้าง</w:t>
      </w:r>
      <w:proofErr w:type="spellStart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ธรรมาภิ</w:t>
      </w:r>
      <w:proofErr w:type="spellEnd"/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บาลในการบริหารและการบริการของภาครัฐ</w:t>
      </w:r>
    </w:p>
    <w:p w:rsidR="00B9035D" w:rsidRPr="00B9035D" w:rsidRDefault="00B9035D" w:rsidP="00B9035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 xml:space="preserve">ยกระดับขีดความสามารถในการแข่งขันของอุตสาหกรรม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ICT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เพื่อสร้างมูลค่าทางเศรษฐกิจและรายได้เข้าประเทศ</w:t>
      </w:r>
    </w:p>
    <w:p w:rsidR="00B9035D" w:rsidRPr="00B9035D" w:rsidRDefault="00B9035D" w:rsidP="00B9035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ind w:left="36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lastRenderedPageBreak/>
        <w:t xml:space="preserve">การใช้ </w:t>
      </w:r>
      <w:r w:rsidRPr="00B9035D">
        <w:rPr>
          <w:rFonts w:asciiTheme="majorBidi" w:hAnsiTheme="majorBidi" w:cstheme="majorBidi"/>
          <w:color w:val="333333"/>
          <w:sz w:val="32"/>
          <w:szCs w:val="32"/>
        </w:rPr>
        <w:t xml:space="preserve">ICT </w:t>
      </w:r>
      <w:r w:rsidRPr="00B9035D">
        <w:rPr>
          <w:rFonts w:asciiTheme="majorBidi" w:hAnsiTheme="majorBidi" w:cstheme="majorBidi"/>
          <w:color w:val="333333"/>
          <w:sz w:val="32"/>
          <w:szCs w:val="32"/>
          <w:cs/>
        </w:rPr>
        <w:t>เพื่อสนับสนุนการเพิ่มขีดความสามารถในการแข่งขันอย่างยั่งยืน</w:t>
      </w:r>
    </w:p>
    <w:p w:rsidR="00B9035D" w:rsidRPr="00B9035D" w:rsidRDefault="00B9035D" w:rsidP="00B9035D">
      <w:pPr>
        <w:tabs>
          <w:tab w:val="left" w:pos="6030"/>
        </w:tabs>
        <w:rPr>
          <w:rFonts w:asciiTheme="majorBidi" w:hAnsiTheme="majorBidi" w:cstheme="majorBidi"/>
          <w:sz w:val="32"/>
          <w:szCs w:val="32"/>
          <w:cs/>
        </w:rPr>
      </w:pPr>
    </w:p>
    <w:sectPr w:rsidR="00B9035D" w:rsidRPr="00B9035D" w:rsidSect="008A4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13ECB"/>
    <w:multiLevelType w:val="multilevel"/>
    <w:tmpl w:val="42B4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55BA4"/>
    <w:multiLevelType w:val="multilevel"/>
    <w:tmpl w:val="B8D2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CF0F60"/>
    <w:multiLevelType w:val="multilevel"/>
    <w:tmpl w:val="04C8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44AD7"/>
    <w:multiLevelType w:val="multilevel"/>
    <w:tmpl w:val="199E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9035D"/>
    <w:rsid w:val="008A4960"/>
    <w:rsid w:val="00B9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60"/>
  </w:style>
  <w:style w:type="paragraph" w:styleId="2">
    <w:name w:val="heading 2"/>
    <w:basedOn w:val="a"/>
    <w:link w:val="20"/>
    <w:uiPriority w:val="9"/>
    <w:qFormat/>
    <w:rsid w:val="00B9035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3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3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035D"/>
  </w:style>
  <w:style w:type="character" w:customStyle="1" w:styleId="20">
    <w:name w:val="หัวเรื่อง 2 อักขระ"/>
    <w:basedOn w:val="a0"/>
    <w:link w:val="2"/>
    <w:uiPriority w:val="9"/>
    <w:rsid w:val="00B9035D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mw-headline">
    <w:name w:val="mw-headline"/>
    <w:basedOn w:val="a0"/>
    <w:rsid w:val="00B9035D"/>
  </w:style>
  <w:style w:type="character" w:styleId="a4">
    <w:name w:val="Strong"/>
    <w:basedOn w:val="a0"/>
    <w:uiPriority w:val="22"/>
    <w:qFormat/>
    <w:rsid w:val="00B9035D"/>
    <w:rPr>
      <w:b/>
      <w:bCs/>
    </w:rPr>
  </w:style>
  <w:style w:type="paragraph" w:styleId="a5">
    <w:name w:val="Normal (Web)"/>
    <w:basedOn w:val="a"/>
    <w:uiPriority w:val="99"/>
    <w:semiHidden/>
    <w:unhideWhenUsed/>
    <w:rsid w:val="00B9035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9035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user26092557</dc:creator>
  <cp:lastModifiedBy>user26092557</cp:lastModifiedBy>
  <cp:revision>1</cp:revision>
  <dcterms:created xsi:type="dcterms:W3CDTF">2014-09-28T15:50:00Z</dcterms:created>
  <dcterms:modified xsi:type="dcterms:W3CDTF">2014-09-28T15:58:00Z</dcterms:modified>
</cp:coreProperties>
</file>