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6" w:rsidRPr="00C75298" w:rsidRDefault="00C75298" w:rsidP="00C75298">
      <w:pPr>
        <w:jc w:val="center"/>
        <w:rPr>
          <w:rFonts w:asciiTheme="minorBidi" w:hAnsiTheme="minorBidi"/>
          <w:sz w:val="32"/>
          <w:szCs w:val="32"/>
        </w:rPr>
      </w:pPr>
      <w:r w:rsidRPr="00C75298">
        <w:rPr>
          <w:rFonts w:asciiTheme="minorBidi" w:hAnsiTheme="minorBidi"/>
          <w:sz w:val="32"/>
          <w:szCs w:val="32"/>
          <w:cs/>
        </w:rPr>
        <w:t xml:space="preserve">แผนพัฒนา </w:t>
      </w:r>
      <w:r w:rsidRPr="00C75298">
        <w:rPr>
          <w:rFonts w:asciiTheme="minorBidi" w:hAnsiTheme="minorBidi"/>
          <w:sz w:val="32"/>
          <w:szCs w:val="32"/>
        </w:rPr>
        <w:t xml:space="preserve">ICT </w:t>
      </w:r>
      <w:r w:rsidRPr="00C75298">
        <w:rPr>
          <w:rFonts w:asciiTheme="minorBidi" w:hAnsiTheme="minorBidi"/>
          <w:sz w:val="32"/>
          <w:szCs w:val="32"/>
          <w:cs/>
        </w:rPr>
        <w:t>ล่าสุด</w:t>
      </w:r>
    </w:p>
    <w:p w:rsidR="00C75298" w:rsidRPr="00C75298" w:rsidRDefault="00C75298" w:rsidP="00C75298">
      <w:pPr>
        <w:shd w:val="clear" w:color="auto" w:fill="FFFFFF"/>
        <w:spacing w:after="120" w:line="240" w:lineRule="auto"/>
        <w:textAlignment w:val="baseline"/>
        <w:outlineLvl w:val="1"/>
        <w:rPr>
          <w:rFonts w:asciiTheme="minorBidi" w:eastAsia="Times New Roman" w:hAnsiTheme="minorBidi"/>
          <w:color w:val="333333"/>
          <w:sz w:val="32"/>
          <w:szCs w:val="32"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  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ผลการวิเคราะห์สถานภาพด้าน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ของประเทศไทย</w:t>
      </w:r>
    </w:p>
    <w:p w:rsidR="00C75298" w:rsidRPr="00C75298" w:rsidRDefault="00C75298" w:rsidP="00C75298">
      <w:pPr>
        <w:shd w:val="clear" w:color="auto" w:fill="FFFFFF"/>
        <w:spacing w:after="0" w:line="293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ในส่วนบทแรก ๆ ของแผนแม่บทเป็นการวิเคราะห์สถานภาพทางด้าน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ของประเทศไทย ซึ่งได้จากการวัดจากดัชนีมาตรฐานต่าง ๆ และการทำ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SWOT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เป็นต้น ซึ่งสรุปออกมาได้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5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ประเด็นดังต่อไปนี้</w:t>
      </w:r>
    </w:p>
    <w:p w:rsidR="00C75298" w:rsidRPr="00C75298" w:rsidRDefault="00C75298" w:rsidP="00C75298">
      <w:pPr>
        <w:numPr>
          <w:ilvl w:val="0"/>
          <w:numId w:val="1"/>
        </w:numPr>
        <w:shd w:val="clear" w:color="auto" w:fill="FFFFFF"/>
        <w:spacing w:after="0" w:line="293" w:lineRule="atLeast"/>
        <w:ind w:left="36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สถานภาพด้านโครงสร้างพื้นฐาน - ผลการวิเคราะห์พบว่า ประเทศไทยไม่มีปัญหาด้านการพัฒนาโครงข่ายหลัก (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Backbone Network)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แต่ปัญหาอยู่ที่โครงข่ายระดับปลายทาง (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Last Mile Access)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ที่ไม่เพียงพอ ไม่ครอบคลุม และด้อยคุณภาพ ซึ่งเป็นผลให้พื้นที่ห่างไกลและกลุ่มคนบางกลุ่มเช่น ผู้พิการ ผู้สูงอายุ เป็นต้น ยังไม่สามารถเข้าใช้งานได้ดีนัก ทั้งนี้เมื่อเปรียบเทียบการเข้าถึงเทคโนโลยีการสื่อสารดั้งเดิมเช่น โทรทัศน์ วิทยุ เป็นต้น (แผนแม่บทใช้คำว่า ปัญหาความเหลื่อมล้ำในการเข้าถึงสารสนเทศ)</w:t>
      </w:r>
    </w:p>
    <w:p w:rsidR="00C75298" w:rsidRPr="00C75298" w:rsidRDefault="00C75298" w:rsidP="00C75298">
      <w:pPr>
        <w:numPr>
          <w:ilvl w:val="0"/>
          <w:numId w:val="1"/>
        </w:numPr>
        <w:shd w:val="clear" w:color="auto" w:fill="FFFFFF"/>
        <w:spacing w:after="0" w:line="293" w:lineRule="atLeast"/>
        <w:ind w:left="36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สถานภาพของประชาชนทั่วไป - ผลการวิเคราะห์พบว่า คนไทยมีการใช้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ในระดับต่ำ ส่วนผู้ที่เข้าถึง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แล้วนั้นก็ยังไม่ใช้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ให้เกิดประโยชน์อย่างแท้จริง กล่าวคือใช้เพื่อความบันเทิงเป็นหลัก อีกทั้งมีการใช้งาน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ที่ไม่เหมาะสมอยู่มาก ซึ่งดูได้จากปริมาณของเนื้อหาที่ไม่พึงประสงค์ และอาชญากรรมทางคอมพิวเตอร์ ที่มีเป็นจำนวนมาก</w:t>
      </w:r>
    </w:p>
    <w:p w:rsidR="00C75298" w:rsidRPr="00C75298" w:rsidRDefault="00C75298" w:rsidP="00C75298">
      <w:pPr>
        <w:numPr>
          <w:ilvl w:val="0"/>
          <w:numId w:val="1"/>
        </w:numPr>
        <w:shd w:val="clear" w:color="auto" w:fill="FFFFFF"/>
        <w:spacing w:after="0" w:line="293" w:lineRule="atLeast"/>
        <w:ind w:left="36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สถานภาพด้านบุคลากรทาง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-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ยังขาดบุคลากรทางด้าน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อีกมาก ทั้งในด้านคุณภาพและปริมาณ</w:t>
      </w:r>
    </w:p>
    <w:p w:rsidR="00C75298" w:rsidRPr="00C75298" w:rsidRDefault="00C75298" w:rsidP="00C75298">
      <w:pPr>
        <w:numPr>
          <w:ilvl w:val="0"/>
          <w:numId w:val="1"/>
        </w:numPr>
        <w:shd w:val="clear" w:color="auto" w:fill="FFFFFF"/>
        <w:spacing w:after="0" w:line="293" w:lineRule="atLeast"/>
        <w:ind w:left="36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สถานภาพด้านบุคลากรในภาครัฐ - ก็ยังขาดบุคลากรทางด้าน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ทั้งคุณภาพและปริมาณเช่นกัน โดยเน้นด้วยว่าเกิดจากผลตอบแทนต่ำและขาดแรงจูงใจที่เหมาะสม</w:t>
      </w:r>
    </w:p>
    <w:p w:rsidR="00C75298" w:rsidRPr="00C75298" w:rsidRDefault="00C75298" w:rsidP="00C75298">
      <w:pPr>
        <w:numPr>
          <w:ilvl w:val="0"/>
          <w:numId w:val="1"/>
        </w:numPr>
        <w:shd w:val="clear" w:color="auto" w:fill="FFFFFF"/>
        <w:spacing w:after="0" w:line="293" w:lineRule="atLeast"/>
        <w:ind w:left="36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สถานภาพด้านการบริการจัดการ - ประเทศไทยมีหน่วยงานทางด้าน </w:t>
      </w:r>
      <w:r w:rsidRPr="00C75298">
        <w:rPr>
          <w:rFonts w:asciiTheme="minorBidi" w:eastAsia="Times New Roman" w:hAnsi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เป็นจำนวนมากพอสมควร แต่มีการทำงานที่ซ้ำซ้อน ต่างคนต่างทำ ไม่เป็นเอกภาพ ไม่ว่าจะเป็นด้านการวางแผน การกำกับดูแล การจัดการงบประมาณ เป็นต้น เป็นผลให้งานต่าง ๆ ขาดการบูร</w:t>
      </w:r>
      <w:proofErr w:type="spellStart"/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ณา</w:t>
      </w:r>
      <w:proofErr w:type="spellEnd"/>
      <w:r w:rsidRPr="00C75298">
        <w:rPr>
          <w:rFonts w:asciiTheme="minorBidi" w:eastAsia="Times New Roman" w:hAnsiTheme="minorBidi"/>
          <w:color w:val="333333"/>
          <w:sz w:val="32"/>
          <w:szCs w:val="32"/>
          <w:cs/>
        </w:rPr>
        <w:t>การ ขาดผู้รับผิดชอบที่ชัดเจน และขาดการประเมินผลและติดตามผลอย่างจริงจัง</w:t>
      </w:r>
    </w:p>
    <w:p w:rsid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eastAsiaTheme="minorHAnsi" w:hAnsiTheme="minorBidi" w:cstheme="minorBidi" w:hint="cs"/>
          <w:sz w:val="32"/>
          <w:szCs w:val="32"/>
        </w:rPr>
      </w:pPr>
    </w:p>
    <w:p w:rsidR="00C75298" w:rsidRP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eastAsiaTheme="minorHAnsi" w:hAnsiTheme="minorBidi" w:cstheme="minorBidi" w:hint="cs"/>
          <w:sz w:val="32"/>
          <w:szCs w:val="32"/>
          <w:cs/>
        </w:rPr>
        <w:t xml:space="preserve">          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วิสัยทัศน์ คือ จินตนาการของสิ่งที่จะเกิดขึ้นหลังจากที่เราทำตามแผนแม่บทนี้ครับ คำสำคัญอยู่ที่วลีที่ว่า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 xml:space="preserve">ด้วย 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</w:rPr>
        <w:t>ICT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วลีนี้สะท้อนให้เห็นความต้องการที่จะให้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เข้าไปแทรกอยู่ในทุกภาคส่วนของสังคมทั้งเบื้องหน้าและเบื้องหลัง ดังนั้นสิ่งที่แผนนี้อยากให้เกิดขึ้นคือ สังคมของเราจะเป็นสังคมที่แข็งแกร่ง อุดมปัญญาและอุดมไปด้วยการใช้งาน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อย่างมีวิจารณญาณ รู้เท่าทัน ชาญฉลาด และให้เกิดประโยชน์สูงสุดครับ</w:t>
      </w:r>
    </w:p>
    <w:p w:rsidR="00C75298" w:rsidRPr="00C75298" w:rsidRDefault="00C75298" w:rsidP="00C75298">
      <w:pPr>
        <w:pStyle w:val="3"/>
        <w:shd w:val="clear" w:color="auto" w:fill="FFFFFF"/>
        <w:spacing w:before="0" w:after="168"/>
        <w:textAlignment w:val="baseline"/>
        <w:rPr>
          <w:rFonts w:asciiTheme="minorBidi" w:hAnsiTheme="minorBidi" w:cstheme="minorBidi"/>
          <w:b w:val="0"/>
          <w:bCs w:val="0"/>
          <w:color w:val="333333"/>
          <w:sz w:val="32"/>
          <w:szCs w:val="32"/>
        </w:rPr>
      </w:pPr>
      <w:proofErr w:type="spellStart"/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>พันธ</w:t>
      </w:r>
      <w:proofErr w:type="spellEnd"/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>กิจ</w:t>
      </w:r>
    </w:p>
    <w:p w:rsidR="00C75298" w:rsidRPr="00C75298" w:rsidRDefault="00C75298" w:rsidP="00C752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พัฒนากำลังคนให้มีคุณภาพและปริมาณที่เพียงพอ ทั้งบุคลากรด้านเทคโนโลยีสารสนเทศและการสื่อสาร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Professionals)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และบุคลากรในสาขาอาชีพอื่น ๆ ทุกระดับ ที่มีความรู้ความสามารถใน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lastRenderedPageBreak/>
        <w:t>การใช้เทคโนโลยีสารสนเทศอย่างมีประสิทธิภาพ มีวิจารณญาณและรู้เท่าทัน อย่างมีคุณธรรม จริยธรรม เพื่อร่วมขับเคลื่อนประเทศไทยสู่สังคมและเศรษฐกิจฐานความรู้และนวัตกรรมอย่างยั่งยืนและมั่นคง</w:t>
      </w:r>
    </w:p>
    <w:p w:rsidR="00C75298" w:rsidRPr="00C75298" w:rsidRDefault="00C75298" w:rsidP="00C752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พัฒนาโครงข่ายสารสนเทศและการสื่อสารความเร็วสูงที่มีการกระจายอย่างทั่วถึง มีบริการที่มีคุณภาพ และราคาเป็นธรรม เพื่อให้เป็นโครงสร้างพื้นฐานสารสนเทศหลักที่ทุกภาคส่วนสามารถใช้ในการเข้าถึงความรู้ สร้างภูมิปัญญา และภาคธุรกิจและอุตสาหกรรมสามารถใช้ในการสร้างมูลค่าเพิ่มแก่ภาคเศรษฐกิจของประเทศ</w:t>
      </w:r>
    </w:p>
    <w:p w:rsidR="00C75298" w:rsidRPr="00C75298" w:rsidRDefault="00C75298" w:rsidP="00C752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พัฒนาระบบบริหารจัดการเทคโนโลยีสารสนเทศและการสื่อสารทีมมี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ธรรมาภิ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บาล โดยมีกลไก กฎระเบียบ โครงสร้างการบริหารและกำกับดูแล ที่เอื้อต่อการพัฒนาอย่าง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บูรณา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การ มีความเป็นเอกภาพ มีประสิทธิภาพ และส่งเสริมการมีส่วนร่วมของทุกภาคส่วนในสังคม เพื่อสนับสนุนให้เกิด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ธรรมาภิ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บาลในระบบบริหารจัดการประเทศ สอดคล้องกับเป้าหมายที่กำหนดในแผนพัฒนาเศรษฐกิจและสังคมแห่งชาติ</w:t>
      </w:r>
    </w:p>
    <w:p w:rsidR="00C75298" w:rsidRP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              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พันธ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กิจคือภารกิจหลักที่ต้องทำ เป็นหัวข้อกว้าง ๆ เพื่อกำหนดกรอบเป็นหลักในการพัฒนา โดยสรุปแล้วแผนแม่บทฉบับนี้ก็จะมุ่งเน้นการพัฒนาสามด้านหลักได้แก่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คน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โครงข่าย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และการจัดการ</w:t>
      </w:r>
    </w:p>
    <w:p w:rsidR="00C75298" w:rsidRPr="00C75298" w:rsidRDefault="00C75298" w:rsidP="00C75298">
      <w:pPr>
        <w:pStyle w:val="3"/>
        <w:shd w:val="clear" w:color="auto" w:fill="FFFFFF"/>
        <w:spacing w:before="0" w:after="168"/>
        <w:textAlignment w:val="baseline"/>
        <w:rPr>
          <w:rFonts w:asciiTheme="minorBidi" w:hAnsiTheme="minorBidi" w:cstheme="minorBidi"/>
          <w:b w:val="0"/>
          <w:bCs w:val="0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>วัตถุประสงค์</w:t>
      </w:r>
    </w:p>
    <w:p w:rsidR="00C75298" w:rsidRPr="00C75298" w:rsidRDefault="00C75298" w:rsidP="00C75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เพื่อพัฒนากำลังคนด้านเทคโนโลยีสารสนเทศและการสื่อสาร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Professional)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ให้มีปริมาณและคุณภาพตรงกับความต้องการของตลาด และบุคลากรในสาขาอาชีพต่าง ๆ ทุกระดับ รวมถึงประชาชนทั่วไป ให้มีความรู้ความสามารถในการสร้างสรรค์ พัฒนา และใช้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อย่างมีประสิทธิภาพ มีวิจารณญาณและรู้เท่าทัน เพื่อเป็นรากฐานการพัฒนาประเทศไทยสู่สังคมและเศรษฐกิจฐานความรู้และนวัตกรรมอย่างยั่งยืนและมั่นคง</w:t>
      </w:r>
    </w:p>
    <w:p w:rsidR="00C75298" w:rsidRPr="00C75298" w:rsidRDefault="00C75298" w:rsidP="00C75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เพื่อสร้าง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ธรรมาภิ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บาลในการบริหารจัดการเทคโนโลยีสารสนเทศและการสื่อสาร โดยใช้แนวปฏิบัติของปรัชญาเศรษฐกิจพอเพียง เน้นความมีเอกภาพ การบูร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ณา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การ การใช้ทรัพยากรอย่างคุ้มค่า และการมีส่วนร่วมของทุกภาคส่วนที่เกี่ยวข้อง เพื่อให้มีการจัดสรรผลประโยชน์จากการพัฒนาสู่ประชาชนในทุกภาคส่วนอย่างเป็นธรรม โดยใช้กลไกความเป็นหุ้นส่วนระหว่างภาครัฐและภาคเอกชน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Public-Private Partnership)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อย่างเหมาะสม</w:t>
      </w:r>
    </w:p>
    <w:p w:rsidR="00C75298" w:rsidRPr="00C75298" w:rsidRDefault="00C75298" w:rsidP="00C75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เพื่อสนับสนุนการปรับโครงสร้างการผลิตสู่การเพิ่มคุณค่า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Value Creation)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ของสินค้าและบริการบนฐานความรู้และนวัตกรรม โดยใช้เทคโนโลยีสารสนเทศและการสื่อสาร</w:t>
      </w:r>
    </w:p>
    <w:p w:rsidR="00C75298" w:rsidRPr="00C75298" w:rsidRDefault="00C75298" w:rsidP="00C75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เพื่อเสริมสร้างความเข้มแข็งของชุมชนและปัจเจกบุคคล โดยการเข้าถึงและใช้ประโยชน์จากสารสนเทศ ในกิจการของครัวเรือนและชุมชน รวมถึงในการแสวงหาความรู้ สร้างภูมิปัญญาการมีส่วน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lastRenderedPageBreak/>
        <w:t>ร่วมในระบบการเมืองการปกครอง และในการดำรงชีวิตประจำวัน เพื่อนำไปสู่การพึ่งตนเองและลดปัญหาความยากจน โดยเฉพาะในกลุ่มผู้ด้อยโอกาส ผู้พิการ และผู้สูงอายุ</w:t>
      </w:r>
    </w:p>
    <w:p w:rsidR="00C75298" w:rsidRPr="00C75298" w:rsidRDefault="00C75298" w:rsidP="00C75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เพื่อเสริมสร้างศักยภาพของธุรกิจและอุตสาหกรรมที่เกี่ยวกับเทคโนโลยีสารสนเทศและการสื่อสาร โดยเน้นการเพิ่มมูลค่าเพิ่ม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Value-Added)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ในประเทศ การวิจัยและพัฒนาและการใช้ประโยชน์จากภูมิปัญญาท้องถิ่น วัฒนธรรมไทย และเอกลักษณ์ของคนไทย เพื่อสนับสนุนการพัฒนาสู่สังคมและเศรษฐกิจฐานความรู้และนวัตกรรมอย่างยั่งยืน</w:t>
      </w:r>
    </w:p>
    <w:p w:rsidR="00C75298" w:rsidRP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โดยสรุปก็คือเน้นไปที่การพัฒนาความเข็งแกร่งทางด้าน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ให้กับ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คน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สังคม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และธุรกิจ</w:t>
      </w:r>
    </w:p>
    <w:p w:rsidR="00C75298" w:rsidRPr="00C75298" w:rsidRDefault="00C75298" w:rsidP="00C75298">
      <w:pPr>
        <w:pStyle w:val="3"/>
        <w:shd w:val="clear" w:color="auto" w:fill="FFFFFF"/>
        <w:spacing w:before="0" w:after="168"/>
        <w:textAlignment w:val="baseline"/>
        <w:rPr>
          <w:rFonts w:asciiTheme="minorBidi" w:hAnsiTheme="minorBidi" w:cstheme="minorBidi"/>
          <w:b w:val="0"/>
          <w:bCs w:val="0"/>
          <w:color w:val="333333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color w:val="333333"/>
          <w:sz w:val="32"/>
          <w:szCs w:val="32"/>
          <w:cs/>
        </w:rPr>
        <w:t xml:space="preserve">                </w:t>
      </w:r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>เป้าหมาย</w:t>
      </w:r>
    </w:p>
    <w:p w:rsidR="00C75298" w:rsidRPr="00C75298" w:rsidRDefault="00C75298" w:rsidP="00C75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ประชาชนไม่น้อยกว่าร้อยละ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50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ของประชากรทั้งประเทศ มีความรอบรู้ สามารถเข้าถึง สร้างสรรค์ และใช้สารสนเทศอย่างมีวิจารณญาณ รู้เท่าทัน มีคุณธรรมและจริยธรรม (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Information Literacy)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ก่อให้เกิดประโยชน์ต่อการเรียนรู้ การทำงาน และการดำเนินชีวิตประจำวัน</w:t>
      </w:r>
    </w:p>
    <w:p w:rsidR="00C75298" w:rsidRPr="00C75298" w:rsidRDefault="00C75298" w:rsidP="00C75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ยกระดับความพร้อมทางด้านเทคโนโลยีสารสนเทศและการสื่อสารของประเทศ โดยให้อยู่ในกลุ่มประเทศที่มีระดับการพัฒนาสูงสุด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25% (Top Quartile)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ของประ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เทศทีี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มีการจัดลำดับทั้งหมดใน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>Networked Readiness Index</w:t>
      </w:r>
    </w:p>
    <w:p w:rsidR="00C75298" w:rsidRPr="00C75298" w:rsidRDefault="00C75298" w:rsidP="00C75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เพิ่มบทบาทและความสำคัญของอุตสาหกรรมเทคโนโลยีสารสนเทศและการสื่อ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สารส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ในระบบเศรษฐกิจของประเทศ โดยมีสัดส่วนมูลค่าเพิ่มของอุตสาหกรรม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ต่อ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GDP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ไม่น้อยกว่าร้อยละ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>15</w:t>
      </w:r>
    </w:p>
    <w:p w:rsidR="00C75298" w:rsidRP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เป้าหมายก็คือ สิ่งที่เป็นตัววัดว่าต้องทำเท่าใดจึงจะเรียกว่าประสบความสำเร็จ สรุปจากดัชนีทั้งสามก็คือ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จำนวนผู้ใช้งานที่มีคุณภาพ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อันดับในดัชนีชี้วัด</w:t>
      </w:r>
      <w:r w:rsidRPr="00C75298">
        <w:rPr>
          <w:rStyle w:val="apple-converted-space"/>
          <w:rFonts w:asciiTheme="minorBidi" w:hAnsiTheme="minorBidi" w:cstheme="minorBidi"/>
          <w:color w:val="333333"/>
          <w:sz w:val="32"/>
          <w:szCs w:val="32"/>
        </w:rPr>
        <w:t> 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 xml:space="preserve">และสัดส่วนในอุตสาหกรรม 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ICT 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 xml:space="preserve">ต่อ 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GDP </w:t>
      </w:r>
      <w:r w:rsidRPr="00C75298">
        <w:rPr>
          <w:rStyle w:val="a4"/>
          <w:rFonts w:asciiTheme="minorBidi" w:eastAsiaTheme="majorEastAsia" w:hAnsiTheme="minorBidi" w:cstheme="minorBidi"/>
          <w:b w:val="0"/>
          <w:bCs w:val="0"/>
          <w:color w:val="333333"/>
          <w:sz w:val="32"/>
          <w:szCs w:val="32"/>
          <w:bdr w:val="none" w:sz="0" w:space="0" w:color="auto" w:frame="1"/>
          <w:cs/>
        </w:rPr>
        <w:t>ของประเทศ</w:t>
      </w:r>
    </w:p>
    <w:p w:rsidR="00C75298" w:rsidRDefault="00C75298" w:rsidP="00C75298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Theme="minorBidi" w:eastAsiaTheme="minorHAnsi" w:hAnsiTheme="minorBidi" w:cstheme="minorBidi" w:hint="cs"/>
          <w:b w:val="0"/>
          <w:bCs w:val="0"/>
          <w:sz w:val="32"/>
          <w:szCs w:val="32"/>
        </w:rPr>
      </w:pPr>
    </w:p>
    <w:p w:rsidR="00C75298" w:rsidRPr="00C75298" w:rsidRDefault="00C75298" w:rsidP="00C75298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Theme="minorBidi" w:hAnsiTheme="minorBidi" w:cstheme="minorBidi"/>
          <w:b w:val="0"/>
          <w:bCs w:val="0"/>
          <w:color w:val="333333"/>
          <w:sz w:val="32"/>
          <w:szCs w:val="32"/>
        </w:rPr>
      </w:pPr>
      <w:r>
        <w:rPr>
          <w:rFonts w:asciiTheme="minorBidi" w:eastAsiaTheme="minorHAnsi" w:hAnsiTheme="minorBidi" w:cstheme="minorBidi" w:hint="cs"/>
          <w:b w:val="0"/>
          <w:bCs w:val="0"/>
          <w:sz w:val="32"/>
          <w:szCs w:val="32"/>
          <w:cs/>
        </w:rPr>
        <w:t xml:space="preserve">     </w:t>
      </w:r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 xml:space="preserve">แผนยุทธศาสตร์ทั้ง </w:t>
      </w:r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</w:rPr>
        <w:t xml:space="preserve">6 </w:t>
      </w:r>
      <w:r w:rsidRPr="00C75298">
        <w:rPr>
          <w:rFonts w:asciiTheme="minorBidi" w:hAnsiTheme="minorBidi" w:cstheme="minorBidi"/>
          <w:b w:val="0"/>
          <w:bCs w:val="0"/>
          <w:color w:val="333333"/>
          <w:sz w:val="32"/>
          <w:szCs w:val="32"/>
          <w:cs/>
        </w:rPr>
        <w:t>ด้าน</w:t>
      </w:r>
    </w:p>
    <w:p w:rsidR="00C75298" w:rsidRPr="00C75298" w:rsidRDefault="00C75298" w:rsidP="00C75298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จากผลการวิเคราะห์สถานภาพของ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ในส่วนแรก และนำมาสู่การตั้งวิสัยทัศน์ 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พันธ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กิจ วัตถุประสงค์ และเป้าหมาย ซึ่งเป็นกรอบกว้าง ๆ ของแนวทางที่จะทำ ซึ่งต้องนำมาแตกออกเป็นยุทธศาสตร์ย่อยอีกเพื่อให้สามารถนำไปสู่การปฏิบัติได้ แผนแม่บทฉบับนี้ได้กำหนดยุทธศาสตร์ทั้งหมด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6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ยุทธศาสตร์ ได้แก่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การพัฒนากำลังคนด้าน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และบุคคลทั่วไปให้มีความสามารถในการสร้างสรรค์ ผลิต และใช้สารสนเทศอย่างมีวิจารณญาณและรู้เท่าทัน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การบริหารจัดการระบบ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ระดับชาติอย่างมี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ธรรมาภิ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บาล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การพัฒนาโครงสร้างพื้นฐานเทคโนโลยีสารสนเทศและการสื่อสาร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การใช้เทคโนโลยีสารสนเทศและการสื่อสารเพื่อสนับสนุนการสร้าง</w:t>
      </w:r>
      <w:proofErr w:type="spellStart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ธรรมาภิ</w:t>
      </w:r>
      <w:proofErr w:type="spellEnd"/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บาลในการบริหารและการบริการของภาครัฐ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lastRenderedPageBreak/>
        <w:t xml:space="preserve">ยกระดับขีดความสามารถในการแข่งขันของอุตสาหกรรม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เพื่อสร้างมูลค่าทางเศรษฐกิจและรายได้เข้าประเทศ</w:t>
      </w:r>
    </w:p>
    <w:p w:rsidR="00C75298" w:rsidRPr="00C75298" w:rsidRDefault="00C75298" w:rsidP="00C75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Bidi" w:hAnsiTheme="minorBidi" w:cstheme="minorBidi"/>
          <w:color w:val="333333"/>
          <w:sz w:val="32"/>
          <w:szCs w:val="32"/>
        </w:rPr>
      </w:pP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การใช้ </w:t>
      </w:r>
      <w:r w:rsidRPr="00C75298">
        <w:rPr>
          <w:rFonts w:asciiTheme="minorBidi" w:hAnsiTheme="minorBidi" w:cstheme="minorBidi"/>
          <w:color w:val="333333"/>
          <w:sz w:val="32"/>
          <w:szCs w:val="32"/>
        </w:rPr>
        <w:t xml:space="preserve">ICT </w:t>
      </w:r>
      <w:r w:rsidRPr="00C75298">
        <w:rPr>
          <w:rFonts w:asciiTheme="minorBidi" w:hAnsiTheme="minorBidi" w:cstheme="minorBidi"/>
          <w:color w:val="333333"/>
          <w:sz w:val="32"/>
          <w:szCs w:val="32"/>
          <w:cs/>
        </w:rPr>
        <w:t>เพื่อสนับสนุนการเพิ่มขีดความสามารถในการแข่งขันอย่างยั่งยืน</w:t>
      </w:r>
    </w:p>
    <w:p w:rsidR="00C75298" w:rsidRPr="00C75298" w:rsidRDefault="00C75298">
      <w:pPr>
        <w:rPr>
          <w:rFonts w:asciiTheme="minorBidi" w:hAnsiTheme="minorBidi"/>
          <w:sz w:val="32"/>
          <w:szCs w:val="32"/>
          <w:cs/>
        </w:rPr>
      </w:pPr>
    </w:p>
    <w:sectPr w:rsidR="00C75298" w:rsidRPr="00C75298" w:rsidSect="0085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5E5"/>
    <w:multiLevelType w:val="multilevel"/>
    <w:tmpl w:val="7E3E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295"/>
    <w:multiLevelType w:val="multilevel"/>
    <w:tmpl w:val="2A6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B5A53"/>
    <w:multiLevelType w:val="multilevel"/>
    <w:tmpl w:val="E60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57F16"/>
    <w:multiLevelType w:val="multilevel"/>
    <w:tmpl w:val="637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777B"/>
    <w:multiLevelType w:val="multilevel"/>
    <w:tmpl w:val="97A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5298"/>
    <w:rsid w:val="00851C06"/>
    <w:rsid w:val="00C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6"/>
  </w:style>
  <w:style w:type="paragraph" w:styleId="2">
    <w:name w:val="heading 2"/>
    <w:basedOn w:val="a"/>
    <w:link w:val="20"/>
    <w:uiPriority w:val="9"/>
    <w:qFormat/>
    <w:rsid w:val="00C7529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75298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52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752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75298"/>
  </w:style>
  <w:style w:type="character" w:styleId="a4">
    <w:name w:val="Strong"/>
    <w:basedOn w:val="a0"/>
    <w:uiPriority w:val="22"/>
    <w:qFormat/>
    <w:rsid w:val="00C75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2014-09-22T13:29:00Z</dcterms:created>
  <dcterms:modified xsi:type="dcterms:W3CDTF">2014-09-22T13:38:00Z</dcterms:modified>
</cp:coreProperties>
</file>