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C06" w:rsidRPr="00190E83" w:rsidRDefault="00190E83">
      <w:pPr>
        <w:rPr>
          <w:rFonts w:asciiTheme="minorBidi" w:hAnsiTheme="minorBidi"/>
          <w:sz w:val="32"/>
          <w:szCs w:val="32"/>
        </w:rPr>
      </w:pPr>
      <w:proofErr w:type="spellStart"/>
      <w:r w:rsidRPr="00190E83">
        <w:rPr>
          <w:rStyle w:val="a3"/>
          <w:rFonts w:asciiTheme="minorBidi" w:hAnsiTheme="minorBidi"/>
          <w:color w:val="333333"/>
          <w:sz w:val="32"/>
          <w:szCs w:val="32"/>
          <w:shd w:val="clear" w:color="auto" w:fill="FFFFFF"/>
          <w:cs/>
        </w:rPr>
        <w:t>พรบ.</w:t>
      </w:r>
      <w:proofErr w:type="spellEnd"/>
      <w:r w:rsidRPr="00190E83">
        <w:rPr>
          <w:rStyle w:val="a3"/>
          <w:rFonts w:asciiTheme="minorBidi" w:hAnsiTheme="minorBidi"/>
          <w:color w:val="333333"/>
          <w:sz w:val="32"/>
          <w:szCs w:val="32"/>
          <w:shd w:val="clear" w:color="auto" w:fill="FFFFFF"/>
          <w:cs/>
        </w:rPr>
        <w:t>การศึกษาแห่งชาติ พ.ศ.</w:t>
      </w:r>
      <w:r w:rsidRPr="00190E83">
        <w:rPr>
          <w:rStyle w:val="a3"/>
          <w:rFonts w:asciiTheme="minorBidi" w:hAnsiTheme="minorBidi"/>
          <w:color w:val="333333"/>
          <w:sz w:val="32"/>
          <w:szCs w:val="32"/>
          <w:shd w:val="clear" w:color="auto" w:fill="FFFFFF"/>
        </w:rPr>
        <w:t>2542</w:t>
      </w:r>
      <w:r w:rsidRPr="00190E83">
        <w:rPr>
          <w:rStyle w:val="apple-converted-space"/>
          <w:rFonts w:asciiTheme="minorBidi" w:hAnsiTheme="minorBidi"/>
          <w:b/>
          <w:bCs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หมวด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 1 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บททั่วไป ความมุ่งหมายและหลักการ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พระราชบัญญัติฉบับนี้มีเจตนารมณ์ที่ต้องการเน้นย้ำว่าการจัดการศึกษาต้องเป็นไปเพื่อพัฒนาคนไทยให้เป็นมนุษย์ที่สมบูรณ์ ทั้งร่างกาย จิตใจ สติปัญญา ความรู้ และคุณธรรม มีจริยธรรมและวัฒนธรรมในการดำรงชีวิตสามารถอยู่ร่วมกับผู้อื่นได้อย่างมีความสุข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การจัดการศึกษา ให้ยึดหลักดังนี้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1)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เป็นการศึกษาตลอดชีวิตสำหรับประชาชน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2)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ให้สังคมมีส่วนร่วมในการจัดการศึกษา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3)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การพัฒนาสาระและกระบวนการเรียนรู้ให้เป็นไปอย่างต่อเนื่อง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สำหรับเรื่องการจัดระบบ โครงสร้างและกระบวนการจัดการศึกษา ให้ยึดหลักดังนี้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1)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มีเอกภาพด้านนโยบายและมีความหลากหลายในการปฏิบัติ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2)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มีการกระจายอำนาจไปสู่เขตพื้นที่การศึกษา สถานศึกษา และองค์กรปกครอง ส่วนท้องถิ่น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3)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มีการกำหนดมาตรฐานการศึกษาและจัดระบบประกันคุณภาพการศึกษาทุก ระดับและประเภท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4)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มีหลักการส่งเสริมมาตรฐานวิชาชีพและการพัฒนาครู คณาจารย์ และบุคลากร ทางการศึกษาอย่างต่อเนื่อง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5)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ระดมทรัพยากรจากแหล่งต่าง ๆ มาใช้ในการจัดการศึกษา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6)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การมีส่วนร่วมของบุคคล ครอบครัว ชุมชน องค์กรชุมชน องค์กรปกครองส่วน ท้องถิ่น เอกชน องค์กรเอก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ชน องค์กรวิชาชีพ สถาบันศาสนา สถานประกอบการ และสถาบันสังคมอื่น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lastRenderedPageBreak/>
        <w:t>หมวด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 2 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สิทธิและหน้าที่ทางการศึกษา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บุคคลมีสิทธิและโอกาสเสมอกันในการรับการศึกษาขั้นพื้นฐานไม่น้อยกว่าสิบสองปี ที่รัฐต้องจัดให้อย่างทั่วถึง และมีคุณภาพโดยไม่เก็บค่าใช้จ่าย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บุคคล ซึ่งมีความบกพร่องทางด้านต่าง ๆ หรือมีร่างกายพิการ หรือมีความต้องการเป็นพิเศษ หรือผู้ด้อยโอกาสมีสิทธิและโอกาสได้รับการศึกษาขั้นพื้นฐานเป็นพิเศษ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บิดามารดา หรือผู้ปกครองมีหน้าที่จัดให้บุตรหรือบุคคลในความดูแลได้รับการศึกษาทั้งภาคบังคับ และนอกเหนือจากภาคบังคับตามความพร้อมของครอบครัว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บิดามารดา บุคคล ชุมชน องค์กร และสถาบันต่าง ๆ ทางสังคมที่สนับสนุนหรือจัดการศึกษาขั้นพื้นฐาน มีสิทธิได้รับสิทธิประโยชน์ตามควรแก่กรณีดังนี้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การสนับสนุนจากรัฐให้มีความรู้ ความสามารถในการอบรมเลี้ยงดูและให้การศึกษาแก่บุตรหรือผู้ซึ่งอยู่ในความดูแล รวมทั้งเงินอุดหนุนสำหรับการจัดการศึกษาขั้นพื้นฐาน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การลดหย่อนหรือยกเว้นภาษีสำหรับค่าใช้จ่ายการศึกษา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หมวด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 3 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ระบบการศึกษา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การจัดการศึกษามีสามรูปแบบ คือ การศึกษาในระบบ การศึกษานอกระบบและการศึกษาตามอัธยาศัย สถานศึกษาจัดได้ทั้งสามรูปแบบ และให้มีการเทียบโอนผลการเรียนที่ผู้เรียนสะสมไว้ระหว่างรูปแบบเดียวกันหรือต่างรูปแบบได้ ไม่ว่าจะเป็นผลการเรียนจากสถานศึกษาเดียวกันหรือไม่ก็ตาม การศึกษาในระบบมีสองระดับ คือ การศึกษาขั้นพื้นฐานซึ่งจัดไม่น้อยกว่า </w:t>
      </w: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12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ปี ก่อนระดับอุดมศึกษา และระดับอุดมศึกษา ซึ่งแบ่งเป็นระดับต่ำกว่าปริญญา และระดับปริญญา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ให้มีการศึกษาภาคบังคับเก้าปี นับจากอายุย่างเข้าปีที่เจ็ด จนอายุย่างเข้าปีที่สิบหก หรือเมื่อสอบได้ชั้นปีที่เก้าของการศึกษาภาคบังคับ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lastRenderedPageBreak/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สำหรับเรื่องสถานศึกษานั้น การศึกษาปฐมวัย และการศึกษาขั้นพื้นฐาน ให้จัดใน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1)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สถานพัฒนาเด็กปฐมวัย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2)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โรงเรียน ได้แก่ โรงเรียนของรัฐ เอกชน และโรงเรียนที่สังกัดสถาบันศาสนา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3)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ศูนย์การเรียน ได้แก่ สถานที่เรียนที่หน่วยงานจัดการศึกษานอกโรงเรียน บุคคล ครอบครัว ชุมชน องค์กรชุมชน องค์กรปกครองส่วนท้องถิ่น องค์กรเอกชน องค์กรวิชาชีพ สถาบันศาสนา สถานประกอบการ โรงพยาบาล สถาบันทางการแพทย์ สถานสงเคราะห์ และสถาบันสังคมอื่นเป็นผู้จัด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การจัดการศึกษาระดับอุดมศึกษา ให้จัดในมหาวิทยาลัย สถาบัน วิทยาลัย หรือ หน่วย</w:t>
      </w:r>
      <w:proofErr w:type="spellStart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งานทื่</w:t>
      </w:r>
      <w:proofErr w:type="spellEnd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เรียกชื่ออย่างอื่น ทั้งนี้ให้เป็นไปตามกฎหมายที่เกี่ยวข้อง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การจัดการอาชีวศึกษา การฝึกอบรมวิชาชีพ ให้จัดในสถานศึกษาของรัฐ สถาน ศึกษาของเอกชน สถานประกอบการ หรือโดยความร่วมมือระหว่างสถานศึกษากับสถานประกอบการ กระทรวง ทบวง กรม รัฐวิสาหกิจ และหน่วยงานอื่นของรัฐ อาจจัดการศึกษา เฉพาะทางตามความต้องการและความชำนาญของหน่วยงานนั้นได้โดยคำนึงถึงนโยบายและมาตรฐานการศึกษาของชาติ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   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หมวด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 4 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แนวการจัดการศึกษา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การจัดการศึกษาต้องยึดหลักว่าผู้เรียนมีความสำคัญที่สุด ผู้เรียนทุกคน สามารถเรียนรู้และพัฒนาตนเองได้ ดังนั้นกระบวนการจัดการศึกษาต้องส่งเสริมให้ผู้เรียน ได้พัฒนาตามธรรมชาติและเต็มตามศักยภาพ การจัดการศึกษาทั้งสามรูปแบบในหมวด </w:t>
      </w: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3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ต้องเน้นทั้งความรู้ คุณธรรม และ กระบวนการเรียนรู้ ในเรื่องสาระความรู้ ให้</w:t>
      </w:r>
      <w:proofErr w:type="spellStart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บูรณา</w:t>
      </w:r>
      <w:proofErr w:type="spellEnd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การความรู้และทักษะด้านต่าง ๆ ให้เหมาะสมกับแต่ ละระดับการศึกษา ได้แก่ ด้านความรู้เกี่ยวกับตนเองและความสัมพันธ์ระหว่างตนเองกับสังคม ด้านวิทยาศาสตร์และเทคโนโลยี ด้านศาสนา </w:t>
      </w:r>
      <w:proofErr w:type="spellStart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ศิลป</w:t>
      </w:r>
      <w:proofErr w:type="spellEnd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วัฒนธรรม การกีฬา ภูมิปัญญาไทย และการประยุกต์ใช้ภูมิปัญญา ด้านภาษา โดยเฉพาะการใช้ภาษาไทย ด้านคณิตศาสตร์ ด้านการประกอบอาชีพ และการดำรงชีวิตอย่างมีความสุข ในเรื่องการจัดกระบวนการเรียนรู้ให้จัดเนื้อหาสาระและกิจกรรมที่สอดคล้องกับ ความสนใจ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lastRenderedPageBreak/>
        <w:t>ความถนัดของผู้เรียน และความแตกต่างระหว่างบุคคล รวมทั้งให้ฝึกทักษะ กระบวนการคิด การจัดการการเผชิญสถานการณ์และการประยุกต์ความรู้มาใช้ป้องกันและแก้ปัญหา จัดกิจกรรมให้ผู้เรียนฝึกปฏิบัติจริง ผสมผสานสาระความรู้ด้านต่าง ๆ อย่างสมดุล และปลูกฝังคุณธรรม ค่านิยมที่ดี คุณลักษณะอันพึงประสงค์ในทุกวิชา นอกจากนั้น ในการจัดกระบวนการเรียนรู้ยังต้องส่งเสริมให้ผู้สอน จัดบรรยากาศ และสิ่งแวดล้อมที่เอื้อต่อการเรียนรู้ ใช้การวิจัยเป็นส่วนหนึ่งของกระบวนการเรียนรู้ ผู้สอนและผู้เรียนอาจเรียนรู้ไปพร้อมกันจากสื่อและแหล่งวิทยาการประเภทต่าง ๆ จัดการเรียนรู้ให้เกิดขึ้นได้ทุกเวลา ทุกสถานที่ มีการประสานความร่วมมือกับผู้ปกครองและชุมชน รวมทั้งส่งเสริมการดำเนินงาน และการจัดตั้งแหล่งการเรียนรู้ตลอดชีวิตทุกรูปแบบ การประเมินผลผู้เรียน ให้สถานศึกษาพิจารณาจากพัฒนาการของผู้เรียน ความ ประพฤติ การสังเกตพฤติกรรมการเรียน การร่วมกิจกรรม และการทดสอบ ส่วนการจัดสรรโอกาสการเข้าศึกษาต่อ ให้ใช้วิธีการที่หลากหลายและนำผลการประเมินผู้เรียนมาใช้ประกอบด้วย หลักสูตรการศึกษาทุกระดับและทุกประเภท ต้องมีความหลากหลาย โดยส่วน กลางจัดทำหลักสูตรแกนกลางการศึกษาขั้นพื้นฐาน เน้นความเป็นไทยและความเป็นพลเมืองดี การดำรงชีวิตและการประกอบอาชีพตลอดจนเพื่อการศึกษาต่อและให้สถานศึกษาขั้นพื้นฐานจัดทำหลักสูตรในส่วนที่เกี่ยวกับสภาพปัญหาในชุมชนและสังคม ภูมิปัญญาท้องถิ่น และคุณลักษณะของสมาชิกที่ดีของครอบครัว ชุมชนสังคมและประเทศชาติ สำหรับหลักสูตรการศึกษาระดับอุดมศึกษาเพิ่มเรื่องการพัฒนาวิชาการ วิชาชีพชั้นสูงและการค้นคว้าวิจัย เพื่อพัฒนาองค์ความรู้และสังคมศึกษา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   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หมวด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 5 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การบริหารและการจัดการศึกษา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ส่วนที่ </w:t>
      </w: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1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การบริหารและการจัดการศึกษาของรัฐ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แบ่งเป็นสามระดับ คือ ระดับชาติ ระดับเขตพื้นที่การศึกษาและระดับสถานศึกษา เพื่อเป็นการกระจายอำนาจลงไปสู่ท้องถิ่น และสถานศึกษาให้มากที่สุด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1.1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ระดับชาติ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lastRenderedPageBreak/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ให้มีกระทรวงการศึกษา ศาสนา และวัฒนธรรม มีอำนาจหน้าที่ กำกับดูแลการศึกษาทุกระดับและทุกประเภทรวมทั้ง การศาสนา ศิลปะและวัฒนธรรม กำหนดนโยบาย แผน และมาตรฐานการศึกษาสนับสนุนทรัพยากรรวมทั้งการติดตาม ตรวจสอบและประเมินผลการจัดการศึกษา ศาสนา ศิลปะและวัฒนธรรม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กระทรวงการศึกษา ศาสนา และวัฒนธรรม มีองค์กรหลักที่เป็นคณะ บุคคลในรูปสภาหรือคณะกรรมการสี่องค์กร คือ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>-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สภาการศึกษา ศาสนา และวัฒนธรรมแห่งชาติ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>-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คณะกรรมการการศึกษาขั้นพื้นฐาน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>-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คณะกรรมการการอุดมศึกษา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>-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คณะกรรมการการศาสนาและวัฒนธรรม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>-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มีหน้าที่พิจารณาให้ความเห็นหรือให้คำแนะนำแก่รัฐมนตรี หรือคณะรัฐ มนตรีและมีอำนาจหน้าที่อื่นตามที่กฎหมายกำหนด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>-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ให้สำนักงานของทั้งสี่องค์กรเป็นนิติบุคคล มีคณะกรรมการแต่ละองค์กร ประกอบด้วยกรรมการ โดยตำแหน่งจากหน่วยงานที่เกี่ยวข้อง ผู้แทนองค์กรเอกชน ผู้แทนองค์กรปกครองส่วนท้องถิ่น ผู้แทนองค์กรวิชาชีพ และผู้ทรงคุณวุฒิซึ่งมีจำนวนไม่น้อยกว่าจำนวนกรรมการประเภทอื่นรวมกัน มีเลขาธิการของแต่ละสำนัก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งาน เป็นกรรมการและเลขานุการ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>-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สภาการศึกษา ศาสนา และวัฒนธรรมแห่งชาติ มีหน้าที่พิจารณาเสนอนโยบาย แผน และมาตรฐานการศึกษาของชาติ นโยบายและแผนด้านศาสนา ศิลปะ และวัฒนธรรม การสนับสนุนทรัพยากร การประเมินผลการจัดการศึกษา การดำเนินการด้านศาสนาศิลปะและวัฒนธรรม รวมทั้งการพิจารณากลั่นกรองกฎหมายและกฎกระทรวง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lastRenderedPageBreak/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>-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คณะกรรมการการศึกษาขั้นพื้นฐาน มีหน้าที่พิจารณาเสนอนโยบาย แผนพัฒนา มาตรฐานและหลักสูตรแกนกลางการศึกษาขั้นพื้นฐานที่สอดคล้องกับแผนการศึกษา ศาสนา ศิลปะและวัฒนธรรมแห่งชาติ การสนับสนุนทรัพยากร การติดตาม ตรวจสอบ และประเมินผลการจัดการศึกษาขั้นพื้นฐาน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>-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คณะกรรมการการอุดมศึกษา มีหน้าที่พิจารณาเสนอนโยบาย แผนพัฒนา และมาตรฐานการอุดมศึกษาที่สอดคล้องกับแผนการศึกษา ศาสนา ศิลปะและวัฒนธรรมแห่งชาติ การสนับสนุนทรัพยากร การติดตาม ตรวจสอบ และประเมินผลการจัดการศึกษาระดับอุดมศึกษา โดยคำนึงถึงความเป็นอิสระตามกฎหมายว่าด้วยการจัดตั้งสถานศึกษาแต่ละแห่ง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>-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คณะกรรมการการศาสนาและวัฒนธรรม มีหน้าที่พิจารณาเสนอนโยบายและแผนพัฒนาที่สอดคล้องกับแผนการศึกษา ศาสนา ศิลปะและวัฒนธรรมแห่งชาติ การสนับสนุนทรัพยากร การติดตาม ตรวจสอบและประเมินผลการดำเนินการด้านศาสนา ศิลปะและวัฒนธรรม สถานศึกษาของรัฐที่จัดการศึกษาระดับปริญญาเป็นนิติบุคคล ดำเนินการจัดการศึกษาและอยู่ภายใต้การกำกับดูแลของสภาสถานศึกษาตามกฎหมายว่าด้วยการจัดตั้งสถานศึกษานั้น ๆ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1.2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ระดับเขตพื้นที่การศึกษา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การบริหารและการจัดการศึกษาขั้นพื้นฐานและการอุดมศึกษาระดับต่ำ กว่าปริญญา ให้ยึดเขตพื้นที่การศึกษาโดยคำนึงถึงปริมาณสถานศึกษา และจำนวนประชากรเป็นหลัก รวมทั้งความเหมาะสมด้านอื่นด้วย ในแต่ละเขตพื้นที่การศึกษาให้มีคณะกรรมการและสำนักงานการศึกษา ศาสนาและวัฒนธรรมเขตพื้นที่การศึกษา ทำหน้าที่ในการกำกับดูแลสถานศึกษาขั้นพื้นฐานและสถานศึกษาระดับอุดมศึกษาระดับต่ำกว่าปริญญา ประสานส่งเสริมและสนับสนุนสถานศึกษาเอกชนในเขตพื้นที่การศึกษาประสานและส่งเสริมองค์กรปกครองส่วนท้องถิ่นให้สามารถจัดการศึกษาสอดคล้องกับนโยบายและมาตรฐานการศึกษา ส่งเสริมและสนับสนุนการจัดการศึกษาของบุคคล ครอบครัว องค์กรชุมชน องค์กรเอกชน องค์กรวิชาชีพ สถาบันศาสนา สถานประกอบการ และสถาบันสังคมอื่นที่จัดการศึกษาในรูปแบบที่หลากหลาย รวมทั้งการกำกับดูแลหน่วยงานด้านศาสนา ศิลปะและวัฒนธรรมในเขตพื้นที่การศึกษา คณะกรรมการเขตพื้นที่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lastRenderedPageBreak/>
        <w:t>การศึกษา ประกอบด้วยผู้แทนองค์กรชุมชน ผู้แทนองค์กรเอกชน ผู้แทนองค์กรปกครองส่วนท้องถิ่น ผู้แทนสมาคมผู้ประกอบวิชาชีพครู และผู้ประกอบวิชาชีพบริหารการศึกษา ผู้แทนสมาคมผู้ปกครองและครู ผู้นำทางศาสนาและผู้ทรงคุณวุฒิด้านการศึกษา ศาสนา ศิลปวัฒนธรรม โดยให้ผู้อำนวยการสำนักงานการศึกษา ศาสนา และวัฒนธรรมเขตพื้นที่การศึกษาเป็นกรรมการและเลขานุการของคณะกรรมการ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1.3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ระดับสถานศึกษา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ให้แต่ละสถานศึกษาขั้นพื้นฐาน และสถานศึกษาอุดมศึกษาระดับ ต่ำกว่าปริญญา มีคณะกรรมการสถานศึกษา เพื่อทำหน้าที่กำกับและส่งเสริมสนับสนุนกิจการของสถานศึกษาและจัดทำสาระของหลักสูตรในส่วนที่เกี่ยวกับสภาพปัญหาในชุมชนและสังคมภูมิปัญญาท้องถิ่น คุณลักษณะอันพึงประสงค์ คณะกรรมการสถานศึกษาประกอบด้วย ผู้แทน ผู้ปกครอง ผู้แทนครู ผู้แทนองค์กรชุมชน ผู้แทนองค์กรปกครองส่วนท้องถิ่น ผู้แทนศิษย์เก่าของสถานศึกษา และผู้ทรงคุณวุฒิ และให้ผู้บริหารสถานศึกษาเป็นกรรมการและเลขานุการของคณะกรรมการ ทั้งนี้ ให้กระทรวงกระจายอำนาจ ทั้งด้านวิชาการ งบประมาณ การบริหารงานบุคคล และการบริหารทั่วไป ไปยังคณะกรรมการและสำนักงานการศึกษาฯ เขตพื้นที่การศึกษา และสถานศึกษาในเขตพื้นที่การศึกษาโดยตรง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ส่วนที่ </w:t>
      </w: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2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การบริหารและการจัดการศึกษาขององค์กรปกครองส่วนท้องถิ่น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ให้องค์กรปกครองส่วนท้องถิ่นจัดการศึกษาได้ทุกระดับและทุกประเภทตามความพร้อม ความเหมาะสมและความต้องการภายในท้องถิ่น เพื่อเป็นการรองรับสิทธิและการมีส่วนร่วมในการจัดการศึกษาขององค์กรปกครองส่วนท้องถิ่น ตามที่กำหนดในรัฐธรรมนูญแห่งราชอาณาจักรไทย โดยกระทรวงกำหนดหลักเกณฑ์และวิธีการประเมินความพร้อม รวมทั้งประสานและส่งเสริมให้องค์กรปกครองส่วนท้องถิ่นสามารถจัดการศึกษาได้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ส่วนที่ </w:t>
      </w: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3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การบริหารและการจัดการศึกษาของเอกชน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lastRenderedPageBreak/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สถานศึกษาเอกชนเป็นนิติบุคคลจัดการศึกษาได้ทุกระดับและทุกประเภท มีคณะกรรมการบริหาร ประกอบด้วยผู้บริหารสถานศึกษาเอกชน ผู้รับใบอนุญาต ผู้แทนผู้ปกครอง ผู้แทนองค์กรชุมชน ผู้แทนครู ผู้แทนศิษย์เก่าและผู้ทรงคุณวุฒิ การบริหารและการจัดการศึกษาของเอกชนให้มีความเป็นอิสระ โดยมีการกำกับ ติดตาม ประเมินคุณภาพและมาตรฐานการศึกษาจากรัฐ และต้องปฏิบัติตามหลักเกณฑ์การประเมินคุณภาพและมาตรฐานการศึกษาเช่นเดียวกับสถานศึกษาของรัฐ รวมทั้งรัฐต้องให้การสนับสนุนด้านวิชาการและด้านเงินอุดหนุน การลดหย่อนหรือยกเว้นภาษี รวมทั้งสิทธิประโยชน์อื่นตามความเหมาะสม ทั้งนี้ การกำหนดนโยบายและแผนการจัดการศึกษาของรัฐของเขตพื้นที่การศึกษา หรือขององค์กรปกครองส่วนท้องถิ่นให้คำนึงถึงผลกระทบต่อการจัดการศึกษาของเอกชน โดยให้รับฟังความคิดเห็นของเอกชน และประชาชนประกอบการพิจารณาด้วย ส่วนสถานศึกษาของเอกชนระดับปริญญา ให้ดำเนินกิจการโดยอิสระภายใต้การกำกับดูแลของสภาสถานศึกษาตามกฎหมายว่าด้วยสถาบันอุดมศึกษาเอกชน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หมวด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 6 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มาตรฐานและการประกันคุณภาพการศึกษา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ให้มีระบบการประกันคุณภาพการศึกษาทุกระดับ ประกอบด้วย ระบบการประกันคุณภาพภายใน และระบบการประกันคุณภาพภายนอก หน่วยงานต้นสังกัด และสถานศึกษา จัดให้มีระบบการประกับคุณภาพภายใน ซึ่งเป็นส่วนหนึ่งของการบริหาร และจัดทำรายงานประจำปีเสนอต่อหน่วยงานที่เกี่ยวข้องและเปิดเผยต่อสาธารณชน ให้มีการประเมินคุณภาพภายนอกของสถานศึกษาทุกแห่งอย่างน้อยหนึ่งครั้งทุกห้าปี โดยสำนักงานรับรองมาตรฐานและประเมินคุณภาพการศึกษา ซึ่งเป็นองค์การมหาชนทำหน้าที่พัฒนาเกณฑ์วิธีการประเมินและจัดให้มีการประเมินดังกล่าว รวมทั้งเสนอผลการประเมินต่อหน่วยงานที่เกี่ยวข้องและสาธารณชน ในกรณีที่ผลการประเมินภายนอกไม่ได้มาตรฐานให้สำนักงานรับรองมาตรฐานฯ จัดทำข้อเสนอแนะต่อหน่วยงานต้นสังกัด ให้สถานศึกษาปรับปรุง ภายในระยะเวลาที่กำหนด หากมิได้ดำเนินการ ให้สำนักงานรับรองมาตรฐานฯ รายงานต่อคณะกรรมการต้นสังกัด เพื่อให้ดำเนินการปรับปรุงแก้ไขต่อไป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lastRenderedPageBreak/>
        <w:t>หมวด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 7 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ครู คณาจารย์ และบุคลากรทางการศึกษา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ให้กระทรวงส่งเสริมให้มีระบบ กระบวนการผลิตและพัฒนาครู คณาจารย์ และบุคลากรทางการศึกษาให้มีคุณภาพและมาตรฐานที่เหมาะสมกับการเป็นวิชาชีพชั้นสูง โดยรัฐจัดสรรงบประมาณและกองทุนพัฒนาครู คณาจารย์ และบุคลากรทางการศึกษาอย่างเพียงพอ มีกฎหมายว่าด้วยเงินเดือน ค่าตอบแทน สวัสดิการ ฯลฯ ให้มีองค์กรวิชาชีพครู ผู้บริหารสถานศึกษา และผู้บริหารการศึกษา เป็นองค์กรอิสระมีอำนาจหน้าที่กำหนดมาตรฐานวิชาชีพ ออกและเพิกถอนใบอนุญาตประกอบวิชาชีพ รวมทั้งกำกับดูแลการปฏิบัติตามมาตรฐานและจรรยาบรรณของวิชาชีพ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ครู ผู้บริหารสถานศึกษา ผู้บริหารการศึกษาและบุคลากรทางการศึกษาอื่นทั้งของรัฐและเอกชน ต้องมีใบอนุญาตประกอบวิชาชีพ ทั้งนี้ ยกเว้น ผู้ที่จัดการศึกษาตามอัธยาศัย จัดการศึกษาในศูนย์การเรียน วิทยากรพิเศษ และผู้บริหารการศึกษาระดับเหนือเขตพื้นที่การศึกษา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ข้าราชการของหน่วยงานทางการศึกษาในระดับสถานศึกษาและระดับเขตพื้นที่การศึกษาเป็นข้าราชการในสังกัดองค์กรกลางบริหารงานบุคคลของข้าราชการครู ตามหลักการกระจายอำนาจการบริหารงานบุคคลสู่เขตพื้นที่การศึกษาและสถานศึกษา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การผลิตและพัฒนาคณาจารย์และบุคลากรทางการศึกษา การพัฒนามาตรฐานและจรรยาบรรณของวิชาชีพ และการบริหารงานบุคคลของข้าราชการหรือพนักงานของรัฐในสถานศึกษาระดับปริญญาที่เป็นนิติบุคคลให้เป็นไปตามกฎหมายเฉพาะของสถานศึกษานั้น ๆ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หมวด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 8 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ทรัพยากรและการลงทุนเพื่อการศึกษา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ให้มีการระดมทรัพยากรและการลงทุนด้านงบประมาณ การเงิน และทรัพย์สิน ทั้งจากรัฐ องค์กร ปกครองส่วนท้องถิ่น บุคคล ครอบครัว ชุมชน องค์กรชุมชน เอกชน องค์กรเอกชน องค์กรวิชาชีพ สถาบันศาสนา สถานประกอบการ สถาบันสังคมอื่นและต่างประเทศมาใช้จัดการศึกษา โดยให้รัฐและองค์กร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lastRenderedPageBreak/>
        <w:t>ปกครองส่วนท้องถิ่น ใช้มาตรการภาษีส่งเสริมและให้แรงจูงใจ รวมทั้งใช้มาตรการลดหย่อน หรือยกเว้นภาษีตามความเหมาะสม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สถานศึกษาของรัฐที่เป็นนิติบุคคล มีอำนาจในการปกครอง ดูแล บำรุงรักษา ใช้และจัดหาผลประโยชน์จากทรัพย์สินของสถานศึกษา ทั้งที่เป็นที่ราชพัสดุ และที่เป็นทรัพย์สินอื่น รวมทั้งหารายได้จากบริการของสถานศึกษาที่ไม่ขัดกับภารกิจหลักอสังหาริมทรัพย์ที่สถานศึกษาของรัฐได้มา ทั้งจากผู้อุทิศให้หรือซื้อหรือแลกเปลี่ยนจากรายได้ของสถานศึกษา ให้เป็นกรรมสิทธิ์ของสถานศึกษา บรรดารายได้และผลประโยชน์ต่าง ๆ ของสถานศึกษาของรัฐดังกล่าว ไม่เป็นรายได้ที่ต้องส่งกระทรวงการคลัง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ให้สถานศึกษาของรัฐที่ไม่เป็นนิติบุคคล สามารถนำรายได้และผลประโยชน์ต่าง ๆ มาจัดสรรเป็นค่าใช้จ่ายในการจัดการศึกษาของสถาบันนั้น ๆ ได้ตามระเบียบที่กระทรวงการคลังกำหนด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ให้รัฐจัดสรรงบประมาณแผ่นดินให้กับการศึกษา โดยจัดสรรให้ผู้เรียนและสถานศึกษา ทั้งของรัฐและเอกชน ในรูปแบบต่าง ๆ เช่น ในรูปเงินอุดหนุนทั่วไปเป็นค่าใช้จ่ายรายบุคคล กองทุนประเภทต่าง ๆ และทุนการศึกษา รวมทั้งให้มีระบบการตรวจสอบ ติดตามและประเมินประสิทธิภาพและประสิทธิผลการใช้จ่ายงบ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ประมาณการจัดการศึกษาด้วย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หมวด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 xml:space="preserve"> 9 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เทคโนโลยีเพื่อการศึกษา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รัฐจัดสรรคลื่นความถี่ สื่อตัวนำและโครงสร้างพื้นฐานที่จำเป็นต่อการส่งวิทยุกระจายเสียง วิทยุโทรทัศน์ วิทยุโทรคมนาคม และการสื่อสารในรูปอื่นเพื่อประโยชน์สำหรับการศึกษา การทะนุบำรุง ศาสนา ศิลปะและวัฒนธรรมตามความจำเป็น รัฐส่งเสริมสนับสนุนให้มีการวิจัยและพัฒนา การผลิตและพัฒนาแบบเรียน ตำรา สื่อสิ่งพิมพ์อื่น วัสดุอุปกรณ์และเทคโนโลยีเพื่อการศึกษาอื่น โดยจัดให้มีเงินสนับสนุนและเปิดให้มีการแข่งขันโดยเสรีอย่างเป็นธรรม รวมทั้งการติดตาม ตรวจสอบ และประเมินผลการใช้เทคโนโลยีเพื่อการศึกษา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lastRenderedPageBreak/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ให้มีการพัฒนาบุคลากรทั้งด้านผู้ผลิตและผู้ใช้เทคโนโลยีเพื่อการศึกษา เพื่อให้ผู้เรียนได้พัฒนาขีดความสามารถในการใช้เทคโนโลยีเพื่อการศึกษาในโอกาสแรกที่ทำได้ อันจะนำไปสู่การแสวงหาความรู้ได้ด้วยตนเองอย่างต่อเนื่องตลอดชีวิต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ให้มีการระดมทุน เพื่อจัดตั้งกองทุนพัฒนาเทคโนโลยีเพื่อการศึกษา จากเงินอุดหนุนของรัฐ ค่าสัมปทานและผลกำไรที่ได้จากการดำเนินกิจการ ด้าน</w:t>
      </w:r>
      <w:proofErr w:type="spellStart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สื่อสารมวลชขน</w:t>
      </w:r>
      <w:proofErr w:type="spellEnd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เทคโนโลยีสารสนเทศ และโทรคมนาคมจากทุกฝ่ายที่เกี่ยวข้อง ทั้งภาครัฐ ภาคเอกชน และองค์กรประชาชน รวมทั้งให้มีการลดอัตราค่าบริการเป็นพิเศษในการใช้เทคโนโลยี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ให้มีหน่วยงานกลาง ทำหน้าที่พิจารณาเสนอนโยบาย แผน ส่งเสริม และประสานการวิจัย การพัฒนาและการใช้ รวมทั้งการประเมินคุณภาพและประสิทธิภาพของการผลิตและการใช้เทคโนโลยีเพื่อการศึกษา</w:t>
      </w:r>
    </w:p>
    <w:p w:rsidR="00190E83" w:rsidRPr="00190E83" w:rsidRDefault="00190E83" w:rsidP="00190E83">
      <w:pPr>
        <w:spacing w:after="0" w:line="240" w:lineRule="auto"/>
        <w:rPr>
          <w:rFonts w:asciiTheme="minorBidi" w:eastAsia="Times New Roman" w:hAnsiTheme="minorBidi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  <w:shd w:val="clear" w:color="auto" w:fill="FFFFFF"/>
        </w:rPr>
        <w:t>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  <w:cs/>
        </w:rPr>
        <w:t>บทเฉพาะกาล</w:t>
      </w:r>
      <w:r w:rsidRPr="00190E83">
        <w:rPr>
          <w:rFonts w:asciiTheme="minorBidi" w:eastAsia="Times New Roman" w:hAnsiTheme="minorBidi"/>
          <w:b/>
          <w:bCs/>
          <w:color w:val="333333"/>
          <w:sz w:val="32"/>
          <w:szCs w:val="32"/>
        </w:rPr>
        <w:t>  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1.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นับแต่วันที่พระราชบัญญัตินี้ใช้บังคับ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</w:t>
      </w:r>
      <w:proofErr w:type="spellStart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กฏหมาย</w:t>
      </w:r>
      <w:proofErr w:type="spellEnd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ข้อบังคับ คำสั่ง ฯลฯ เกี่ยวกับการศึกษา ศาสนา ศิลปะ</w:t>
      </w:r>
      <w:proofErr w:type="spellStart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และวัฒน</w:t>
      </w:r>
      <w:proofErr w:type="spellEnd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 ธรรมเดิมที่ใช้อยู่ยังคงใช้บังคับ ได้ต่อไป จนกว่าจะมีการปรับปรุงแก้ไขตามพระราชบัญญัตินี้ ซึ่งต้องไม่เกินห้าปี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ให้กระทรวง ทบวง กรม หน่วยงานการศึกษาและสถานศึกษาที่มีอยู่ ยังคงมี ฐานะและอำนาจหน้าที่เช่นเดิม จนกว่าจะจัดระบบการบริหารและการจัดการศึกษาใหม่ตามพระราชบัญญัตินี้ ซึ่งต้องไม่เกินสามปี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ให้ดำเนินการออกกฎกระทรวง เพื่อแบ่งระดับและประเภทการศึกษาของการ ศึกษาขั้นพื้นฐาน รวมทั้งการแบ่งระดับหรือการเทียบระดับการศึกษานอกระบบหรือการศึกษาตามอัธยาศัยให้แล้วเสร็จภายในหนึ่งปี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2.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ในวาระเริ่มแรก มิให้นำ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lastRenderedPageBreak/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บทบัญญัติเกี่ยวกับการจัดการศึกษาขั้นพื้นฐานสิบสองปี และการศึกษาภาค บังคับเก้าปี มาใช้บังคับ จนกว่าจะมีการดำเนินการให้เป็นไปตามพระราชบัญญัตินี้ ซึ่งต้องไม่เกินห้าปี นับจากวันที่รัฐธรรมนูญใช้บังคับ และภายในหกปี ให้กระทรวงจัดให้สถานศึกษาทุกแห่ง มีการประเมินผลภายนอกครั้งแรก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นำบทบัญญัติในหมวด </w:t>
      </w: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5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 xml:space="preserve">การบริหารและการจัดการศึกษา และหมวด </w:t>
      </w: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7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ครู คณาจารย์และบุคลากรทางการ ศึกษามาใช้บังคับจนกว่าจะมีการดำเนินการให้เป็นไปตามพระราชบัญญัตินี้ ซึ่งต้องไม่เกินสามปี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ทั้งนี้ขณะที่การจัดตั้งกระทรวงยังไม่แล้วเสร็จให้นายกรัฐมนตรี รัฐมนตรีว่าการกระทรวงศึกษาธิการ และรัฐมนตรีว่าการทบวงมหาวิทยาลัย รักษาการตามพระราชบัญญัตินี้ และให้ออกกฎกระทรวงระเบียบ และประกาศเพื่อปฏิรูปตามพระราชบัญญัตินี้ในส่วนที่เกี่ยวกับอำนาจหน้าที่ของตน รวมทั้งให้กระทรวงศึกษาธิการ ทบวงมหาวิทยาลัย และสำนักงานคณะกรรมการการศึกษาแห่งชาติ ทำหน้าที่กระทรวงการศึกษา ศาสนา และวัฒนธรรมในส่วนที่เกี่ยวข้องแล้วแต่กรณี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3.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ให้จัดตั้งสำนักงานปฏิรูปการศึกษา เป็นองค์การมหาชนเฉพาะกิจ ทำหน้าที่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เสนอการจัดโครงสร้าง องค์กร การแบ่งส่วนงาน ตามสาระบัญญัติในหมวดที่ว่า ด้วยการบริหารและการจัดการศึกษา การจัดระบบครู คณาจารย์และบุคลากรทางการศึกษา การจัดระบบทรัพยากร และการลงทุนเพื่อการศึกษา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เสนอร่างกฎหมาย และปรับปรุงแก้ไขกฎหมาย กฎ ข้อบังคับ ระเบียบ และคำสั่ง ในส่วนที่เกี่ยวกับการจัดโครงสร้างและระบบต่าง ๆ ดังกล่าวข้างต้นเพื่อให้สอดคล้องกับพระราชบัญญัตินี้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-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ตามอำนาจหน้าที่อื่นที่กำหนดในกฎหมายองค์การมหาชน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4.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คณะกรรมการบริหารสำนักงานปฏิรูปการศึกษามีเก้าคน ประกอบด้วย ประธานกรรมการและกรรมการ ซึ่งคณะรัฐมนตรีแต่งตั้งจากผู้มีความรู้ ความสามารถ มีประสบการณ์ และมีความเชี่ยวชาญ ด้านการบริหาร การศึกษา การบริหารรัฐกิจ การบริหารงานบุคคล การงบประมาณการเงินและการคลัง กฎหมายมหาชน และกฎหมายการศึกษา ทั้งนี้ ต้องมีผู้ทรงคุณวุฒิ ซึ่งมิใช่ข้าราชการหรือผู้</w:t>
      </w:r>
      <w:proofErr w:type="spellStart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ปฎิบัติงาน</w:t>
      </w:r>
      <w:proofErr w:type="spellEnd"/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ในหน่วยงาน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lastRenderedPageBreak/>
        <w:t>ของรัฐ ไม่น้อยกว่าสามคน ให้เลขาธิการสำนักงานปฏิรูปการศึกษา เป็นกรรมการและเลขานุการคณะกรรมการและเลขาธิการมีวาระการตำแหน่งวาระเดียว เป็นเวลาสามปี</w:t>
      </w:r>
    </w:p>
    <w:p w:rsidR="00190E83" w:rsidRPr="00190E83" w:rsidRDefault="00190E83" w:rsidP="00190E83">
      <w:pPr>
        <w:shd w:val="clear" w:color="auto" w:fill="FFFFFF"/>
        <w:spacing w:after="272" w:line="530" w:lineRule="atLeast"/>
        <w:rPr>
          <w:rFonts w:asciiTheme="minorBidi" w:eastAsia="Times New Roman" w:hAnsiTheme="minorBidi"/>
          <w:color w:val="333333"/>
          <w:sz w:val="32"/>
          <w:szCs w:val="32"/>
        </w:rPr>
      </w:pPr>
      <w:r w:rsidRPr="00190E83">
        <w:rPr>
          <w:rFonts w:asciiTheme="minorBidi" w:eastAsia="Times New Roman" w:hAnsiTheme="minorBidi"/>
          <w:color w:val="333333"/>
          <w:sz w:val="32"/>
          <w:szCs w:val="32"/>
        </w:rPr>
        <w:t xml:space="preserve">                </w:t>
      </w:r>
      <w:r w:rsidRPr="00190E83">
        <w:rPr>
          <w:rFonts w:asciiTheme="minorBidi" w:eastAsia="Times New Roman" w:hAnsiTheme="minorBidi"/>
          <w:color w:val="333333"/>
          <w:sz w:val="32"/>
          <w:szCs w:val="32"/>
          <w:cs/>
        </w:rPr>
        <w:t>ทั้งนี้ ให้มีคณะกรรมการสรรหา จำนวนสิบห้าคน ทำหน้าที่เสนอชื่อบุคคลที่สมควร เป็นคณะกรรมการบริหารสำนักงานปฏิรูปการศึกษา จำนวนสิบแปดคนเพื่อให้คณะรัฐมนตรีพิจารณาแต่งตั้งเป็นคณะกรรมการบริหารสำนักงานปฏิรูป จำนวนเก้าคน</w:t>
      </w:r>
    </w:p>
    <w:p w:rsidR="00190E83" w:rsidRPr="00190E83" w:rsidRDefault="00190E83">
      <w:pPr>
        <w:rPr>
          <w:rFonts w:asciiTheme="minorBidi" w:hAnsiTheme="minorBidi"/>
          <w:sz w:val="32"/>
          <w:szCs w:val="32"/>
        </w:rPr>
      </w:pPr>
    </w:p>
    <w:sectPr w:rsidR="00190E83" w:rsidRPr="00190E83" w:rsidSect="00851C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190E83"/>
    <w:rsid w:val="00190E83"/>
    <w:rsid w:val="0085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90E83"/>
    <w:rPr>
      <w:b/>
      <w:bCs/>
    </w:rPr>
  </w:style>
  <w:style w:type="character" w:customStyle="1" w:styleId="apple-converted-space">
    <w:name w:val="apple-converted-space"/>
    <w:basedOn w:val="a0"/>
    <w:rsid w:val="00190E83"/>
  </w:style>
  <w:style w:type="paragraph" w:styleId="a4">
    <w:name w:val="Normal (Web)"/>
    <w:basedOn w:val="a"/>
    <w:uiPriority w:val="99"/>
    <w:semiHidden/>
    <w:unhideWhenUsed/>
    <w:rsid w:val="00190E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2755</Words>
  <Characters>15705</Characters>
  <Application>Microsoft Office Word</Application>
  <DocSecurity>0</DocSecurity>
  <Lines>130</Lines>
  <Paragraphs>36</Paragraphs>
  <ScaleCrop>false</ScaleCrop>
  <Company/>
  <LinksUpToDate>false</LinksUpToDate>
  <CharactersWithSpaces>18424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2014-09-22T12:44:00Z</dcterms:created>
  <dcterms:modified xsi:type="dcterms:W3CDTF">2014-09-22T12:51:00Z</dcterms:modified>
</cp:coreProperties>
</file>