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5" w:tblpY="-449"/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"/>
        <w:gridCol w:w="9652"/>
        <w:gridCol w:w="230"/>
      </w:tblGrid>
      <w:tr w:rsidR="0089116B" w:rsidTr="0001396A">
        <w:trPr>
          <w:gridAfter w:val="1"/>
          <w:wAfter w:w="230" w:type="dxa"/>
          <w:trHeight w:val="247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9116B" w:rsidRDefault="0089116B" w:rsidP="0001396A">
            <w:pPr>
              <w:pStyle w:val="TableContents"/>
              <w:tabs>
                <w:tab w:val="left" w:pos="25"/>
              </w:tabs>
            </w:pPr>
            <w:r>
              <w:br/>
              <w:t xml:space="preserve">                            </w:t>
            </w:r>
            <w:r>
              <w:rPr>
                <w:rFonts w:hint="eastAsia"/>
              </w:rPr>
              <w:t xml:space="preserve">                                </w:t>
            </w:r>
            <w:r>
              <w:t xml:space="preserve"> </w:t>
            </w:r>
            <w:r>
              <w:rPr>
                <w:rFonts w:hint="cs"/>
                <w:cs/>
                <w:lang w:bidi="th-TH"/>
              </w:rPr>
              <w:t xml:space="preserve">  </w:t>
            </w:r>
            <w: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 xml:space="preserve">บันทึกอนุทิน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cs/>
                <w:lang w:bidi="th-TH"/>
              </w:rPr>
              <w:t xml:space="preserve"> </w:t>
            </w:r>
            <w:r w:rsidR="0001396A">
              <w:rPr>
                <w:rFonts w:hint="cs"/>
                <w:sz w:val="28"/>
                <w:szCs w:val="28"/>
                <w:cs/>
                <w:lang w:bidi="th-TH"/>
              </w:rPr>
              <w:t xml:space="preserve">     </w:t>
            </w:r>
            <w:r w:rsidRPr="0001396A">
              <w:rPr>
                <w:sz w:val="22"/>
                <w:szCs w:val="22"/>
                <w:cs/>
                <w:lang w:bidi="th-TH"/>
              </w:rPr>
              <w:t>ครั้งที่</w:t>
            </w:r>
            <w:r w:rsidRPr="0001396A">
              <w:rPr>
                <w:rFonts w:hint="cs"/>
                <w:sz w:val="22"/>
                <w:szCs w:val="22"/>
                <w:cs/>
                <w:lang w:bidi="th-TH"/>
              </w:rPr>
              <w:t xml:space="preserve"> </w:t>
            </w:r>
            <w:r w:rsidRPr="0001396A">
              <w:rPr>
                <w:rFonts w:hint="eastAsia"/>
                <w:sz w:val="22"/>
                <w:szCs w:val="22"/>
                <w:cs/>
              </w:rPr>
              <w:t>2</w:t>
            </w:r>
            <w:r w:rsidRPr="0001396A">
              <w:rPr>
                <w:sz w:val="22"/>
                <w:szCs w:val="22"/>
              </w:rPr>
              <w:t xml:space="preserve"> </w:t>
            </w:r>
            <w:r w:rsidRPr="0001396A">
              <w:rPr>
                <w:sz w:val="22"/>
                <w:szCs w:val="22"/>
                <w:cs/>
                <w:lang w:bidi="th-TH"/>
              </w:rPr>
              <w:t xml:space="preserve">วันที่ </w:t>
            </w:r>
            <w:r w:rsidRPr="0001396A">
              <w:rPr>
                <w:rFonts w:hint="eastAsia"/>
                <w:sz w:val="22"/>
                <w:szCs w:val="22"/>
              </w:rPr>
              <w:t>9</w:t>
            </w:r>
            <w:r w:rsidRPr="0001396A">
              <w:rPr>
                <w:sz w:val="22"/>
                <w:szCs w:val="22"/>
              </w:rPr>
              <w:t xml:space="preserve"> </w:t>
            </w:r>
            <w:r w:rsidRPr="0001396A">
              <w:rPr>
                <w:sz w:val="22"/>
                <w:szCs w:val="22"/>
                <w:cs/>
                <w:lang w:bidi="th-TH"/>
              </w:rPr>
              <w:t>สิงหาคม พ</w:t>
            </w:r>
            <w:r w:rsidRPr="0001396A">
              <w:rPr>
                <w:sz w:val="22"/>
                <w:szCs w:val="22"/>
              </w:rPr>
              <w:t>.</w:t>
            </w:r>
            <w:r w:rsidRPr="0001396A">
              <w:rPr>
                <w:sz w:val="22"/>
                <w:szCs w:val="22"/>
                <w:cs/>
                <w:lang w:bidi="th-TH"/>
              </w:rPr>
              <w:t>ศ</w:t>
            </w:r>
            <w:r w:rsidRPr="0001396A">
              <w:rPr>
                <w:sz w:val="22"/>
                <w:szCs w:val="22"/>
              </w:rPr>
              <w:t>. 2557</w:t>
            </w:r>
            <w:r>
              <w:rPr>
                <w:b/>
                <w:bCs/>
              </w:rPr>
              <w:br/>
            </w:r>
            <w:r>
              <w:br/>
              <w:t xml:space="preserve"> </w:t>
            </w:r>
            <w:r w:rsidR="0001396A">
              <w:rPr>
                <w:rFonts w:hint="cs"/>
                <w:cs/>
                <w:lang w:bidi="th-TH"/>
              </w:rPr>
              <w:t xml:space="preserve">    </w:t>
            </w:r>
            <w:r>
              <w:t xml:space="preserve"> </w:t>
            </w:r>
            <w:r w:rsidRPr="0089116B">
              <w:rPr>
                <w:rFonts w:asciiTheme="minorEastAsia" w:eastAsiaTheme="minorEastAsia" w:hAnsiTheme="minorEastAsia" w:hint="cs"/>
                <w:sz w:val="28"/>
                <w:szCs w:val="28"/>
                <w:cs/>
                <w:lang w:bidi="th-TH"/>
              </w:rPr>
              <w:t xml:space="preserve">อบรมเรื่อง </w:t>
            </w:r>
            <w:r w:rsidRPr="0089116B"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  <w:t>Flipped Classroom</w:t>
            </w:r>
            <w:r w:rsidRPr="0089116B">
              <w:rPr>
                <w:rFonts w:asciiTheme="minorEastAsia" w:eastAsiaTheme="minorEastAsia" w:hAnsiTheme="minorEastAsia" w:cs="Tahoma" w:hint="cs"/>
                <w:color w:val="000000"/>
                <w:sz w:val="28"/>
                <w:szCs w:val="28"/>
                <w:cs/>
                <w:lang w:bidi="th-TH"/>
              </w:rPr>
              <w:t xml:space="preserve"> ห้องเรียนกลับด้าน</w:t>
            </w:r>
            <w:r>
              <w:rPr>
                <w:rFonts w:asciiTheme="minorEastAsia" w:eastAsiaTheme="minorEastAsia" w:hAnsiTheme="minorEastAsia" w:cs="Tahoma" w:hint="cs"/>
                <w:color w:val="000000"/>
                <w:sz w:val="28"/>
                <w:szCs w:val="28"/>
                <w:cs/>
                <w:lang w:bidi="th-TH"/>
              </w:rPr>
              <w:t xml:space="preserve"> โดย </w:t>
            </w:r>
            <w:r w:rsidRPr="00DB70D0">
              <w:rPr>
                <w:rFonts w:ascii="Tahoma" w:hAnsi="Tahoma" w:cs="Tahoma" w:hint="cs"/>
                <w:color w:val="000000"/>
                <w:sz w:val="32"/>
                <w:szCs w:val="32"/>
                <w:cs/>
                <w:lang w:bidi="th-TH"/>
              </w:rPr>
              <w:t>ดร</w:t>
            </w:r>
            <w:r w:rsidRPr="00DB70D0">
              <w:rPr>
                <w:rFonts w:ascii="Tahoma" w:hAnsi="Tahoma" w:cs="Tahoma"/>
                <w:color w:val="000000"/>
                <w:sz w:val="32"/>
                <w:szCs w:val="32"/>
              </w:rPr>
              <w:t>.</w:t>
            </w:r>
            <w:r>
              <w:rPr>
                <w:rFonts w:ascii="Tahoma" w:hAnsi="Tahoma" w:cs="Tahoma" w:hint="cs"/>
                <w:color w:val="000000"/>
                <w:sz w:val="32"/>
                <w:szCs w:val="32"/>
                <w:cs/>
                <w:lang w:bidi="th-TH"/>
              </w:rPr>
              <w:t xml:space="preserve">ปกรณ์ </w:t>
            </w:r>
            <w:proofErr w:type="spellStart"/>
            <w:r>
              <w:rPr>
                <w:rFonts w:ascii="Tahoma" w:hAnsi="Tahoma" w:cs="Tahoma" w:hint="cs"/>
                <w:color w:val="000000"/>
                <w:sz w:val="32"/>
                <w:szCs w:val="32"/>
                <w:cs/>
                <w:lang w:bidi="th-TH"/>
              </w:rPr>
              <w:t>สุปิ</w:t>
            </w:r>
            <w:proofErr w:type="spellEnd"/>
            <w:r>
              <w:rPr>
                <w:rFonts w:ascii="Tahoma" w:hAnsi="Tahoma" w:cs="Tahoma" w:hint="cs"/>
                <w:color w:val="000000"/>
                <w:sz w:val="32"/>
                <w:szCs w:val="32"/>
                <w:cs/>
                <w:lang w:bidi="th-TH"/>
              </w:rPr>
              <w:t>นานนท์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 </w:t>
            </w:r>
            <w:r>
              <w:rPr>
                <w:sz w:val="21"/>
                <w:szCs w:val="21"/>
                <w:cs/>
                <w:lang w:bidi="th-TH"/>
              </w:rPr>
              <w:t>โดย</w:t>
            </w:r>
            <w:r w:rsidRPr="0089116B">
              <w:rPr>
                <w:rFonts w:asciiTheme="minorEastAsia" w:eastAsiaTheme="minorEastAsia" w:hAnsiTheme="minorEastAsia" w:hint="cs"/>
                <w:sz w:val="21"/>
                <w:szCs w:val="21"/>
                <w:cs/>
                <w:lang w:bidi="th-TH"/>
              </w:rPr>
              <w:t xml:space="preserve">นางสาว </w:t>
            </w:r>
            <w:proofErr w:type="spellStart"/>
            <w:r w:rsidRPr="0089116B">
              <w:rPr>
                <w:rFonts w:asciiTheme="minorEastAsia" w:eastAsiaTheme="minorEastAsia" w:hAnsiTheme="minorEastAsia" w:hint="cs"/>
                <w:sz w:val="21"/>
                <w:szCs w:val="21"/>
                <w:cs/>
                <w:lang w:bidi="th-TH"/>
              </w:rPr>
              <w:t>ณัฐ</w:t>
            </w:r>
            <w:proofErr w:type="spellEnd"/>
            <w:r w:rsidRPr="0089116B">
              <w:rPr>
                <w:rFonts w:asciiTheme="minorEastAsia" w:eastAsiaTheme="minorEastAsia" w:hAnsiTheme="minorEastAsia" w:hint="cs"/>
                <w:sz w:val="21"/>
                <w:szCs w:val="21"/>
                <w:cs/>
                <w:lang w:bidi="th-TH"/>
              </w:rPr>
              <w:t xml:space="preserve">พร เครือทองศรี </w:t>
            </w:r>
            <w:r w:rsidRPr="0089116B">
              <w:rPr>
                <w:rFonts w:asciiTheme="minorEastAsia" w:eastAsiaTheme="minorEastAsia" w:hAnsiTheme="minorEastAsia"/>
                <w:sz w:val="21"/>
                <w:szCs w:val="21"/>
                <w:cs/>
                <w:lang w:bidi="th-TH"/>
              </w:rPr>
              <w:t xml:space="preserve">รหัสนักศึกษา </w:t>
            </w:r>
            <w:r w:rsidRPr="0089116B">
              <w:rPr>
                <w:rFonts w:asciiTheme="minorEastAsia" w:eastAsiaTheme="minorEastAsia" w:hAnsiTheme="minorEastAsia"/>
                <w:sz w:val="21"/>
                <w:szCs w:val="21"/>
              </w:rPr>
              <w:t xml:space="preserve">57C0103102 </w:t>
            </w:r>
            <w:r w:rsidRPr="0089116B">
              <w:rPr>
                <w:rFonts w:asciiTheme="minorEastAsia" w:eastAsiaTheme="minorEastAsia" w:hAnsiTheme="minorEastAsia"/>
                <w:sz w:val="21"/>
                <w:szCs w:val="21"/>
                <w:cs/>
                <w:lang w:bidi="th-TH"/>
              </w:rPr>
              <w:t>ระดับปริญญาโท ภาค</w:t>
            </w:r>
            <w:r w:rsidRPr="0089116B">
              <w:rPr>
                <w:rFonts w:asciiTheme="minorEastAsia" w:eastAsiaTheme="minorEastAsia" w:hAnsiTheme="minorEastAsia" w:hint="cs"/>
                <w:sz w:val="21"/>
                <w:szCs w:val="21"/>
                <w:cs/>
                <w:lang w:bidi="th-TH"/>
              </w:rPr>
              <w:t>ปกติ</w:t>
            </w:r>
            <w:r w:rsidR="0001396A">
              <w:rPr>
                <w:rFonts w:asciiTheme="minorEastAsia" w:eastAsiaTheme="minorEastAsia" w:hAnsiTheme="minorEastAsia"/>
                <w:sz w:val="21"/>
                <w:szCs w:val="21"/>
                <w:cs/>
                <w:lang w:bidi="th-TH"/>
              </w:rPr>
              <w:t xml:space="preserve"> สาขาวิชาหลักสูตรและกา</w:t>
            </w:r>
            <w:r w:rsidR="0001396A">
              <w:rPr>
                <w:rFonts w:asciiTheme="minorEastAsia" w:eastAsiaTheme="minorEastAsia" w:hAnsiTheme="minorEastAsia" w:hint="cs"/>
                <w:sz w:val="21"/>
                <w:szCs w:val="21"/>
                <w:cs/>
                <w:lang w:bidi="th-TH"/>
              </w:rPr>
              <w:t>ร</w:t>
            </w:r>
            <w:r w:rsidRPr="0089116B">
              <w:rPr>
                <w:rFonts w:asciiTheme="minorEastAsia" w:eastAsiaTheme="minorEastAsia" w:hAnsiTheme="minorEastAsia"/>
                <w:sz w:val="21"/>
                <w:szCs w:val="21"/>
                <w:cs/>
                <w:lang w:bidi="th-TH"/>
              </w:rPr>
              <w:t>สอน</w:t>
            </w:r>
            <w:r>
              <w:rPr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br/>
              <w:t>********************************************************************************************</w:t>
            </w:r>
          </w:p>
        </w:tc>
      </w:tr>
      <w:tr w:rsidR="0089116B" w:rsidTr="0001396A">
        <w:trPr>
          <w:gridBefore w:val="1"/>
          <w:wBefore w:w="483" w:type="dxa"/>
        </w:trPr>
        <w:tc>
          <w:tcPr>
            <w:tcW w:w="9882" w:type="dxa"/>
            <w:gridSpan w:val="2"/>
            <w:shd w:val="clear" w:color="auto" w:fill="auto"/>
          </w:tcPr>
          <w:p w:rsidR="0089116B" w:rsidRDefault="0089116B" w:rsidP="0001396A">
            <w:pPr>
              <w:pStyle w:val="TableContents"/>
              <w:rPr>
                <w:sz w:val="26"/>
                <w:szCs w:val="26"/>
                <w:lang w:bidi="th-TH"/>
              </w:rPr>
            </w:pPr>
          </w:p>
          <w:p w:rsidR="0089116B" w:rsidRDefault="0089116B" w:rsidP="0001396A">
            <w:pPr>
              <w:pStyle w:val="TableContents"/>
              <w:rPr>
                <w:sz w:val="28"/>
                <w:szCs w:val="28"/>
                <w:lang w:bidi="th-TH"/>
              </w:rPr>
            </w:pPr>
          </w:p>
        </w:tc>
      </w:tr>
    </w:tbl>
    <w:p w:rsidR="009819EC" w:rsidRPr="0089116B" w:rsidRDefault="00A45E37">
      <w:pPr>
        <w:rPr>
          <w:rFonts w:ascii="Tahoma" w:hAnsi="Tahoma" w:cs="Tahoma"/>
          <w:sz w:val="28"/>
          <w:cs/>
        </w:rPr>
      </w:pPr>
      <w:r w:rsidRPr="0089116B">
        <w:rPr>
          <w:rFonts w:ascii="Tahoma" w:hAnsi="Tahoma" w:cs="Tahoma" w:hint="cs"/>
          <w:sz w:val="28"/>
          <w:cs/>
        </w:rPr>
        <w:t>มีข้อสงสัยอะไรบ้าง</w:t>
      </w:r>
      <w:proofErr w:type="gramStart"/>
      <w:r w:rsidRPr="0089116B">
        <w:rPr>
          <w:rFonts w:ascii="Tahoma" w:hAnsi="Tahoma" w:cs="Tahoma"/>
          <w:sz w:val="28"/>
        </w:rPr>
        <w:t>?</w:t>
      </w:r>
      <w:r w:rsidRPr="0089116B">
        <w:rPr>
          <w:rFonts w:ascii="Tahoma" w:hAnsi="Tahoma" w:cs="Tahoma" w:hint="cs"/>
          <w:sz w:val="28"/>
          <w:cs/>
        </w:rPr>
        <w:t>แล้ว</w:t>
      </w:r>
      <w:r w:rsidR="009819EC" w:rsidRPr="0089116B">
        <w:rPr>
          <w:rFonts w:ascii="Tahoma" w:hAnsi="Tahoma" w:cs="Tahoma" w:hint="cs"/>
          <w:sz w:val="28"/>
          <w:cs/>
        </w:rPr>
        <w:t>ได้คำตอบที่ตัวเองสงสัยไหม</w:t>
      </w:r>
      <w:r w:rsidRPr="0089116B">
        <w:rPr>
          <w:rFonts w:ascii="Tahoma" w:hAnsi="Tahoma" w:cs="Tahoma"/>
          <w:sz w:val="28"/>
        </w:rPr>
        <w:t>?</w:t>
      </w:r>
      <w:proofErr w:type="gramEnd"/>
      <w:r w:rsidR="009819EC" w:rsidRPr="0089116B">
        <w:rPr>
          <w:rFonts w:ascii="Tahoma" w:hAnsi="Tahoma" w:cs="Tahoma" w:hint="cs"/>
          <w:sz w:val="28"/>
          <w:cs/>
        </w:rPr>
        <w:t xml:space="preserve"> ถ้าได้ คืออะไร</w:t>
      </w:r>
      <w:r w:rsidRPr="0089116B">
        <w:rPr>
          <w:rFonts w:ascii="Tahoma" w:hAnsi="Tahoma" w:cs="Tahoma"/>
          <w:sz w:val="28"/>
        </w:rPr>
        <w:t>?</w:t>
      </w:r>
    </w:p>
    <w:p w:rsidR="00A45E37" w:rsidRPr="0089116B" w:rsidRDefault="00FC7FD7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 w:hint="cs"/>
          <w:sz w:val="28"/>
          <w:cs/>
        </w:rPr>
        <w:t xml:space="preserve">  </w:t>
      </w:r>
      <w:r w:rsidR="009819EC" w:rsidRPr="0089116B">
        <w:rPr>
          <w:rFonts w:ascii="Tahoma" w:hAnsi="Tahoma" w:cs="Tahoma" w:hint="eastAsia"/>
          <w:sz w:val="28"/>
        </w:rPr>
        <w:t>-</w:t>
      </w:r>
      <w:r w:rsidR="009819EC" w:rsidRPr="0089116B">
        <w:rPr>
          <w:rFonts w:ascii="Tahoma" w:hAnsi="Tahoma" w:cs="Tahoma" w:hint="cs"/>
          <w:sz w:val="28"/>
          <w:cs/>
        </w:rPr>
        <w:t xml:space="preserve">ได้คำตอบค่ะ ตอนแรกที่ได้ยินคำว่า </w:t>
      </w:r>
      <w:r w:rsidR="009819EC" w:rsidRPr="0089116B">
        <w:rPr>
          <w:rFonts w:ascii="Tahoma" w:hAnsi="Tahoma" w:cs="Tahoma"/>
          <w:color w:val="000000"/>
          <w:sz w:val="28"/>
        </w:rPr>
        <w:t>Flipped Classroom</w:t>
      </w:r>
      <w:r w:rsidR="009819EC" w:rsidRPr="0089116B">
        <w:rPr>
          <w:rFonts w:ascii="Tahoma" w:hAnsi="Tahoma" w:cs="Tahoma" w:hint="cs"/>
          <w:color w:val="000000"/>
          <w:sz w:val="28"/>
          <w:cs/>
        </w:rPr>
        <w:t xml:space="preserve"> ห้องเรียนกลับด้าน ก็งง</w:t>
      </w:r>
      <w:r>
        <w:rPr>
          <w:rFonts w:ascii="Tahoma" w:hAnsi="Tahoma" w:cs="Tahoma" w:hint="cs"/>
          <w:color w:val="000000"/>
          <w:sz w:val="28"/>
          <w:cs/>
        </w:rPr>
        <w:t xml:space="preserve">  </w:t>
      </w:r>
      <w:r w:rsidR="009819EC" w:rsidRPr="0089116B">
        <w:rPr>
          <w:rFonts w:ascii="Tahoma" w:hAnsi="Tahoma" w:cs="Tahoma" w:hint="cs"/>
          <w:color w:val="000000"/>
          <w:sz w:val="28"/>
          <w:cs/>
        </w:rPr>
        <w:t>มากค่ะ คิดไปหลายอย่างเลยค่ะว่าหรือว่าให้เราดูว่ามิติของห้องเรียนคืออะไร ห้องเรียนควรเป็นยังไงที่จะทำให้เด็กสนใจ คิดแล้วก็งงๆว่าเกี่ยวกับหลักสูตรและการสอนตรงไหน พอฟัง ดร</w:t>
      </w:r>
      <w:r w:rsidR="009819EC" w:rsidRPr="0089116B">
        <w:rPr>
          <w:rFonts w:ascii="Tahoma" w:hAnsi="Tahoma" w:cs="Tahoma"/>
          <w:color w:val="000000"/>
          <w:sz w:val="28"/>
        </w:rPr>
        <w:t>.</w:t>
      </w:r>
      <w:r w:rsidR="00A45E37" w:rsidRPr="0089116B">
        <w:rPr>
          <w:rFonts w:ascii="Tahoma" w:hAnsi="Tahoma" w:cs="Tahoma" w:hint="cs"/>
          <w:color w:val="000000"/>
          <w:sz w:val="28"/>
          <w:cs/>
        </w:rPr>
        <w:t xml:space="preserve">ปกรณ์ </w:t>
      </w:r>
      <w:proofErr w:type="spellStart"/>
      <w:r w:rsidR="00A45E37" w:rsidRPr="0089116B">
        <w:rPr>
          <w:rFonts w:ascii="Tahoma" w:hAnsi="Tahoma" w:cs="Tahoma" w:hint="cs"/>
          <w:color w:val="000000"/>
          <w:sz w:val="28"/>
          <w:cs/>
        </w:rPr>
        <w:t>สุปิ</w:t>
      </w:r>
      <w:proofErr w:type="spellEnd"/>
      <w:r w:rsidR="00A45E37" w:rsidRPr="0089116B">
        <w:rPr>
          <w:rFonts w:ascii="Tahoma" w:hAnsi="Tahoma" w:cs="Tahoma" w:hint="cs"/>
          <w:color w:val="000000"/>
          <w:sz w:val="28"/>
          <w:cs/>
        </w:rPr>
        <w:t>นานนท์</w:t>
      </w:r>
      <w:r w:rsidR="009819EC" w:rsidRPr="0089116B">
        <w:rPr>
          <w:rFonts w:ascii="Tahoma" w:hAnsi="Tahoma" w:cs="Tahoma" w:hint="cs"/>
          <w:color w:val="000000"/>
          <w:sz w:val="28"/>
          <w:cs/>
        </w:rPr>
        <w:t xml:space="preserve"> ค่อยหายสงสัยค่ะว่า </w:t>
      </w:r>
      <w:r w:rsidR="009819EC" w:rsidRPr="0089116B">
        <w:rPr>
          <w:rFonts w:ascii="Tahoma" w:hAnsi="Tahoma" w:cs="Tahoma"/>
          <w:color w:val="000000"/>
          <w:sz w:val="28"/>
        </w:rPr>
        <w:t>Flipped Classroom</w:t>
      </w:r>
      <w:r w:rsidR="009819EC" w:rsidRPr="0089116B">
        <w:rPr>
          <w:rFonts w:ascii="Tahoma" w:hAnsi="Tahoma" w:cs="Tahoma" w:hint="cs"/>
          <w:color w:val="000000"/>
          <w:sz w:val="28"/>
          <w:cs/>
        </w:rPr>
        <w:t xml:space="preserve"> คือ กระบวนการเรียนการสอนแบบหนึ่งที่เปลี่ยนรูปแบบจากเมื่อก่อนคือ ครูบรรยายหน้าชั้นเรียน แล้วให้การบ้านเด็กไปทำที่บ้าน </w:t>
      </w:r>
      <w:r w:rsidR="00DB70D0" w:rsidRPr="0089116B">
        <w:rPr>
          <w:rFonts w:ascii="Tahoma" w:hAnsi="Tahoma" w:cs="Tahoma" w:hint="cs"/>
          <w:color w:val="000000"/>
          <w:sz w:val="28"/>
          <w:cs/>
        </w:rPr>
        <w:t>ก็เปลี่ยนมาเป็นครูให้เด็กไปหาข้อมูลหรือศึกษาที่บ้าน อาจจะด้วยวิธีการ ดูจากทีวี อินเตอร์เน็ท เนื่องจากสมัยนี้ สื่อและเทคโนโลยีเข้ามามีบทบาทในสังคมมาก ข้อมูลต่างๆแค่พิมพ์ใน</w:t>
      </w:r>
      <w:r w:rsidR="00DB70D0" w:rsidRPr="0089116B">
        <w:rPr>
          <w:rFonts w:ascii="Tahoma" w:hAnsi="Tahoma" w:cs="Tahoma"/>
          <w:color w:val="000000"/>
          <w:sz w:val="28"/>
        </w:rPr>
        <w:t xml:space="preserve"> </w:t>
      </w:r>
      <w:proofErr w:type="spellStart"/>
      <w:r w:rsidR="00DB70D0" w:rsidRPr="0089116B">
        <w:rPr>
          <w:rFonts w:ascii="Tahoma" w:hAnsi="Tahoma" w:cs="Tahoma"/>
          <w:color w:val="000000"/>
          <w:sz w:val="28"/>
        </w:rPr>
        <w:t>google</w:t>
      </w:r>
      <w:proofErr w:type="spellEnd"/>
      <w:r w:rsidR="00DB70D0" w:rsidRPr="0089116B">
        <w:rPr>
          <w:rFonts w:ascii="Tahoma" w:hAnsi="Tahoma" w:cs="Tahoma"/>
          <w:color w:val="000000"/>
          <w:sz w:val="28"/>
        </w:rPr>
        <w:t xml:space="preserve"> </w:t>
      </w:r>
      <w:r w:rsidR="00DB70D0" w:rsidRPr="0089116B">
        <w:rPr>
          <w:rFonts w:ascii="Tahoma" w:hAnsi="Tahoma" w:cs="Tahoma"/>
          <w:color w:val="000000"/>
          <w:sz w:val="28"/>
          <w:cs/>
        </w:rPr>
        <w:t>ก็สามารถ</w:t>
      </w:r>
      <w:r w:rsidR="00DB70D0" w:rsidRPr="0089116B">
        <w:rPr>
          <w:rFonts w:ascii="Tahoma" w:hAnsi="Tahoma" w:cs="Tahoma" w:hint="cs"/>
          <w:color w:val="000000"/>
          <w:sz w:val="28"/>
          <w:cs/>
        </w:rPr>
        <w:t>รู้ได้ทุกอย่างในโลกนี้ แล้วก็เอาการบ้านมาทำที่ห้องเรียน อาจจะมาทำพร้อมกับเพื่อน หรือครูคอยดูเวลาเด็กทำก็ได้ เนื่องจากเวลาเด็กทำการบ้าน แล้วติดขัด คนที่เด็กต้องการเจอมากที่สุดก็คือครู แต่ครูไม่อยู่ด้วยแล้วเด็กจะถามใคร พอไปถึงโรงเรียนครูก็คอยเฉลย แล้วจะถามว่าเข้าใจไหม ต้องเข้าใจสังคมเมืองไทยก่อนว่า เราจะคิดว่าคนตอบไม่ได้คือคนโง่ ฉะนั้นเด็กก็จะไม่กล้าตอบว่า ไม่เข้าใจ ฉะนั้นจึงเกิด</w:t>
      </w:r>
      <w:r w:rsidR="00A45E37" w:rsidRPr="0089116B">
        <w:rPr>
          <w:rFonts w:ascii="Tahoma" w:hAnsi="Tahoma" w:cs="Tahoma"/>
          <w:color w:val="000000"/>
          <w:sz w:val="28"/>
        </w:rPr>
        <w:t xml:space="preserve"> Flipped Classroom</w:t>
      </w:r>
      <w:r w:rsidR="00A45E37" w:rsidRPr="0089116B">
        <w:rPr>
          <w:rFonts w:ascii="Tahoma" w:hAnsi="Tahoma" w:cs="Tahoma" w:hint="cs"/>
          <w:color w:val="000000"/>
          <w:sz w:val="28"/>
          <w:cs/>
        </w:rPr>
        <w:t xml:space="preserve"> ขึ้น คอนำการบ้านมาอภิปรายกันในห้อง ครูจะได้รู้ว่าเด็กเข้าใจจริงหรือป่าวและเป็นการแก้ปัญหาการสอนแบบ นกแก้ว นกขุนทอง ท่องอย่างเดียวไม่ได้เข้าใจ ถ้าเราใช้วิธีการเข้าใจ เราจะไม่มีวันลืมสิ่งนั้น แต่ถ้าเราจำเพื่อสอบ หลังจากสอบเสร็จก็ลืม </w:t>
      </w:r>
    </w:p>
    <w:p w:rsidR="00A45E37" w:rsidRPr="0089116B" w:rsidRDefault="00FC7FD7">
      <w:p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 w:hint="cs"/>
          <w:color w:val="000000"/>
          <w:sz w:val="28"/>
          <w:cs/>
        </w:rPr>
        <w:t xml:space="preserve">    </w:t>
      </w:r>
      <w:r w:rsidR="00A45E37" w:rsidRPr="0089116B">
        <w:rPr>
          <w:rFonts w:ascii="Tahoma" w:hAnsi="Tahoma" w:cs="Tahoma" w:hint="cs"/>
          <w:color w:val="000000"/>
          <w:sz w:val="28"/>
          <w:cs/>
        </w:rPr>
        <w:t xml:space="preserve">สรุป </w:t>
      </w:r>
      <w:r w:rsidR="00A45E37" w:rsidRPr="0089116B">
        <w:rPr>
          <w:rFonts w:ascii="Tahoma" w:hAnsi="Tahoma" w:cs="Tahoma"/>
          <w:color w:val="000000"/>
          <w:sz w:val="28"/>
        </w:rPr>
        <w:t>Flipped Classroom</w:t>
      </w:r>
      <w:r w:rsidR="00A45E37" w:rsidRPr="0089116B">
        <w:rPr>
          <w:rFonts w:ascii="Tahoma" w:hAnsi="Tahoma" w:cs="Tahoma" w:hint="cs"/>
          <w:color w:val="000000"/>
          <w:sz w:val="28"/>
          <w:cs/>
        </w:rPr>
        <w:t xml:space="preserve"> เป็นการเรียนการสอนแบบใหม่ โดยเน้นผู้เรียนเป็นสำคัญ เนื่องจากคำนึงว่าเรียนแบบท่องจำผู้เรียนอาจจะไม่ได้ความรู้อย่างแท้จริง จึงได้มีวิธีการปรับเปลี่ยนรูปแบบการสอนใหม่ </w:t>
      </w:r>
      <w:proofErr w:type="gramStart"/>
      <w:r w:rsidR="00A45E37" w:rsidRPr="0089116B">
        <w:rPr>
          <w:rFonts w:ascii="Tahoma" w:hAnsi="Tahoma" w:cs="Tahoma" w:hint="cs"/>
          <w:color w:val="000000"/>
          <w:sz w:val="28"/>
          <w:cs/>
        </w:rPr>
        <w:t>โดยยึดนักเรียนเป็นศูนย์กลาง  ในความคิดของดิฉันข้อเสียของการเรียนการสอนแบบนี้คือ</w:t>
      </w:r>
      <w:proofErr w:type="gramEnd"/>
      <w:r w:rsidR="00A45E37" w:rsidRPr="0089116B">
        <w:rPr>
          <w:rFonts w:ascii="Tahoma" w:hAnsi="Tahoma" w:cs="Tahoma" w:hint="cs"/>
          <w:color w:val="000000"/>
          <w:sz w:val="28"/>
          <w:cs/>
        </w:rPr>
        <w:t xml:space="preserve"> เด็กไทยมีนิสัยขี้อาย และ ขี้เกรงใจ อาจจะทำให้ยังไม่เปิดใจกับวิธีการสอนนี้มากเท่าที่ควร </w:t>
      </w:r>
    </w:p>
    <w:p w:rsidR="00DB70D0" w:rsidRPr="0089116B" w:rsidRDefault="00DB70D0">
      <w:pPr>
        <w:rPr>
          <w:rFonts w:ascii="Tahoma" w:hAnsi="Tahoma" w:cs="Tahoma"/>
          <w:color w:val="000000"/>
          <w:sz w:val="28"/>
        </w:rPr>
      </w:pPr>
    </w:p>
    <w:p w:rsidR="009819EC" w:rsidRPr="009819EC" w:rsidRDefault="009819EC">
      <w:pPr>
        <w:rPr>
          <w:rFonts w:ascii="Tahoma" w:hAnsi="Tahoma" w:cs="Tahoma"/>
          <w:sz w:val="36"/>
          <w:szCs w:val="36"/>
          <w:cs/>
        </w:rPr>
      </w:pPr>
    </w:p>
    <w:sectPr w:rsidR="009819EC" w:rsidRPr="009819EC" w:rsidSect="00C0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996"/>
    <w:multiLevelType w:val="hybridMultilevel"/>
    <w:tmpl w:val="0D54C4B6"/>
    <w:lvl w:ilvl="0" w:tplc="05945B9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819EC"/>
    <w:rsid w:val="0001396A"/>
    <w:rsid w:val="00060E8F"/>
    <w:rsid w:val="000850A5"/>
    <w:rsid w:val="00122AE6"/>
    <w:rsid w:val="005E6BDB"/>
    <w:rsid w:val="0089116B"/>
    <w:rsid w:val="009819EC"/>
    <w:rsid w:val="00A45E37"/>
    <w:rsid w:val="00C03BFD"/>
    <w:rsid w:val="00DB70D0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37"/>
    <w:pPr>
      <w:ind w:left="720"/>
      <w:contextualSpacing/>
    </w:pPr>
  </w:style>
  <w:style w:type="paragraph" w:customStyle="1" w:styleId="TableContents">
    <w:name w:val="Table Contents"/>
    <w:basedOn w:val="a"/>
    <w:rsid w:val="008911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2014-09-04T06:26:00Z</dcterms:created>
  <dcterms:modified xsi:type="dcterms:W3CDTF">2014-09-08T03:18:00Z</dcterms:modified>
</cp:coreProperties>
</file>