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818" w:rsidRDefault="00E66818" w:rsidP="00E66818">
      <w:pPr>
        <w:spacing w:after="0"/>
        <w:ind w:firstLine="0"/>
        <w:jc w:val="center"/>
        <w:rPr>
          <w:rFonts w:ascii="TH SarabunPSK" w:hAnsi="TH SarabunPSK" w:cs="TH SarabunPSK"/>
          <w:b/>
          <w:bCs/>
          <w:sz w:val="36"/>
          <w:szCs w:val="36"/>
        </w:rPr>
      </w:pPr>
      <w:r w:rsidRPr="00AC1269">
        <w:rPr>
          <w:rFonts w:ascii="TH SarabunPSK" w:hAnsi="TH SarabunPSK" w:cs="TH SarabunPSK"/>
          <w:b/>
          <w:bCs/>
          <w:sz w:val="36"/>
          <w:szCs w:val="36"/>
          <w:cs/>
        </w:rPr>
        <w:t>ใบงานรายวิชาอรรถกถาพระอภิธรรมปิฎก ครั้งที่ ๑</w:t>
      </w:r>
    </w:p>
    <w:p w:rsidR="00AC1269" w:rsidRPr="00AC1269" w:rsidRDefault="00AC1269" w:rsidP="00E66818">
      <w:pPr>
        <w:spacing w:after="0"/>
        <w:ind w:firstLine="0"/>
        <w:jc w:val="center"/>
        <w:rPr>
          <w:rFonts w:ascii="TH SarabunPSK" w:hAnsi="TH SarabunPSK" w:cs="TH SarabunPSK"/>
          <w:b/>
          <w:bCs/>
          <w:sz w:val="36"/>
          <w:szCs w:val="36"/>
        </w:rPr>
      </w:pPr>
    </w:p>
    <w:p w:rsidR="00AC1269" w:rsidRPr="00AC1269" w:rsidRDefault="00AC1269" w:rsidP="00AC1269">
      <w:pPr>
        <w:spacing w:after="0"/>
        <w:ind w:firstLine="0"/>
        <w:jc w:val="right"/>
        <w:rPr>
          <w:rFonts w:ascii="TH SarabunPSK" w:hAnsi="TH SarabunPSK" w:cs="TH SarabunPSK"/>
          <w:b/>
          <w:bCs/>
          <w:color w:val="002060"/>
          <w:sz w:val="36"/>
          <w:szCs w:val="36"/>
          <w:cs/>
        </w:rPr>
      </w:pPr>
      <w:r w:rsidRPr="00AC1269">
        <w:rPr>
          <w:rFonts w:ascii="TH SarabunPSK" w:hAnsi="TH SarabunPSK" w:cs="TH SarabunPSK"/>
          <w:b/>
          <w:bCs/>
          <w:color w:val="002060"/>
          <w:sz w:val="36"/>
          <w:szCs w:val="36"/>
          <w:cs/>
        </w:rPr>
        <w:t>โดยพระ</w:t>
      </w:r>
      <w:proofErr w:type="spellStart"/>
      <w:r w:rsidRPr="00AC1269">
        <w:rPr>
          <w:rFonts w:ascii="TH SarabunPSK" w:hAnsi="TH SarabunPSK" w:cs="TH SarabunPSK"/>
          <w:b/>
          <w:bCs/>
          <w:color w:val="002060"/>
          <w:sz w:val="36"/>
          <w:szCs w:val="36"/>
          <w:cs/>
        </w:rPr>
        <w:t>ชรินทร์</w:t>
      </w:r>
      <w:proofErr w:type="spellEnd"/>
      <w:r w:rsidRPr="00AC1269">
        <w:rPr>
          <w:rFonts w:ascii="TH SarabunPSK" w:hAnsi="TH SarabunPSK" w:cs="TH SarabunPSK"/>
          <w:b/>
          <w:bCs/>
          <w:color w:val="002060"/>
          <w:sz w:val="36"/>
          <w:szCs w:val="36"/>
          <w:cs/>
        </w:rPr>
        <w:t xml:space="preserve"> </w:t>
      </w:r>
      <w:proofErr w:type="spellStart"/>
      <w:r w:rsidRPr="00AC1269">
        <w:rPr>
          <w:rFonts w:ascii="TH SarabunPSK" w:hAnsi="TH SarabunPSK" w:cs="TH SarabunPSK"/>
          <w:b/>
          <w:bCs/>
          <w:color w:val="002060"/>
          <w:sz w:val="36"/>
          <w:szCs w:val="36"/>
          <w:cs/>
        </w:rPr>
        <w:t>ปภาโส</w:t>
      </w:r>
      <w:proofErr w:type="spellEnd"/>
      <w:r w:rsidRPr="00AC1269">
        <w:rPr>
          <w:rFonts w:ascii="TH SarabunPSK" w:hAnsi="TH SarabunPSK" w:cs="TH SarabunPSK"/>
          <w:b/>
          <w:bCs/>
          <w:color w:val="002060"/>
          <w:sz w:val="36"/>
          <w:szCs w:val="36"/>
          <w:cs/>
        </w:rPr>
        <w:t xml:space="preserve"> ชั้นปีที่ ๓</w:t>
      </w:r>
    </w:p>
    <w:p w:rsidR="00E66818" w:rsidRPr="00AC1269" w:rsidRDefault="00E66818" w:rsidP="00E66818">
      <w:pPr>
        <w:spacing w:after="0"/>
        <w:ind w:firstLine="0"/>
        <w:rPr>
          <w:rFonts w:ascii="TH SarabunPSK" w:hAnsi="TH SarabunPSK" w:cs="TH SarabunPSK"/>
          <w:b/>
          <w:bCs/>
          <w:color w:val="FF0000"/>
          <w:sz w:val="36"/>
          <w:szCs w:val="36"/>
        </w:rPr>
      </w:pPr>
      <w:r w:rsidRPr="00AC1269">
        <w:rPr>
          <w:rFonts w:ascii="TH SarabunPSK" w:hAnsi="TH SarabunPSK" w:cs="TH SarabunPSK"/>
          <w:b/>
          <w:bCs/>
          <w:color w:val="FF0000"/>
          <w:sz w:val="36"/>
          <w:szCs w:val="36"/>
          <w:cs/>
        </w:rPr>
        <w:t xml:space="preserve">๑. ชื่อที่ใช้เรียกพระพุทธพจน์ในสมัยพุทธกาล  มีอะไรบ้างแต่ละชื่อมีอธิบายว่าอย่างไร  อ้างพระพุทธพจน์ประกอบการอธิบายด้วย </w:t>
      </w:r>
      <w:r w:rsidRPr="00AC1269">
        <w:rPr>
          <w:rFonts w:ascii="TH SarabunPSK" w:hAnsi="TH SarabunPSK" w:cs="TH SarabunPSK"/>
          <w:b/>
          <w:bCs/>
          <w:color w:val="FF0000"/>
          <w:sz w:val="36"/>
          <w:szCs w:val="36"/>
        </w:rPr>
        <w:t>?</w:t>
      </w:r>
    </w:p>
    <w:p w:rsidR="001F494E" w:rsidRPr="00AC1269" w:rsidRDefault="00E66818" w:rsidP="001F494E">
      <w:pPr>
        <w:spacing w:after="0"/>
        <w:ind w:firstLine="0"/>
        <w:rPr>
          <w:rFonts w:ascii="TH SarabunPSK" w:hAnsi="TH SarabunPSK" w:cs="TH SarabunPSK"/>
          <w:sz w:val="36"/>
          <w:szCs w:val="36"/>
        </w:rPr>
      </w:pPr>
      <w:r w:rsidRPr="00AC1269">
        <w:rPr>
          <w:rFonts w:ascii="TH SarabunPSK" w:hAnsi="TH SarabunPSK" w:cs="TH SarabunPSK"/>
          <w:b/>
          <w:bCs/>
          <w:sz w:val="36"/>
          <w:szCs w:val="36"/>
          <w:cs/>
        </w:rPr>
        <w:t>ตอบ</w:t>
      </w:r>
      <w:r w:rsidRPr="00AC1269">
        <w:rPr>
          <w:rFonts w:ascii="TH SarabunPSK" w:hAnsi="TH SarabunPSK" w:cs="TH SarabunPSK"/>
          <w:b/>
          <w:bCs/>
          <w:sz w:val="36"/>
          <w:szCs w:val="36"/>
        </w:rPr>
        <w:t xml:space="preserve">  </w:t>
      </w:r>
      <w:r w:rsidR="002961D5" w:rsidRPr="00AC1269">
        <w:rPr>
          <w:rFonts w:ascii="TH SarabunPSK" w:hAnsi="TH SarabunPSK" w:cs="TH SarabunPSK"/>
          <w:b/>
          <w:bCs/>
          <w:sz w:val="36"/>
          <w:szCs w:val="36"/>
        </w:rPr>
        <w:t xml:space="preserve"> </w:t>
      </w:r>
      <w:r w:rsidR="001F494E" w:rsidRPr="00AC1269">
        <w:rPr>
          <w:rFonts w:ascii="TH SarabunPSK" w:hAnsi="TH SarabunPSK" w:cs="TH SarabunPSK"/>
          <w:sz w:val="36"/>
          <w:szCs w:val="36"/>
          <w:cs/>
        </w:rPr>
        <w:t xml:space="preserve">๑) พรหมจรรย์ </w:t>
      </w:r>
      <w:r w:rsidR="000A3943" w:rsidRPr="00AC1269">
        <w:rPr>
          <w:rFonts w:ascii="TH SarabunPSK" w:hAnsi="TH SarabunPSK" w:cs="TH SarabunPSK"/>
          <w:sz w:val="36"/>
          <w:szCs w:val="36"/>
          <w:cs/>
        </w:rPr>
        <w:t xml:space="preserve"> </w:t>
      </w:r>
      <w:r w:rsidR="001F494E" w:rsidRPr="00AC1269">
        <w:rPr>
          <w:rFonts w:ascii="TH SarabunPSK" w:hAnsi="TH SarabunPSK" w:cs="TH SarabunPSK"/>
          <w:sz w:val="36"/>
          <w:szCs w:val="36"/>
          <w:cs/>
        </w:rPr>
        <w:t xml:space="preserve">๒) ธรรมวินัย </w:t>
      </w:r>
      <w:r w:rsidR="000A3943" w:rsidRPr="00AC1269">
        <w:rPr>
          <w:rFonts w:ascii="TH SarabunPSK" w:hAnsi="TH SarabunPSK" w:cs="TH SarabunPSK"/>
          <w:sz w:val="36"/>
          <w:szCs w:val="36"/>
          <w:cs/>
        </w:rPr>
        <w:t xml:space="preserve"> </w:t>
      </w:r>
      <w:r w:rsidR="001F494E" w:rsidRPr="00AC1269">
        <w:rPr>
          <w:rFonts w:ascii="TH SarabunPSK" w:hAnsi="TH SarabunPSK" w:cs="TH SarabunPSK"/>
          <w:sz w:val="36"/>
          <w:szCs w:val="36"/>
          <w:cs/>
        </w:rPr>
        <w:t>๓) อภิธรรม อภิวินัย</w:t>
      </w:r>
      <w:r w:rsidR="001F494E" w:rsidRPr="00AC1269">
        <w:rPr>
          <w:rFonts w:ascii="TH SarabunPSK" w:hAnsi="TH SarabunPSK" w:cs="TH SarabunPSK"/>
          <w:sz w:val="36"/>
          <w:szCs w:val="36"/>
        </w:rPr>
        <w:t xml:space="preserve"> </w:t>
      </w:r>
      <w:r w:rsidR="000A3943" w:rsidRPr="00AC1269">
        <w:rPr>
          <w:rFonts w:ascii="TH SarabunPSK" w:hAnsi="TH SarabunPSK" w:cs="TH SarabunPSK"/>
          <w:sz w:val="36"/>
          <w:szCs w:val="36"/>
          <w:cs/>
        </w:rPr>
        <w:t xml:space="preserve"> </w:t>
      </w:r>
      <w:r w:rsidR="001F494E" w:rsidRPr="00AC1269">
        <w:rPr>
          <w:rFonts w:ascii="TH SarabunPSK" w:hAnsi="TH SarabunPSK" w:cs="TH SarabunPSK"/>
          <w:sz w:val="36"/>
          <w:szCs w:val="36"/>
          <w:cs/>
        </w:rPr>
        <w:t xml:space="preserve">๔) อภิธรรมกถา </w:t>
      </w:r>
      <w:proofErr w:type="spellStart"/>
      <w:r w:rsidR="001F494E" w:rsidRPr="00AC1269">
        <w:rPr>
          <w:rFonts w:ascii="TH SarabunPSK" w:hAnsi="TH SarabunPSK" w:cs="TH SarabunPSK"/>
          <w:sz w:val="36"/>
          <w:szCs w:val="36"/>
          <w:cs/>
        </w:rPr>
        <w:t>เวทัล</w:t>
      </w:r>
      <w:proofErr w:type="spellEnd"/>
      <w:r w:rsidR="001F494E" w:rsidRPr="00AC1269">
        <w:rPr>
          <w:rFonts w:ascii="TH SarabunPSK" w:hAnsi="TH SarabunPSK" w:cs="TH SarabunPSK"/>
          <w:sz w:val="36"/>
          <w:szCs w:val="36"/>
          <w:cs/>
        </w:rPr>
        <w:t>ลกถา</w:t>
      </w:r>
      <w:r w:rsidR="001F494E" w:rsidRPr="00AC1269">
        <w:rPr>
          <w:rFonts w:ascii="TH SarabunPSK" w:hAnsi="TH SarabunPSK" w:cs="TH SarabunPSK"/>
          <w:sz w:val="36"/>
          <w:szCs w:val="36"/>
        </w:rPr>
        <w:t xml:space="preserve"> </w:t>
      </w:r>
      <w:r w:rsidR="000A3943" w:rsidRPr="00AC1269">
        <w:rPr>
          <w:rFonts w:ascii="TH SarabunPSK" w:hAnsi="TH SarabunPSK" w:cs="TH SarabunPSK"/>
          <w:sz w:val="36"/>
          <w:szCs w:val="36"/>
        </w:rPr>
        <w:t xml:space="preserve"> </w:t>
      </w:r>
      <w:r w:rsidR="001F494E" w:rsidRPr="00AC1269">
        <w:rPr>
          <w:rFonts w:ascii="TH SarabunPSK" w:hAnsi="TH SarabunPSK" w:cs="TH SarabunPSK"/>
          <w:sz w:val="36"/>
          <w:szCs w:val="36"/>
          <w:cs/>
        </w:rPr>
        <w:t>๕) สุตตะ</w:t>
      </w:r>
      <w:r w:rsidR="001F494E" w:rsidRPr="00AC1269">
        <w:rPr>
          <w:rFonts w:ascii="TH SarabunPSK" w:hAnsi="TH SarabunPSK" w:cs="TH SarabunPSK"/>
          <w:sz w:val="36"/>
          <w:szCs w:val="36"/>
          <w:cs/>
        </w:rPr>
        <w:tab/>
        <w:t>๖) ธรรม</w:t>
      </w:r>
    </w:p>
    <w:p w:rsidR="001F494E" w:rsidRPr="00AC1269" w:rsidRDefault="001F494E" w:rsidP="001F494E">
      <w:pPr>
        <w:spacing w:after="0"/>
        <w:ind w:firstLine="0"/>
        <w:rPr>
          <w:rFonts w:ascii="TH SarabunPSK" w:hAnsi="TH SarabunPSK" w:cs="TH SarabunPSK"/>
          <w:b/>
          <w:bCs/>
          <w:sz w:val="36"/>
          <w:szCs w:val="36"/>
        </w:rPr>
      </w:pPr>
      <w:r w:rsidRPr="00AC1269">
        <w:rPr>
          <w:rFonts w:ascii="TH SarabunPSK" w:hAnsi="TH SarabunPSK" w:cs="TH SarabunPSK"/>
          <w:b/>
          <w:bCs/>
          <w:sz w:val="36"/>
          <w:szCs w:val="36"/>
          <w:cs/>
        </w:rPr>
        <w:t>พระพุทธพจน์มีอธิบายดังนี้ คือ</w:t>
      </w:r>
    </w:p>
    <w:p w:rsidR="001F494E" w:rsidRPr="00AC1269" w:rsidRDefault="001F494E" w:rsidP="001F494E">
      <w:pPr>
        <w:spacing w:after="0"/>
        <w:ind w:firstLine="720"/>
        <w:rPr>
          <w:rFonts w:ascii="TH SarabunPSK" w:hAnsi="TH SarabunPSK" w:cs="TH SarabunPSK"/>
          <w:sz w:val="36"/>
          <w:szCs w:val="36"/>
        </w:rPr>
      </w:pPr>
      <w:r w:rsidRPr="00AC1269">
        <w:rPr>
          <w:rFonts w:ascii="TH SarabunPSK" w:hAnsi="TH SarabunPSK" w:cs="TH SarabunPSK"/>
          <w:sz w:val="36"/>
          <w:szCs w:val="36"/>
          <w:cs/>
        </w:rPr>
        <w:t>คำว่า  พรหมจรรย์  หมายถึง    การประพฤติที่ประเสริฐ   มีนัยที่กว้างขวางมาก  ซึ่งเมื่อกล่าวโดยรวมแล้ว  ได้แก่กุศลทุกประเภท  ไม่ใช่อกุศล</w:t>
      </w:r>
    </w:p>
    <w:p w:rsidR="001F494E" w:rsidRPr="00AC1269" w:rsidRDefault="001F494E" w:rsidP="001F494E">
      <w:pPr>
        <w:spacing w:after="0"/>
        <w:ind w:firstLine="720"/>
        <w:rPr>
          <w:rFonts w:ascii="TH SarabunPSK" w:hAnsi="TH SarabunPSK" w:cs="TH SarabunPSK"/>
          <w:sz w:val="36"/>
          <w:szCs w:val="36"/>
        </w:rPr>
      </w:pPr>
      <w:r w:rsidRPr="00AC1269">
        <w:rPr>
          <w:rFonts w:ascii="TH SarabunPSK" w:hAnsi="TH SarabunPSK" w:cs="TH SarabunPSK"/>
          <w:sz w:val="36"/>
          <w:szCs w:val="36"/>
          <w:cs/>
        </w:rPr>
        <w:t xml:space="preserve">คำว่า ธรรมวินัย เป็นคำที่ใช้เรียกคำสั่งสอนของพระพุทธเจ้ามาก่อนที่จะใช้ว่า </w:t>
      </w:r>
      <w:r w:rsidRPr="00AC1269">
        <w:rPr>
          <w:rFonts w:ascii="TH SarabunPSK" w:hAnsi="TH SarabunPSK" w:cs="TH SarabunPSK"/>
          <w:sz w:val="36"/>
          <w:szCs w:val="36"/>
        </w:rPr>
        <w:t>“</w:t>
      </w:r>
      <w:r w:rsidRPr="00AC1269">
        <w:rPr>
          <w:rFonts w:ascii="TH SarabunPSK" w:hAnsi="TH SarabunPSK" w:cs="TH SarabunPSK"/>
          <w:sz w:val="36"/>
          <w:szCs w:val="36"/>
          <w:cs/>
        </w:rPr>
        <w:t>พระพุทธศาสนา</w:t>
      </w:r>
      <w:r w:rsidRPr="00AC1269">
        <w:rPr>
          <w:rFonts w:ascii="TH SarabunPSK" w:hAnsi="TH SarabunPSK" w:cs="TH SarabunPSK"/>
          <w:sz w:val="36"/>
          <w:szCs w:val="36"/>
        </w:rPr>
        <w:t xml:space="preserve">” </w:t>
      </w:r>
      <w:r w:rsidRPr="00AC1269">
        <w:rPr>
          <w:rFonts w:ascii="TH SarabunPSK" w:hAnsi="TH SarabunPSK" w:cs="TH SarabunPSK"/>
          <w:sz w:val="36"/>
          <w:szCs w:val="36"/>
          <w:cs/>
        </w:rPr>
        <w:t>ซึ่งถูกนำมาใช้เรียกแทนในภายหลัง  พระธรรมวินัย  ถือว่าเป็นหลักเป็นองค์แทนพระพุทธเจ้า พระพุทธเจ้าทรงมอบหมายไว้ว่า ธรรมวินัยเป็นศาสดาแทนพระองค์หลังจากทรงล่วงลับไป</w:t>
      </w:r>
    </w:p>
    <w:p w:rsidR="001F494E" w:rsidRPr="00AC1269" w:rsidRDefault="001F494E" w:rsidP="001F494E">
      <w:pPr>
        <w:spacing w:after="0"/>
        <w:ind w:firstLine="720"/>
        <w:rPr>
          <w:rFonts w:ascii="TH SarabunPSK" w:hAnsi="TH SarabunPSK" w:cs="TH SarabunPSK"/>
          <w:sz w:val="36"/>
          <w:szCs w:val="36"/>
        </w:rPr>
      </w:pPr>
      <w:r w:rsidRPr="00AC1269">
        <w:rPr>
          <w:rFonts w:ascii="TH SarabunPSK" w:hAnsi="TH SarabunPSK" w:cs="TH SarabunPSK"/>
          <w:sz w:val="36"/>
          <w:szCs w:val="36"/>
          <w:cs/>
        </w:rPr>
        <w:t xml:space="preserve">คำว่า อภิธรรม นั้น ประกอบด้วยศัพท์ อภิ แปลว่า ยิ่ง กับ ธรรม รวมกันแปลว่า ธรรมะยิ่ง หมายความว่า ธรรมะที่ยิ่ง คือ พิเศษ แปลกจากธรรมะในปิฎกอื่น ความหมายนี้ต่างจากคำว่า อภิธรรม อภิวินัย ที่ใช้ในพระสูตร เพราะในที่นั้นคำว่า อภิ หมายความว่า จำเพาะธรรมะ จำเพาะวินัย คือมีเขตแดนไม่ปะปนกัน อีกอย่างหนึ่ง อภิ ในที่นั้นก็หมายความว่า ยิ่ง นั่นแหละ แต่ไม่ได้หมายไปถึงอีกปิฎกหนึ่ง คือ อภิธรรม หมายถึง </w:t>
      </w:r>
      <w:proofErr w:type="spellStart"/>
      <w:r w:rsidRPr="00AC1269">
        <w:rPr>
          <w:rFonts w:ascii="TH SarabunPSK" w:hAnsi="TH SarabunPSK" w:cs="TH SarabunPSK"/>
          <w:sz w:val="36"/>
          <w:szCs w:val="36"/>
          <w:cs/>
        </w:rPr>
        <w:t>โพธิปักขิย</w:t>
      </w:r>
      <w:proofErr w:type="spellEnd"/>
      <w:r w:rsidRPr="00AC1269">
        <w:rPr>
          <w:rFonts w:ascii="TH SarabunPSK" w:hAnsi="TH SarabunPSK" w:cs="TH SarabunPSK"/>
          <w:sz w:val="36"/>
          <w:szCs w:val="36"/>
          <w:cs/>
        </w:rPr>
        <w:t>ธรรม</w:t>
      </w:r>
      <w:r w:rsidRPr="00AC1269">
        <w:rPr>
          <w:rFonts w:ascii="TH SarabunPSK" w:hAnsi="TH SarabunPSK" w:cs="TH SarabunPSK"/>
          <w:sz w:val="36"/>
          <w:szCs w:val="36"/>
        </w:rPr>
        <w:t xml:space="preserve">, </w:t>
      </w:r>
      <w:r w:rsidRPr="00AC1269">
        <w:rPr>
          <w:rFonts w:ascii="TH SarabunPSK" w:hAnsi="TH SarabunPSK" w:cs="TH SarabunPSK"/>
          <w:sz w:val="36"/>
          <w:szCs w:val="36"/>
          <w:cs/>
        </w:rPr>
        <w:t>อภิวินัย ก็หมายถึง อาทิพรหม</w:t>
      </w:r>
      <w:proofErr w:type="spellStart"/>
      <w:r w:rsidRPr="00AC1269">
        <w:rPr>
          <w:rFonts w:ascii="TH SarabunPSK" w:hAnsi="TH SarabunPSK" w:cs="TH SarabunPSK"/>
          <w:sz w:val="36"/>
          <w:szCs w:val="36"/>
          <w:cs/>
        </w:rPr>
        <w:t>จริย</w:t>
      </w:r>
      <w:proofErr w:type="spellEnd"/>
      <w:r w:rsidRPr="00AC1269">
        <w:rPr>
          <w:rFonts w:ascii="TH SarabunPSK" w:hAnsi="TH SarabunPSK" w:cs="TH SarabunPSK"/>
          <w:sz w:val="36"/>
          <w:szCs w:val="36"/>
          <w:cs/>
        </w:rPr>
        <w:t>กาสิกขา คือสิกขาบทมาในพระปาติโมกข์</w:t>
      </w:r>
    </w:p>
    <w:p w:rsidR="001F494E" w:rsidRPr="00AC1269" w:rsidRDefault="001F494E" w:rsidP="001F494E">
      <w:pPr>
        <w:spacing w:after="0"/>
        <w:ind w:firstLine="720"/>
        <w:rPr>
          <w:rFonts w:ascii="TH SarabunPSK" w:hAnsi="TH SarabunPSK" w:cs="TH SarabunPSK"/>
          <w:sz w:val="36"/>
          <w:szCs w:val="36"/>
        </w:rPr>
      </w:pPr>
      <w:r w:rsidRPr="00AC1269">
        <w:rPr>
          <w:rFonts w:ascii="TH SarabunPSK" w:hAnsi="TH SarabunPSK" w:cs="TH SarabunPSK"/>
          <w:sz w:val="36"/>
          <w:szCs w:val="36"/>
          <w:cs/>
        </w:rPr>
        <w:t xml:space="preserve">คำว่า อภิธรรมกถา เป็น </w:t>
      </w:r>
      <w:proofErr w:type="spellStart"/>
      <w:r w:rsidRPr="00AC1269">
        <w:rPr>
          <w:rFonts w:ascii="TH SarabunPSK" w:hAnsi="TH SarabunPSK" w:cs="TH SarabunPSK"/>
          <w:sz w:val="36"/>
          <w:szCs w:val="36"/>
          <w:cs/>
        </w:rPr>
        <w:t>นิปปริยาย</w:t>
      </w:r>
      <w:proofErr w:type="spellEnd"/>
      <w:r w:rsidRPr="00AC1269">
        <w:rPr>
          <w:rFonts w:ascii="TH SarabunPSK" w:hAnsi="TH SarabunPSK" w:cs="TH SarabunPSK"/>
          <w:sz w:val="36"/>
          <w:szCs w:val="36"/>
          <w:cs/>
        </w:rPr>
        <w:t xml:space="preserve">เทศนา ฉะนั้น ในอภิธรรมกถานี้ </w:t>
      </w:r>
      <w:proofErr w:type="spellStart"/>
      <w:r w:rsidRPr="00AC1269">
        <w:rPr>
          <w:rFonts w:ascii="TH SarabunPSK" w:hAnsi="TH SarabunPSK" w:cs="TH SarabunPSK"/>
          <w:sz w:val="36"/>
          <w:szCs w:val="36"/>
          <w:cs/>
        </w:rPr>
        <w:t>โลกุตรมรรคจึง</w:t>
      </w:r>
      <w:proofErr w:type="spellEnd"/>
      <w:r w:rsidRPr="00AC1269">
        <w:rPr>
          <w:rFonts w:ascii="TH SarabunPSK" w:hAnsi="TH SarabunPSK" w:cs="TH SarabunPSK"/>
          <w:sz w:val="36"/>
          <w:szCs w:val="36"/>
          <w:cs/>
        </w:rPr>
        <w:t>ไม่ได้ชื่อโดยคุณ ของตนบ้าง โดยอารมณ์บ้าง ย่อมได้ชื่อโดยการบรรลุเท่านั้น.</w:t>
      </w:r>
    </w:p>
    <w:p w:rsidR="001F494E" w:rsidRPr="00AC1269" w:rsidRDefault="001F494E" w:rsidP="001F494E">
      <w:pPr>
        <w:spacing w:after="0"/>
        <w:ind w:firstLine="720"/>
        <w:rPr>
          <w:rFonts w:ascii="TH SarabunPSK" w:hAnsi="TH SarabunPSK" w:cs="TH SarabunPSK"/>
          <w:sz w:val="36"/>
          <w:szCs w:val="36"/>
        </w:rPr>
      </w:pPr>
      <w:r w:rsidRPr="00AC1269">
        <w:rPr>
          <w:rFonts w:ascii="TH SarabunPSK" w:hAnsi="TH SarabunPSK" w:cs="TH SarabunPSK"/>
          <w:sz w:val="36"/>
          <w:szCs w:val="36"/>
          <w:cs/>
        </w:rPr>
        <w:t xml:space="preserve">คำว่า </w:t>
      </w:r>
      <w:proofErr w:type="spellStart"/>
      <w:r w:rsidRPr="00AC1269">
        <w:rPr>
          <w:rFonts w:ascii="TH SarabunPSK" w:hAnsi="TH SarabunPSK" w:cs="TH SarabunPSK"/>
          <w:sz w:val="36"/>
          <w:szCs w:val="36"/>
          <w:cs/>
        </w:rPr>
        <w:t>เวทัล</w:t>
      </w:r>
      <w:proofErr w:type="spellEnd"/>
      <w:r w:rsidRPr="00AC1269">
        <w:rPr>
          <w:rFonts w:ascii="TH SarabunPSK" w:hAnsi="TH SarabunPSK" w:cs="TH SarabunPSK"/>
          <w:sz w:val="36"/>
          <w:szCs w:val="36"/>
          <w:cs/>
        </w:rPr>
        <w:t xml:space="preserve">ลกถา คือถ้อยคำที่เขาคุยกันในเรื่องธรรมลึกๆ เหมือนกัน เคยเห็นอยู่ ๒ สูตร </w:t>
      </w:r>
      <w:proofErr w:type="spellStart"/>
      <w:r w:rsidRPr="00AC1269">
        <w:rPr>
          <w:rFonts w:ascii="TH SarabunPSK" w:hAnsi="TH SarabunPSK" w:cs="TH SarabunPSK"/>
          <w:sz w:val="36"/>
          <w:szCs w:val="36"/>
          <w:cs/>
        </w:rPr>
        <w:t>เวทัล</w:t>
      </w:r>
      <w:proofErr w:type="spellEnd"/>
      <w:r w:rsidRPr="00AC1269">
        <w:rPr>
          <w:rFonts w:ascii="TH SarabunPSK" w:hAnsi="TH SarabunPSK" w:cs="TH SarabunPSK"/>
          <w:sz w:val="36"/>
          <w:szCs w:val="36"/>
          <w:cs/>
        </w:rPr>
        <w:t>ละเกี่ยวกับพระสารีบุตรคุยกับพระมหา</w:t>
      </w:r>
      <w:proofErr w:type="spellStart"/>
      <w:r w:rsidRPr="00AC1269">
        <w:rPr>
          <w:rFonts w:ascii="TH SarabunPSK" w:hAnsi="TH SarabunPSK" w:cs="TH SarabunPSK"/>
          <w:sz w:val="36"/>
          <w:szCs w:val="36"/>
          <w:cs/>
        </w:rPr>
        <w:t>โกฏฐิ</w:t>
      </w:r>
      <w:proofErr w:type="spellEnd"/>
      <w:r w:rsidRPr="00AC1269">
        <w:rPr>
          <w:rFonts w:ascii="TH SarabunPSK" w:hAnsi="TH SarabunPSK" w:cs="TH SarabunPSK"/>
          <w:sz w:val="36"/>
          <w:szCs w:val="36"/>
          <w:cs/>
        </w:rPr>
        <w:t>ตะ ปัญญาอย่างพระสารีบุตรคุยกับพระมหา</w:t>
      </w:r>
      <w:proofErr w:type="spellStart"/>
      <w:r w:rsidRPr="00AC1269">
        <w:rPr>
          <w:rFonts w:ascii="TH SarabunPSK" w:hAnsi="TH SarabunPSK" w:cs="TH SarabunPSK"/>
          <w:sz w:val="36"/>
          <w:szCs w:val="36"/>
          <w:cs/>
        </w:rPr>
        <w:t>โกฏฐิตะเวทัล</w:t>
      </w:r>
      <w:proofErr w:type="spellEnd"/>
      <w:r w:rsidRPr="00AC1269">
        <w:rPr>
          <w:rFonts w:ascii="TH SarabunPSK" w:hAnsi="TH SarabunPSK" w:cs="TH SarabunPSK"/>
          <w:sz w:val="36"/>
          <w:szCs w:val="36"/>
          <w:cs/>
        </w:rPr>
        <w:t>ลกถา ท่านได้อบรมกาย อบรมศีล อบรมจิต อบรมปัญญาดีแล้ว ไม่เป็นไร แต่ถ้าไม่เป็นอย่างนี้ แล้วไปคุยกันเรื่องอย่างนี้ จะตกไปสู่ธรรมดำ คือเป็น</w:t>
      </w:r>
      <w:proofErr w:type="spellStart"/>
      <w:r w:rsidRPr="00AC1269">
        <w:rPr>
          <w:rFonts w:ascii="TH SarabunPSK" w:hAnsi="TH SarabunPSK" w:cs="TH SarabunPSK"/>
          <w:sz w:val="36"/>
          <w:szCs w:val="36"/>
          <w:cs/>
        </w:rPr>
        <w:t>มิจฉาทิฏฐิ</w:t>
      </w:r>
      <w:proofErr w:type="spellEnd"/>
      <w:r w:rsidRPr="00AC1269">
        <w:rPr>
          <w:rFonts w:ascii="TH SarabunPSK" w:hAnsi="TH SarabunPSK" w:cs="TH SarabunPSK"/>
          <w:sz w:val="36"/>
          <w:szCs w:val="36"/>
          <w:cs/>
        </w:rPr>
        <w:t>โดยไม่รู้ตัว</w:t>
      </w:r>
    </w:p>
    <w:p w:rsidR="001F494E" w:rsidRPr="00AC1269" w:rsidRDefault="001F494E" w:rsidP="001F494E">
      <w:pPr>
        <w:spacing w:after="0"/>
        <w:ind w:firstLine="720"/>
        <w:rPr>
          <w:rFonts w:ascii="TH SarabunPSK" w:hAnsi="TH SarabunPSK" w:cs="TH SarabunPSK"/>
          <w:sz w:val="36"/>
          <w:szCs w:val="36"/>
        </w:rPr>
      </w:pPr>
      <w:r w:rsidRPr="00AC1269">
        <w:rPr>
          <w:rFonts w:ascii="TH SarabunPSK" w:hAnsi="TH SarabunPSK" w:cs="TH SarabunPSK"/>
          <w:sz w:val="36"/>
          <w:szCs w:val="36"/>
          <w:cs/>
        </w:rPr>
        <w:t xml:space="preserve">คำว่า สุตะ หมายถึง ผู้ที่จะเป็นนักปราชญ์ได้ ต้องมีคุณสมบัติที่เรียกว่า หัวใจนักปราชญ์ ๔ ประการ </w:t>
      </w:r>
    </w:p>
    <w:p w:rsidR="001F494E" w:rsidRPr="00AC1269" w:rsidRDefault="001F494E" w:rsidP="001F494E">
      <w:pPr>
        <w:spacing w:after="0"/>
        <w:ind w:firstLine="0"/>
        <w:rPr>
          <w:rFonts w:ascii="TH SarabunPSK" w:hAnsi="TH SarabunPSK" w:cs="TH SarabunPSK"/>
          <w:sz w:val="36"/>
          <w:szCs w:val="36"/>
        </w:rPr>
      </w:pPr>
      <w:r w:rsidRPr="00AC1269">
        <w:rPr>
          <w:rFonts w:ascii="TH SarabunPSK" w:hAnsi="TH SarabunPSK" w:cs="TH SarabunPSK"/>
          <w:sz w:val="36"/>
          <w:szCs w:val="36"/>
          <w:cs/>
        </w:rPr>
        <w:t xml:space="preserve">         </w:t>
      </w:r>
      <w:r w:rsidRPr="00AC1269">
        <w:rPr>
          <w:rFonts w:ascii="TH SarabunPSK" w:hAnsi="TH SarabunPSK" w:cs="TH SarabunPSK"/>
          <w:sz w:val="36"/>
          <w:szCs w:val="36"/>
          <w:cs/>
        </w:rPr>
        <w:tab/>
      </w:r>
      <w:r w:rsidRPr="00AC1269">
        <w:rPr>
          <w:rFonts w:ascii="TH SarabunPSK" w:hAnsi="TH SarabunPSK" w:cs="TH SarabunPSK"/>
          <w:sz w:val="36"/>
          <w:szCs w:val="36"/>
          <w:cs/>
        </w:rPr>
        <w:tab/>
        <w:t>๑ สุตะ หมายถึง ได้พบเห็น ได้ยินหรือได้ฟัง สิ่งที่มีสาระน่ารู้มามาก</w:t>
      </w:r>
    </w:p>
    <w:p w:rsidR="001F494E" w:rsidRPr="00AC1269" w:rsidRDefault="001F494E" w:rsidP="001F494E">
      <w:pPr>
        <w:spacing w:after="0"/>
        <w:ind w:firstLine="0"/>
        <w:rPr>
          <w:rFonts w:ascii="TH SarabunPSK" w:hAnsi="TH SarabunPSK" w:cs="TH SarabunPSK"/>
          <w:sz w:val="36"/>
          <w:szCs w:val="36"/>
        </w:rPr>
      </w:pPr>
      <w:r w:rsidRPr="00AC1269">
        <w:rPr>
          <w:rFonts w:ascii="TH SarabunPSK" w:hAnsi="TH SarabunPSK" w:cs="TH SarabunPSK"/>
          <w:sz w:val="36"/>
          <w:szCs w:val="36"/>
          <w:cs/>
        </w:rPr>
        <w:t xml:space="preserve">         </w:t>
      </w:r>
      <w:r w:rsidRPr="00AC1269">
        <w:rPr>
          <w:rFonts w:ascii="TH SarabunPSK" w:hAnsi="TH SarabunPSK" w:cs="TH SarabunPSK"/>
          <w:sz w:val="36"/>
          <w:szCs w:val="36"/>
          <w:cs/>
        </w:rPr>
        <w:tab/>
      </w:r>
      <w:r w:rsidRPr="00AC1269">
        <w:rPr>
          <w:rFonts w:ascii="TH SarabunPSK" w:hAnsi="TH SarabunPSK" w:cs="TH SarabunPSK"/>
          <w:sz w:val="36"/>
          <w:szCs w:val="36"/>
          <w:cs/>
        </w:rPr>
        <w:tab/>
        <w:t xml:space="preserve">๒ </w:t>
      </w:r>
      <w:proofErr w:type="spellStart"/>
      <w:r w:rsidRPr="00AC1269">
        <w:rPr>
          <w:rFonts w:ascii="TH SarabunPSK" w:hAnsi="TH SarabunPSK" w:cs="TH SarabunPSK"/>
          <w:sz w:val="36"/>
          <w:szCs w:val="36"/>
          <w:cs/>
        </w:rPr>
        <w:t>จิน</w:t>
      </w:r>
      <w:proofErr w:type="spellEnd"/>
      <w:r w:rsidRPr="00AC1269">
        <w:rPr>
          <w:rFonts w:ascii="TH SarabunPSK" w:hAnsi="TH SarabunPSK" w:cs="TH SarabunPSK"/>
          <w:sz w:val="36"/>
          <w:szCs w:val="36"/>
          <w:cs/>
        </w:rPr>
        <w:t>ตะ หมายถึง นำสิ่งที่พบเห็นหรือได้ยินมาพิจารณาหาเหตุผล</w:t>
      </w:r>
    </w:p>
    <w:p w:rsidR="001F494E" w:rsidRPr="00AC1269" w:rsidRDefault="001F494E" w:rsidP="001F494E">
      <w:pPr>
        <w:spacing w:after="0"/>
        <w:ind w:firstLine="0"/>
        <w:rPr>
          <w:rFonts w:ascii="TH SarabunPSK" w:hAnsi="TH SarabunPSK" w:cs="TH SarabunPSK"/>
          <w:sz w:val="36"/>
          <w:szCs w:val="36"/>
        </w:rPr>
      </w:pPr>
      <w:r w:rsidRPr="00AC1269">
        <w:rPr>
          <w:rFonts w:ascii="TH SarabunPSK" w:hAnsi="TH SarabunPSK" w:cs="TH SarabunPSK"/>
          <w:sz w:val="36"/>
          <w:szCs w:val="36"/>
          <w:cs/>
        </w:rPr>
        <w:t xml:space="preserve">         </w:t>
      </w:r>
      <w:r w:rsidRPr="00AC1269">
        <w:rPr>
          <w:rFonts w:ascii="TH SarabunPSK" w:hAnsi="TH SarabunPSK" w:cs="TH SarabunPSK"/>
          <w:sz w:val="36"/>
          <w:szCs w:val="36"/>
          <w:cs/>
        </w:rPr>
        <w:tab/>
      </w:r>
      <w:r w:rsidRPr="00AC1269">
        <w:rPr>
          <w:rFonts w:ascii="TH SarabunPSK" w:hAnsi="TH SarabunPSK" w:cs="TH SarabunPSK"/>
          <w:sz w:val="36"/>
          <w:szCs w:val="36"/>
          <w:cs/>
        </w:rPr>
        <w:tab/>
        <w:t>๓ ปุจฉา หมายถึง เมื่อเกิดความสงสัยก็ถามท่านผู้รู้</w:t>
      </w:r>
    </w:p>
    <w:p w:rsidR="001F494E" w:rsidRPr="00AC1269" w:rsidRDefault="001F494E" w:rsidP="001F494E">
      <w:pPr>
        <w:spacing w:after="0"/>
        <w:ind w:firstLine="0"/>
        <w:rPr>
          <w:rFonts w:ascii="TH SarabunPSK" w:hAnsi="TH SarabunPSK" w:cs="TH SarabunPSK"/>
          <w:sz w:val="36"/>
          <w:szCs w:val="36"/>
        </w:rPr>
      </w:pPr>
      <w:r w:rsidRPr="00AC1269">
        <w:rPr>
          <w:rFonts w:ascii="TH SarabunPSK" w:hAnsi="TH SarabunPSK" w:cs="TH SarabunPSK"/>
          <w:sz w:val="36"/>
          <w:szCs w:val="36"/>
          <w:cs/>
        </w:rPr>
        <w:t xml:space="preserve">         </w:t>
      </w:r>
      <w:r w:rsidRPr="00AC1269">
        <w:rPr>
          <w:rFonts w:ascii="TH SarabunPSK" w:hAnsi="TH SarabunPSK" w:cs="TH SarabunPSK"/>
          <w:sz w:val="36"/>
          <w:szCs w:val="36"/>
          <w:cs/>
        </w:rPr>
        <w:tab/>
      </w:r>
      <w:r w:rsidRPr="00AC1269">
        <w:rPr>
          <w:rFonts w:ascii="TH SarabunPSK" w:hAnsi="TH SarabunPSK" w:cs="TH SarabunPSK"/>
          <w:sz w:val="36"/>
          <w:szCs w:val="36"/>
          <w:cs/>
        </w:rPr>
        <w:tab/>
        <w:t>๔ ลิขิต หมายถึง บันทึกความรู้เอาไว้</w:t>
      </w:r>
    </w:p>
    <w:p w:rsidR="001F494E" w:rsidRPr="00AC1269" w:rsidRDefault="001F494E" w:rsidP="001F494E">
      <w:pPr>
        <w:spacing w:after="0"/>
        <w:ind w:firstLine="720"/>
        <w:rPr>
          <w:rFonts w:ascii="TH SarabunPSK" w:hAnsi="TH SarabunPSK" w:cs="TH SarabunPSK"/>
          <w:sz w:val="36"/>
          <w:szCs w:val="36"/>
        </w:rPr>
      </w:pPr>
      <w:r w:rsidRPr="00AC1269">
        <w:rPr>
          <w:rFonts w:ascii="TH SarabunPSK" w:hAnsi="TH SarabunPSK" w:cs="TH SarabunPSK"/>
          <w:sz w:val="36"/>
          <w:szCs w:val="36"/>
          <w:cs/>
        </w:rPr>
        <w:t>คำว่า ธรรม หมายถึง  สภาพที่ทรงไว้</w:t>
      </w:r>
      <w:r w:rsidRPr="00AC1269">
        <w:rPr>
          <w:rFonts w:ascii="TH SarabunPSK" w:hAnsi="TH SarabunPSK" w:cs="TH SarabunPSK"/>
          <w:sz w:val="36"/>
          <w:szCs w:val="36"/>
        </w:rPr>
        <w:t xml:space="preserve">, </w:t>
      </w:r>
      <w:r w:rsidRPr="00AC1269">
        <w:rPr>
          <w:rFonts w:ascii="TH SarabunPSK" w:hAnsi="TH SarabunPSK" w:cs="TH SarabunPSK"/>
          <w:sz w:val="36"/>
          <w:szCs w:val="36"/>
          <w:cs/>
        </w:rPr>
        <w:t>ธรรมดา</w:t>
      </w:r>
      <w:r w:rsidRPr="00AC1269">
        <w:rPr>
          <w:rFonts w:ascii="TH SarabunPSK" w:hAnsi="TH SarabunPSK" w:cs="TH SarabunPSK"/>
          <w:sz w:val="36"/>
          <w:szCs w:val="36"/>
        </w:rPr>
        <w:t xml:space="preserve">, </w:t>
      </w:r>
      <w:r w:rsidRPr="00AC1269">
        <w:rPr>
          <w:rFonts w:ascii="TH SarabunPSK" w:hAnsi="TH SarabunPSK" w:cs="TH SarabunPSK"/>
          <w:sz w:val="36"/>
          <w:szCs w:val="36"/>
          <w:cs/>
        </w:rPr>
        <w:t>ธรรมชาติ</w:t>
      </w:r>
      <w:r w:rsidRPr="00AC1269">
        <w:rPr>
          <w:rFonts w:ascii="TH SarabunPSK" w:hAnsi="TH SarabunPSK" w:cs="TH SarabunPSK"/>
          <w:sz w:val="36"/>
          <w:szCs w:val="36"/>
        </w:rPr>
        <w:t xml:space="preserve">, </w:t>
      </w:r>
      <w:r w:rsidRPr="00AC1269">
        <w:rPr>
          <w:rFonts w:ascii="TH SarabunPSK" w:hAnsi="TH SarabunPSK" w:cs="TH SarabunPSK"/>
          <w:sz w:val="36"/>
          <w:szCs w:val="36"/>
          <w:cs/>
        </w:rPr>
        <w:t>สภาวธรรม</w:t>
      </w:r>
      <w:r w:rsidRPr="00AC1269">
        <w:rPr>
          <w:rFonts w:ascii="TH SarabunPSK" w:hAnsi="TH SarabunPSK" w:cs="TH SarabunPSK"/>
          <w:sz w:val="36"/>
          <w:szCs w:val="36"/>
        </w:rPr>
        <w:t xml:space="preserve">, </w:t>
      </w:r>
      <w:r w:rsidRPr="00AC1269">
        <w:rPr>
          <w:rFonts w:ascii="TH SarabunPSK" w:hAnsi="TH SarabunPSK" w:cs="TH SarabunPSK"/>
          <w:sz w:val="36"/>
          <w:szCs w:val="36"/>
          <w:cs/>
        </w:rPr>
        <w:t>สัจ</w:t>
      </w:r>
      <w:proofErr w:type="spellStart"/>
      <w:r w:rsidRPr="00AC1269">
        <w:rPr>
          <w:rFonts w:ascii="TH SarabunPSK" w:hAnsi="TH SarabunPSK" w:cs="TH SarabunPSK"/>
          <w:sz w:val="36"/>
          <w:szCs w:val="36"/>
          <w:cs/>
        </w:rPr>
        <w:t>จธรรม</w:t>
      </w:r>
      <w:proofErr w:type="spellEnd"/>
      <w:r w:rsidRPr="00AC1269">
        <w:rPr>
          <w:rFonts w:ascii="TH SarabunPSK" w:hAnsi="TH SarabunPSK" w:cs="TH SarabunPSK"/>
          <w:sz w:val="36"/>
          <w:szCs w:val="36"/>
        </w:rPr>
        <w:t xml:space="preserve">, </w:t>
      </w:r>
      <w:r w:rsidRPr="00AC1269">
        <w:rPr>
          <w:rFonts w:ascii="TH SarabunPSK" w:hAnsi="TH SarabunPSK" w:cs="TH SarabunPSK"/>
          <w:sz w:val="36"/>
          <w:szCs w:val="36"/>
          <w:cs/>
        </w:rPr>
        <w:t>ความจริง</w:t>
      </w:r>
      <w:r w:rsidRPr="00AC1269">
        <w:rPr>
          <w:rFonts w:ascii="TH SarabunPSK" w:hAnsi="TH SarabunPSK" w:cs="TH SarabunPSK"/>
          <w:sz w:val="36"/>
          <w:szCs w:val="36"/>
        </w:rPr>
        <w:t xml:space="preserve">; </w:t>
      </w:r>
      <w:r w:rsidRPr="00AC1269">
        <w:rPr>
          <w:rFonts w:ascii="TH SarabunPSK" w:hAnsi="TH SarabunPSK" w:cs="TH SarabunPSK"/>
          <w:sz w:val="36"/>
          <w:szCs w:val="36"/>
          <w:cs/>
        </w:rPr>
        <w:t>เหตุ</w:t>
      </w:r>
      <w:r w:rsidRPr="00AC1269">
        <w:rPr>
          <w:rFonts w:ascii="TH SarabunPSK" w:hAnsi="TH SarabunPSK" w:cs="TH SarabunPSK"/>
          <w:sz w:val="36"/>
          <w:szCs w:val="36"/>
        </w:rPr>
        <w:t xml:space="preserve">, </w:t>
      </w:r>
    </w:p>
    <w:p w:rsidR="009E3221" w:rsidRPr="00AC1269" w:rsidRDefault="001F494E" w:rsidP="001F494E">
      <w:pPr>
        <w:spacing w:after="0"/>
        <w:ind w:firstLine="0"/>
        <w:rPr>
          <w:rFonts w:ascii="TH SarabunPSK" w:hAnsi="TH SarabunPSK" w:cs="TH SarabunPSK"/>
          <w:sz w:val="36"/>
          <w:szCs w:val="36"/>
        </w:rPr>
      </w:pPr>
      <w:r w:rsidRPr="00AC1269">
        <w:rPr>
          <w:rFonts w:ascii="TH SarabunPSK" w:hAnsi="TH SarabunPSK" w:cs="TH SarabunPSK"/>
          <w:sz w:val="36"/>
          <w:szCs w:val="36"/>
          <w:cs/>
        </w:rPr>
        <w:lastRenderedPageBreak/>
        <w:t>ต้นเหตุ  ท่านพุทธทาสภิกขุ ให้คำนิยามไว้ในหนังสือของท่านว่า ธรรม มีความหมายที่ยิ่งใหญ่ ไม่สามารถหาคำพูดที่เป็นภาษาของมนุษย์มานิยามได้ แต่ขอนิยามให้เข้าใจพอสังเขปไว้ด้วยความว่า หน้าที่ เพราะไม่มีสิ่งใดในสากลโลกที่ไม่มีหน้าที่</w:t>
      </w:r>
      <w:r w:rsidRPr="00AC1269">
        <w:rPr>
          <w:rFonts w:ascii="TH SarabunPSK" w:hAnsi="TH SarabunPSK" w:cs="TH SarabunPSK"/>
          <w:b/>
          <w:bCs/>
          <w:sz w:val="36"/>
          <w:szCs w:val="36"/>
        </w:rPr>
        <w:t xml:space="preserve">     </w:t>
      </w:r>
      <w:r w:rsidRPr="00AC1269">
        <w:rPr>
          <w:rFonts w:ascii="TH SarabunPSK" w:hAnsi="TH SarabunPSK" w:cs="TH SarabunPSK"/>
          <w:sz w:val="36"/>
          <w:szCs w:val="36"/>
          <w:cs/>
        </w:rPr>
        <w:tab/>
      </w:r>
      <w:r w:rsidRPr="00AC1269">
        <w:rPr>
          <w:rFonts w:ascii="TH SarabunPSK" w:hAnsi="TH SarabunPSK" w:cs="TH SarabunPSK"/>
          <w:sz w:val="36"/>
          <w:szCs w:val="36"/>
          <w:cs/>
        </w:rPr>
        <w:tab/>
      </w:r>
      <w:r w:rsidRPr="00AC1269">
        <w:rPr>
          <w:rFonts w:ascii="TH SarabunPSK" w:hAnsi="TH SarabunPSK" w:cs="TH SarabunPSK"/>
          <w:sz w:val="36"/>
          <w:szCs w:val="36"/>
          <w:cs/>
        </w:rPr>
        <w:tab/>
      </w:r>
      <w:r w:rsidRPr="00AC1269">
        <w:rPr>
          <w:rFonts w:ascii="TH SarabunPSK" w:hAnsi="TH SarabunPSK" w:cs="TH SarabunPSK"/>
          <w:sz w:val="36"/>
          <w:szCs w:val="36"/>
          <w:cs/>
        </w:rPr>
        <w:tab/>
      </w:r>
    </w:p>
    <w:p w:rsidR="009E3221" w:rsidRPr="00AC1269" w:rsidRDefault="009E3221" w:rsidP="001F494E">
      <w:pPr>
        <w:spacing w:after="0"/>
        <w:ind w:firstLine="0"/>
        <w:rPr>
          <w:rFonts w:ascii="TH SarabunPSK" w:hAnsi="TH SarabunPSK" w:cs="TH SarabunPSK"/>
          <w:sz w:val="36"/>
          <w:szCs w:val="36"/>
        </w:rPr>
      </w:pPr>
    </w:p>
    <w:p w:rsidR="00E66818" w:rsidRPr="00AC1269" w:rsidRDefault="00E66818" w:rsidP="001F494E">
      <w:pPr>
        <w:spacing w:after="0"/>
        <w:ind w:firstLine="0"/>
        <w:rPr>
          <w:rFonts w:ascii="TH SarabunPSK" w:hAnsi="TH SarabunPSK" w:cs="TH SarabunPSK"/>
          <w:b/>
          <w:bCs/>
          <w:color w:val="FF0000"/>
          <w:sz w:val="36"/>
          <w:szCs w:val="36"/>
        </w:rPr>
      </w:pPr>
      <w:r w:rsidRPr="00AC1269">
        <w:rPr>
          <w:rFonts w:ascii="TH SarabunPSK" w:hAnsi="TH SarabunPSK" w:cs="TH SarabunPSK"/>
          <w:b/>
          <w:bCs/>
          <w:color w:val="FF0000"/>
          <w:sz w:val="36"/>
          <w:szCs w:val="36"/>
          <w:cs/>
        </w:rPr>
        <w:t xml:space="preserve">๒. จงอธิบายความเป็นมาของพระอภิธรรมปิฎกตั้งแต่สมัยสังคายนาครั้งที่ ๑  จนถึงครั้งที่ ๕  </w:t>
      </w:r>
      <w:r w:rsidRPr="00AC1269">
        <w:rPr>
          <w:rFonts w:ascii="TH SarabunPSK" w:hAnsi="TH SarabunPSK" w:cs="TH SarabunPSK"/>
          <w:b/>
          <w:bCs/>
          <w:color w:val="FF0000"/>
          <w:sz w:val="36"/>
          <w:szCs w:val="36"/>
        </w:rPr>
        <w:t>?</w:t>
      </w:r>
    </w:p>
    <w:p w:rsidR="001B4260" w:rsidRPr="00AC1269" w:rsidRDefault="00E66818" w:rsidP="001B4260">
      <w:pPr>
        <w:spacing w:after="0"/>
        <w:ind w:firstLine="720"/>
        <w:rPr>
          <w:rFonts w:ascii="TH SarabunPSK" w:hAnsi="TH SarabunPSK" w:cs="TH SarabunPSK"/>
          <w:sz w:val="36"/>
          <w:szCs w:val="36"/>
        </w:rPr>
      </w:pPr>
      <w:r w:rsidRPr="00AC1269">
        <w:rPr>
          <w:rFonts w:ascii="TH SarabunPSK" w:hAnsi="TH SarabunPSK" w:cs="TH SarabunPSK"/>
          <w:b/>
          <w:bCs/>
          <w:sz w:val="36"/>
          <w:szCs w:val="36"/>
          <w:cs/>
        </w:rPr>
        <w:t>ตอบ</w:t>
      </w:r>
      <w:r w:rsidRPr="00AC1269">
        <w:rPr>
          <w:rFonts w:ascii="TH SarabunPSK" w:hAnsi="TH SarabunPSK" w:cs="TH SarabunPSK"/>
          <w:b/>
          <w:bCs/>
          <w:sz w:val="36"/>
          <w:szCs w:val="36"/>
        </w:rPr>
        <w:t xml:space="preserve">  </w:t>
      </w:r>
      <w:r w:rsidR="001B4260" w:rsidRPr="00AC1269">
        <w:rPr>
          <w:rFonts w:ascii="TH SarabunPSK" w:hAnsi="TH SarabunPSK" w:cs="TH SarabunPSK"/>
          <w:sz w:val="36"/>
          <w:szCs w:val="36"/>
          <w:cs/>
        </w:rPr>
        <w:t>ก่อนที่พระพุทธเจ้าจะเสด็จดับ</w:t>
      </w:r>
      <w:proofErr w:type="spellStart"/>
      <w:r w:rsidR="001B4260" w:rsidRPr="00AC1269">
        <w:rPr>
          <w:rFonts w:ascii="TH SarabunPSK" w:hAnsi="TH SarabunPSK" w:cs="TH SarabunPSK"/>
          <w:sz w:val="36"/>
          <w:szCs w:val="36"/>
          <w:cs/>
        </w:rPr>
        <w:t>ขันธป</w:t>
      </w:r>
      <w:proofErr w:type="spellEnd"/>
      <w:r w:rsidR="001B4260" w:rsidRPr="00AC1269">
        <w:rPr>
          <w:rFonts w:ascii="TH SarabunPSK" w:hAnsi="TH SarabunPSK" w:cs="TH SarabunPSK"/>
          <w:sz w:val="36"/>
          <w:szCs w:val="36"/>
          <w:cs/>
        </w:rPr>
        <w:t xml:space="preserve">รินิพพาน พระองค์ไม่ทรงแต่งตั้งพระภิกษุรูปใดเป็นศาสดาปกครองคณะสงฆ์สืบต่อจากพระองค์นอกจากประทานแนวทางไว้ว่า </w:t>
      </w:r>
      <w:r w:rsidR="001B4260" w:rsidRPr="00AC1269">
        <w:rPr>
          <w:rFonts w:ascii="TH SarabunPSK" w:hAnsi="TH SarabunPSK" w:cs="TH SarabunPSK"/>
          <w:sz w:val="36"/>
          <w:szCs w:val="36"/>
        </w:rPr>
        <w:t>“</w:t>
      </w:r>
      <w:r w:rsidR="001B4260" w:rsidRPr="00AC1269">
        <w:rPr>
          <w:rFonts w:ascii="TH SarabunPSK" w:hAnsi="TH SarabunPSK" w:cs="TH SarabunPSK"/>
          <w:sz w:val="36"/>
          <w:szCs w:val="36"/>
          <w:cs/>
        </w:rPr>
        <w:t>โดยที่เราล่วงลับไป ธรรมวินัยที่เราแสดงแล้ว บัญญัติแล้วจักเป็นศาสดาของเธอทั้งหลาย</w:t>
      </w:r>
      <w:r w:rsidR="001B4260" w:rsidRPr="00AC1269">
        <w:rPr>
          <w:rFonts w:ascii="TH SarabunPSK" w:hAnsi="TH SarabunPSK" w:cs="TH SarabunPSK"/>
          <w:sz w:val="36"/>
          <w:szCs w:val="36"/>
        </w:rPr>
        <w:t>”</w:t>
      </w:r>
    </w:p>
    <w:p w:rsidR="001B4260" w:rsidRPr="00AC1269" w:rsidRDefault="001B4260" w:rsidP="001B4260">
      <w:pPr>
        <w:spacing w:after="0"/>
        <w:ind w:firstLine="720"/>
        <w:rPr>
          <w:rFonts w:ascii="TH SarabunPSK" w:hAnsi="TH SarabunPSK" w:cs="TH SarabunPSK"/>
          <w:sz w:val="36"/>
          <w:szCs w:val="36"/>
        </w:rPr>
      </w:pPr>
      <w:r w:rsidRPr="00AC1269">
        <w:rPr>
          <w:rFonts w:ascii="TH SarabunPSK" w:hAnsi="TH SarabunPSK" w:cs="TH SarabunPSK"/>
          <w:sz w:val="36"/>
          <w:szCs w:val="36"/>
          <w:cs/>
        </w:rPr>
        <w:t>การสังคายนาครั้งที่ 1   เป็นแนวการวางระเบียบพระธรรมวินัยในครั้งนั้นจัดเป็นรูปแบบ  ที่เรียกว่า พระไตรปิฎก และยังคงมีการรักษาสิ่งที่ได้จัดรวบรวมในครั้งปฐมสังคายนาอยู่ในพระไตรปิฎกฉบับเถรวาทโดยไม่มีการปรับแก้มาจนปัจจุบัน</w:t>
      </w:r>
    </w:p>
    <w:p w:rsidR="001B4260" w:rsidRPr="00AC1269" w:rsidRDefault="001B4260" w:rsidP="001B4260">
      <w:pPr>
        <w:spacing w:after="0"/>
        <w:ind w:firstLine="720"/>
        <w:rPr>
          <w:rFonts w:ascii="TH SarabunPSK" w:hAnsi="TH SarabunPSK" w:cs="TH SarabunPSK"/>
          <w:sz w:val="36"/>
          <w:szCs w:val="36"/>
        </w:rPr>
      </w:pPr>
      <w:r w:rsidRPr="00AC1269">
        <w:rPr>
          <w:rFonts w:ascii="TH SarabunPSK" w:hAnsi="TH SarabunPSK" w:cs="TH SarabunPSK"/>
          <w:sz w:val="36"/>
          <w:szCs w:val="36"/>
          <w:cs/>
        </w:rPr>
        <w:t xml:space="preserve">การสังคายนาครั้งที่สอง    มีการกล่าวถึงในพระวินัยปิฎก </w:t>
      </w:r>
      <w:proofErr w:type="spellStart"/>
      <w:r w:rsidRPr="00AC1269">
        <w:rPr>
          <w:rFonts w:ascii="TH SarabunPSK" w:hAnsi="TH SarabunPSK" w:cs="TH SarabunPSK"/>
          <w:sz w:val="36"/>
          <w:szCs w:val="36"/>
          <w:cs/>
        </w:rPr>
        <w:t>จุลล</w:t>
      </w:r>
      <w:proofErr w:type="spellEnd"/>
      <w:r w:rsidRPr="00AC1269">
        <w:rPr>
          <w:rFonts w:ascii="TH SarabunPSK" w:hAnsi="TH SarabunPSK" w:cs="TH SarabunPSK"/>
          <w:sz w:val="36"/>
          <w:szCs w:val="36"/>
          <w:cs/>
        </w:rPr>
        <w:t>วรรคแม้ในวินัยปิฎกจะไม่กล่าวถึงคำว่าพระไตรปิฎกในการปฐมสังคายนาและการสังคายนาครั้งที่สองเลย แต่ใน</w:t>
      </w:r>
      <w:proofErr w:type="spellStart"/>
      <w:r w:rsidRPr="00AC1269">
        <w:rPr>
          <w:rFonts w:ascii="TH SarabunPSK" w:hAnsi="TH SarabunPSK" w:cs="TH SarabunPSK"/>
          <w:sz w:val="36"/>
          <w:szCs w:val="36"/>
          <w:cs/>
        </w:rPr>
        <w:t>สมันตัป</w:t>
      </w:r>
      <w:proofErr w:type="spellEnd"/>
      <w:r w:rsidRPr="00AC1269">
        <w:rPr>
          <w:rFonts w:ascii="TH SarabunPSK" w:hAnsi="TH SarabunPSK" w:cs="TH SarabunPSK"/>
          <w:sz w:val="36"/>
          <w:szCs w:val="36"/>
          <w:cs/>
        </w:rPr>
        <w:t>ปา</w:t>
      </w:r>
      <w:proofErr w:type="spellStart"/>
      <w:r w:rsidRPr="00AC1269">
        <w:rPr>
          <w:rFonts w:ascii="TH SarabunPSK" w:hAnsi="TH SarabunPSK" w:cs="TH SarabunPSK"/>
          <w:sz w:val="36"/>
          <w:szCs w:val="36"/>
          <w:cs/>
        </w:rPr>
        <w:t>สาทิ</w:t>
      </w:r>
      <w:proofErr w:type="spellEnd"/>
      <w:r w:rsidRPr="00AC1269">
        <w:rPr>
          <w:rFonts w:ascii="TH SarabunPSK" w:hAnsi="TH SarabunPSK" w:cs="TH SarabunPSK"/>
          <w:sz w:val="36"/>
          <w:szCs w:val="36"/>
          <w:cs/>
        </w:rPr>
        <w:t>กา ซึ่งเป็นอรรถกถาอธิบายวินัยปิฎกนั้น บอกว่าการจัดหมวดหมู่คำสอนของพระพุทธศาสนาให้เป็นรูปเป็นร่างอย่างพระไตรปิฎกนั้น มีมาตั้งแต่ครั้งปฐมสังคายนาแล้ว</w:t>
      </w:r>
    </w:p>
    <w:p w:rsidR="001B4260" w:rsidRPr="00AC1269" w:rsidRDefault="001B4260" w:rsidP="001B4260">
      <w:pPr>
        <w:spacing w:after="0"/>
        <w:ind w:firstLine="720"/>
        <w:rPr>
          <w:rFonts w:ascii="TH SarabunPSK" w:hAnsi="TH SarabunPSK" w:cs="TH SarabunPSK"/>
          <w:sz w:val="36"/>
          <w:szCs w:val="36"/>
        </w:rPr>
      </w:pPr>
      <w:r w:rsidRPr="00AC1269">
        <w:rPr>
          <w:rFonts w:ascii="TH SarabunPSK" w:hAnsi="TH SarabunPSK" w:cs="TH SarabunPSK"/>
          <w:sz w:val="36"/>
          <w:szCs w:val="36"/>
          <w:cs/>
        </w:rPr>
        <w:t>การสังคายนาครั้งที่สาม   ในการทำสังคายนาครั้งนี้ พระ</w:t>
      </w:r>
      <w:proofErr w:type="spellStart"/>
      <w:r w:rsidRPr="00AC1269">
        <w:rPr>
          <w:rFonts w:ascii="TH SarabunPSK" w:hAnsi="TH SarabunPSK" w:cs="TH SarabunPSK"/>
          <w:sz w:val="36"/>
          <w:szCs w:val="36"/>
          <w:cs/>
        </w:rPr>
        <w:t>โมค</w:t>
      </w:r>
      <w:proofErr w:type="spellEnd"/>
      <w:r w:rsidRPr="00AC1269">
        <w:rPr>
          <w:rFonts w:ascii="TH SarabunPSK" w:hAnsi="TH SarabunPSK" w:cs="TH SarabunPSK"/>
          <w:sz w:val="36"/>
          <w:szCs w:val="36"/>
          <w:cs/>
        </w:rPr>
        <w:t xml:space="preserve">คลีบุตร </w:t>
      </w:r>
      <w:proofErr w:type="spellStart"/>
      <w:r w:rsidRPr="00AC1269">
        <w:rPr>
          <w:rFonts w:ascii="TH SarabunPSK" w:hAnsi="TH SarabunPSK" w:cs="TH SarabunPSK"/>
          <w:sz w:val="36"/>
          <w:szCs w:val="36"/>
          <w:cs/>
        </w:rPr>
        <w:t>ติสส</w:t>
      </w:r>
      <w:proofErr w:type="spellEnd"/>
      <w:r w:rsidRPr="00AC1269">
        <w:rPr>
          <w:rFonts w:ascii="TH SarabunPSK" w:hAnsi="TH SarabunPSK" w:cs="TH SarabunPSK"/>
          <w:sz w:val="36"/>
          <w:szCs w:val="36"/>
          <w:cs/>
        </w:rPr>
        <w:t>เถระ ได้แต่งคัมภีร์กถาวัตถุ ซึ่งเป็นคัมภีร์หนึ่งในพระอภิธรรมไว้ด้วย และเมื่อทำสังคายนาเสร็จแล้ว ก็มีการส่งคณะทูตไปประกาศพระพุทธศาสนาในประเทศต่างๆ ในที่นี้มีพระมหินทเถระ ผู้เป็นโอรสของพระเจ้าอโศกมหาราช ที่นำพระ</w:t>
      </w:r>
      <w:proofErr w:type="spellStart"/>
      <w:r w:rsidRPr="00AC1269">
        <w:rPr>
          <w:rFonts w:ascii="TH SarabunPSK" w:hAnsi="TH SarabunPSK" w:cs="TH SarabunPSK"/>
          <w:sz w:val="36"/>
          <w:szCs w:val="36"/>
          <w:cs/>
        </w:rPr>
        <w:t>พุทธศา</w:t>
      </w:r>
      <w:proofErr w:type="spellEnd"/>
      <w:r w:rsidRPr="00AC1269">
        <w:rPr>
          <w:rFonts w:ascii="TH SarabunPSK" w:hAnsi="TH SarabunPSK" w:cs="TH SarabunPSK"/>
          <w:sz w:val="36"/>
          <w:szCs w:val="36"/>
          <w:cs/>
        </w:rPr>
        <w:t>นาไปประดิษฐานในลังกา รวมทั้ง</w:t>
      </w:r>
      <w:proofErr w:type="spellStart"/>
      <w:r w:rsidRPr="00AC1269">
        <w:rPr>
          <w:rFonts w:ascii="TH SarabunPSK" w:hAnsi="TH SarabunPSK" w:cs="TH SarabunPSK"/>
          <w:sz w:val="36"/>
          <w:szCs w:val="36"/>
          <w:cs/>
        </w:rPr>
        <w:t>พระโสณะ</w:t>
      </w:r>
      <w:proofErr w:type="spellEnd"/>
      <w:r w:rsidRPr="00AC1269">
        <w:rPr>
          <w:rFonts w:ascii="TH SarabunPSK" w:hAnsi="TH SarabunPSK" w:cs="TH SarabunPSK"/>
          <w:sz w:val="36"/>
          <w:szCs w:val="36"/>
          <w:cs/>
        </w:rPr>
        <w:t>เถระและพระ</w:t>
      </w:r>
      <w:proofErr w:type="spellStart"/>
      <w:r w:rsidRPr="00AC1269">
        <w:rPr>
          <w:rFonts w:ascii="TH SarabunPSK" w:hAnsi="TH SarabunPSK" w:cs="TH SarabunPSK"/>
          <w:sz w:val="36"/>
          <w:szCs w:val="36"/>
          <w:cs/>
        </w:rPr>
        <w:t>อุตต</w:t>
      </w:r>
      <w:proofErr w:type="spellEnd"/>
      <w:r w:rsidRPr="00AC1269">
        <w:rPr>
          <w:rFonts w:ascii="TH SarabunPSK" w:hAnsi="TH SarabunPSK" w:cs="TH SarabunPSK"/>
          <w:sz w:val="36"/>
          <w:szCs w:val="36"/>
          <w:cs/>
        </w:rPr>
        <w:t xml:space="preserve">ระเถระ ที่นำพระพุทธศาสนามาเผยแผ่ยังดินแดนสุวรรณภูมิด้วย </w:t>
      </w:r>
    </w:p>
    <w:p w:rsidR="001F494E" w:rsidRPr="00AC1269" w:rsidRDefault="001B4260" w:rsidP="001F494E">
      <w:pPr>
        <w:spacing w:after="0"/>
        <w:ind w:firstLine="720"/>
        <w:rPr>
          <w:rFonts w:ascii="TH SarabunPSK" w:hAnsi="TH SarabunPSK" w:cs="TH SarabunPSK"/>
          <w:sz w:val="36"/>
          <w:szCs w:val="36"/>
        </w:rPr>
      </w:pPr>
      <w:r w:rsidRPr="00AC1269">
        <w:rPr>
          <w:rFonts w:ascii="TH SarabunPSK" w:hAnsi="TH SarabunPSK" w:cs="TH SarabunPSK"/>
          <w:sz w:val="36"/>
          <w:szCs w:val="36"/>
          <w:cs/>
        </w:rPr>
        <w:t>การสังคายนาครั้งที่สี่    การสังคายนาครั้งนี้มีลักษณะของศาสนาพราหมณ์และพระพุทธศาสนาฝ่ายมหายานเข้ามาผสม ทำให้ฝ่ายเถรวาทไม่นับว่าเป็นหนึ่งในการสังคายนาในการสังคายนาครั้งนี้</w:t>
      </w:r>
    </w:p>
    <w:p w:rsidR="001B4260" w:rsidRPr="00AC1269" w:rsidRDefault="001B4260" w:rsidP="009E3221">
      <w:pPr>
        <w:ind w:firstLine="720"/>
        <w:rPr>
          <w:rFonts w:ascii="TH SarabunPSK" w:hAnsi="TH SarabunPSK" w:cs="TH SarabunPSK"/>
          <w:sz w:val="36"/>
          <w:szCs w:val="36"/>
        </w:rPr>
      </w:pPr>
      <w:r w:rsidRPr="00AC1269">
        <w:rPr>
          <w:rFonts w:ascii="TH SarabunPSK" w:hAnsi="TH SarabunPSK" w:cs="TH SarabunPSK"/>
          <w:sz w:val="36"/>
          <w:szCs w:val="36"/>
          <w:cs/>
        </w:rPr>
        <w:t>การสังคายนาครั้งที่ห้า    การทำสังคายนาครั้งนี้เพื่อต้องการจารึกพระ</w:t>
      </w:r>
      <w:proofErr w:type="spellStart"/>
      <w:r w:rsidRPr="00AC1269">
        <w:rPr>
          <w:rFonts w:ascii="TH SarabunPSK" w:hAnsi="TH SarabunPSK" w:cs="TH SarabunPSK"/>
          <w:sz w:val="36"/>
          <w:szCs w:val="36"/>
          <w:cs/>
        </w:rPr>
        <w:t>พุทธวัจ</w:t>
      </w:r>
      <w:proofErr w:type="spellEnd"/>
      <w:r w:rsidRPr="00AC1269">
        <w:rPr>
          <w:rFonts w:ascii="TH SarabunPSK" w:hAnsi="TH SarabunPSK" w:cs="TH SarabunPSK"/>
          <w:sz w:val="36"/>
          <w:szCs w:val="36"/>
          <w:cs/>
        </w:rPr>
        <w:t>นะเป็นลายลักษณ์อักษรมีพระฤทธิ์เดชเป็นผู้ถามและมีพระรำเคนเป็นผู้ตอบและมีจำนวนพระภิกษุสงมา1200รูปใช้เวลาการสังคายนา10เดือน  จึงเสร็จ</w:t>
      </w:r>
    </w:p>
    <w:p w:rsidR="00E66818" w:rsidRPr="00AC1269" w:rsidRDefault="00E66818" w:rsidP="00E66818">
      <w:pPr>
        <w:spacing w:after="0"/>
        <w:ind w:firstLine="0"/>
        <w:rPr>
          <w:rFonts w:ascii="TH SarabunPSK" w:hAnsi="TH SarabunPSK" w:cs="TH SarabunPSK"/>
          <w:b/>
          <w:bCs/>
          <w:color w:val="FF0000"/>
          <w:sz w:val="36"/>
          <w:szCs w:val="36"/>
        </w:rPr>
      </w:pPr>
      <w:r w:rsidRPr="00AC1269">
        <w:rPr>
          <w:rFonts w:ascii="TH SarabunPSK" w:hAnsi="TH SarabunPSK" w:cs="TH SarabunPSK"/>
          <w:b/>
          <w:bCs/>
          <w:color w:val="FF0000"/>
          <w:sz w:val="36"/>
          <w:szCs w:val="36"/>
          <w:cs/>
        </w:rPr>
        <w:t>๓. ประวัติความเป็นมาของการการศึกษาคัมภีร์พระ</w:t>
      </w:r>
      <w:proofErr w:type="spellStart"/>
      <w:r w:rsidRPr="00AC1269">
        <w:rPr>
          <w:rFonts w:ascii="TH SarabunPSK" w:hAnsi="TH SarabunPSK" w:cs="TH SarabunPSK"/>
          <w:b/>
          <w:bCs/>
          <w:color w:val="FF0000"/>
          <w:sz w:val="36"/>
          <w:szCs w:val="36"/>
          <w:cs/>
        </w:rPr>
        <w:t>อภิธัมมัตถ</w:t>
      </w:r>
      <w:proofErr w:type="spellEnd"/>
      <w:r w:rsidRPr="00AC1269">
        <w:rPr>
          <w:rFonts w:ascii="TH SarabunPSK" w:hAnsi="TH SarabunPSK" w:cs="TH SarabunPSK"/>
          <w:b/>
          <w:bCs/>
          <w:color w:val="FF0000"/>
          <w:sz w:val="36"/>
          <w:szCs w:val="36"/>
          <w:cs/>
        </w:rPr>
        <w:t>สังคหะในประเทศไทยเป็นอย่างไร</w:t>
      </w:r>
      <w:r w:rsidRPr="00AC1269">
        <w:rPr>
          <w:rFonts w:ascii="TH SarabunPSK" w:hAnsi="TH SarabunPSK" w:cs="TH SarabunPSK"/>
          <w:b/>
          <w:bCs/>
          <w:color w:val="FF0000"/>
          <w:sz w:val="36"/>
          <w:szCs w:val="36"/>
        </w:rPr>
        <w:t>?</w:t>
      </w:r>
    </w:p>
    <w:p w:rsidR="00E66818" w:rsidRPr="00AC1269" w:rsidRDefault="00E66818" w:rsidP="00E66818">
      <w:pPr>
        <w:spacing w:after="0"/>
        <w:ind w:firstLine="0"/>
        <w:rPr>
          <w:rFonts w:ascii="TH SarabunPSK" w:hAnsi="TH SarabunPSK" w:cs="TH SarabunPSK"/>
          <w:sz w:val="36"/>
          <w:szCs w:val="36"/>
        </w:rPr>
      </w:pPr>
      <w:r w:rsidRPr="00AC1269">
        <w:rPr>
          <w:rFonts w:ascii="TH SarabunPSK" w:hAnsi="TH SarabunPSK" w:cs="TH SarabunPSK"/>
          <w:b/>
          <w:bCs/>
          <w:sz w:val="36"/>
          <w:szCs w:val="36"/>
          <w:cs/>
        </w:rPr>
        <w:t>ตอบ</w:t>
      </w:r>
      <w:r w:rsidRPr="00AC1269">
        <w:rPr>
          <w:rFonts w:ascii="TH SarabunPSK" w:hAnsi="TH SarabunPSK" w:cs="TH SarabunPSK"/>
          <w:b/>
          <w:bCs/>
          <w:sz w:val="36"/>
          <w:szCs w:val="36"/>
        </w:rPr>
        <w:t xml:space="preserve">  </w:t>
      </w:r>
      <w:r w:rsidRPr="00AC1269">
        <w:rPr>
          <w:rFonts w:ascii="TH SarabunPSK" w:hAnsi="TH SarabunPSK" w:cs="TH SarabunPSK"/>
          <w:sz w:val="36"/>
          <w:szCs w:val="36"/>
          <w:cs/>
        </w:rPr>
        <w:t>ประวัติการศึกษาคัมภีร์พระ</w:t>
      </w:r>
      <w:proofErr w:type="spellStart"/>
      <w:r w:rsidRPr="00AC1269">
        <w:rPr>
          <w:rFonts w:ascii="TH SarabunPSK" w:hAnsi="TH SarabunPSK" w:cs="TH SarabunPSK"/>
          <w:sz w:val="36"/>
          <w:szCs w:val="36"/>
          <w:cs/>
        </w:rPr>
        <w:t>อภิธัมมัตถ</w:t>
      </w:r>
      <w:proofErr w:type="spellEnd"/>
      <w:r w:rsidRPr="00AC1269">
        <w:rPr>
          <w:rFonts w:ascii="TH SarabunPSK" w:hAnsi="TH SarabunPSK" w:cs="TH SarabunPSK"/>
          <w:sz w:val="36"/>
          <w:szCs w:val="36"/>
          <w:cs/>
        </w:rPr>
        <w:t>สังคหะในประเทศไทย</w:t>
      </w:r>
    </w:p>
    <w:p w:rsidR="00E66818" w:rsidRPr="00AC1269" w:rsidRDefault="00E66818" w:rsidP="00E66818">
      <w:pPr>
        <w:spacing w:after="0"/>
        <w:ind w:firstLine="720"/>
        <w:rPr>
          <w:rFonts w:ascii="TH SarabunPSK" w:hAnsi="TH SarabunPSK" w:cs="TH SarabunPSK"/>
          <w:sz w:val="36"/>
          <w:szCs w:val="36"/>
        </w:rPr>
      </w:pPr>
      <w:r w:rsidRPr="00AC1269">
        <w:rPr>
          <w:rFonts w:ascii="TH SarabunPSK" w:hAnsi="TH SarabunPSK" w:cs="TH SarabunPSK"/>
          <w:sz w:val="36"/>
          <w:szCs w:val="36"/>
          <w:cs/>
        </w:rPr>
        <w:t xml:space="preserve">เดิมพระอภิธรรมมีการศึกษากันเองในหมู่ผู้สนใจสืบทอดต่อกันมา ไม่มีการเปิดสอน ไม่มีการสอบอย่างเป็นทางการ แต่อย่างใด ในปีพุทธศักราช  ๒๔๙๔  พุทธสมาคมแห่งประเทศไทยซึ่งมี พระพิมลธรรม* (อาจ </w:t>
      </w:r>
      <w:proofErr w:type="spellStart"/>
      <w:r w:rsidRPr="00AC1269">
        <w:rPr>
          <w:rFonts w:ascii="TH SarabunPSK" w:hAnsi="TH SarabunPSK" w:cs="TH SarabunPSK"/>
          <w:sz w:val="36"/>
          <w:szCs w:val="36"/>
          <w:cs/>
        </w:rPr>
        <w:t>อาสภ</w:t>
      </w:r>
      <w:proofErr w:type="spellEnd"/>
      <w:r w:rsidRPr="00AC1269">
        <w:rPr>
          <w:rFonts w:ascii="TH SarabunPSK" w:hAnsi="TH SarabunPSK" w:cs="TH SarabunPSK"/>
          <w:sz w:val="36"/>
          <w:szCs w:val="36"/>
          <w:cs/>
        </w:rPr>
        <w:t>เถระ) และพระภาวนา</w:t>
      </w:r>
      <w:proofErr w:type="spellStart"/>
      <w:r w:rsidRPr="00AC1269">
        <w:rPr>
          <w:rFonts w:ascii="TH SarabunPSK" w:hAnsi="TH SarabunPSK" w:cs="TH SarabunPSK"/>
          <w:sz w:val="36"/>
          <w:szCs w:val="36"/>
          <w:cs/>
        </w:rPr>
        <w:t>ภิ</w:t>
      </w:r>
      <w:proofErr w:type="spellEnd"/>
      <w:r w:rsidRPr="00AC1269">
        <w:rPr>
          <w:rFonts w:ascii="TH SarabunPSK" w:hAnsi="TH SarabunPSK" w:cs="TH SarabunPSK"/>
          <w:sz w:val="36"/>
          <w:szCs w:val="36"/>
          <w:cs/>
        </w:rPr>
        <w:t xml:space="preserve">รามเถระ (สุข </w:t>
      </w:r>
      <w:proofErr w:type="spellStart"/>
      <w:r w:rsidRPr="00AC1269">
        <w:rPr>
          <w:rFonts w:ascii="TH SarabunPSK" w:hAnsi="TH SarabunPSK" w:cs="TH SarabunPSK"/>
          <w:sz w:val="36"/>
          <w:szCs w:val="36"/>
          <w:cs/>
        </w:rPr>
        <w:t>ปว</w:t>
      </w:r>
      <w:proofErr w:type="spellEnd"/>
      <w:r w:rsidRPr="00AC1269">
        <w:rPr>
          <w:rFonts w:ascii="TH SarabunPSK" w:hAnsi="TH SarabunPSK" w:cs="TH SarabunPSK"/>
          <w:sz w:val="36"/>
          <w:szCs w:val="36"/>
          <w:cs/>
        </w:rPr>
        <w:t>โร) เป็นผู้ริเริ่ม และให้ความสนใจในการศึกษาพระอภิธรรมมาก ได้อาราธนา</w:t>
      </w:r>
      <w:proofErr w:type="spellStart"/>
      <w:r w:rsidRPr="00AC1269">
        <w:rPr>
          <w:rFonts w:ascii="TH SarabunPSK" w:hAnsi="TH SarabunPSK" w:cs="TH SarabunPSK"/>
          <w:sz w:val="36"/>
          <w:szCs w:val="36"/>
          <w:cs/>
        </w:rPr>
        <w:t>พระสัทธัมม</w:t>
      </w:r>
      <w:proofErr w:type="spellEnd"/>
      <w:r w:rsidRPr="00AC1269">
        <w:rPr>
          <w:rFonts w:ascii="TH SarabunPSK" w:hAnsi="TH SarabunPSK" w:cs="TH SarabunPSK"/>
          <w:sz w:val="36"/>
          <w:szCs w:val="36"/>
          <w:cs/>
        </w:rPr>
        <w:t xml:space="preserve">โชติกะ </w:t>
      </w:r>
      <w:proofErr w:type="spellStart"/>
      <w:r w:rsidRPr="00AC1269">
        <w:rPr>
          <w:rFonts w:ascii="TH SarabunPSK" w:hAnsi="TH SarabunPSK" w:cs="TH SarabunPSK"/>
          <w:sz w:val="36"/>
          <w:szCs w:val="36"/>
          <w:cs/>
        </w:rPr>
        <w:t>ธัมมาจริ</w:t>
      </w:r>
      <w:proofErr w:type="spellEnd"/>
      <w:r w:rsidRPr="00AC1269">
        <w:rPr>
          <w:rFonts w:ascii="TH SarabunPSK" w:hAnsi="TH SarabunPSK" w:cs="TH SarabunPSK"/>
          <w:sz w:val="36"/>
          <w:szCs w:val="36"/>
          <w:cs/>
        </w:rPr>
        <w:t>ยะ ผู้เชี่ยวชาญทางพระอภิธรรมปิฎกจากประเทศพม่า มาอำนวยการสอน พระอภิธรรม ณ วัด</w:t>
      </w:r>
      <w:proofErr w:type="spellStart"/>
      <w:r w:rsidRPr="00AC1269">
        <w:rPr>
          <w:rFonts w:ascii="TH SarabunPSK" w:hAnsi="TH SarabunPSK" w:cs="TH SarabunPSK"/>
          <w:sz w:val="36"/>
          <w:szCs w:val="36"/>
          <w:cs/>
        </w:rPr>
        <w:t>ระฆังโฆ</w:t>
      </w:r>
      <w:proofErr w:type="spellEnd"/>
      <w:r w:rsidRPr="00AC1269">
        <w:rPr>
          <w:rFonts w:ascii="TH SarabunPSK" w:hAnsi="TH SarabunPSK" w:cs="TH SarabunPSK"/>
          <w:sz w:val="36"/>
          <w:szCs w:val="36"/>
          <w:cs/>
        </w:rPr>
        <w:t>สิตาราม ธนบุรี</w:t>
      </w:r>
    </w:p>
    <w:p w:rsidR="002961D5" w:rsidRPr="00AC1269" w:rsidRDefault="00E66818" w:rsidP="009E3221">
      <w:pPr>
        <w:ind w:firstLine="720"/>
        <w:rPr>
          <w:rFonts w:ascii="TH SarabunPSK" w:hAnsi="TH SarabunPSK" w:cs="TH SarabunPSK"/>
          <w:sz w:val="36"/>
          <w:szCs w:val="36"/>
          <w:cs/>
        </w:rPr>
      </w:pPr>
      <w:proofErr w:type="spellStart"/>
      <w:r w:rsidRPr="00AC1269">
        <w:rPr>
          <w:rFonts w:ascii="TH SarabunPSK" w:hAnsi="TH SarabunPSK" w:cs="TH SarabunPSK"/>
          <w:sz w:val="36"/>
          <w:szCs w:val="36"/>
          <w:cs/>
        </w:rPr>
        <w:t>พระสัทธัมม</w:t>
      </w:r>
      <w:proofErr w:type="spellEnd"/>
      <w:r w:rsidRPr="00AC1269">
        <w:rPr>
          <w:rFonts w:ascii="TH SarabunPSK" w:hAnsi="TH SarabunPSK" w:cs="TH SarabunPSK"/>
          <w:sz w:val="36"/>
          <w:szCs w:val="36"/>
          <w:cs/>
        </w:rPr>
        <w:t>โชติกะเป็นผู้ริเริ่มนำ คัมภีร์</w:t>
      </w:r>
      <w:proofErr w:type="spellStart"/>
      <w:r w:rsidRPr="00AC1269">
        <w:rPr>
          <w:rFonts w:ascii="TH SarabunPSK" w:hAnsi="TH SarabunPSK" w:cs="TH SarabunPSK"/>
          <w:sz w:val="36"/>
          <w:szCs w:val="36"/>
          <w:cs/>
        </w:rPr>
        <w:t>อภิธัมมัตถ</w:t>
      </w:r>
      <w:proofErr w:type="spellEnd"/>
      <w:r w:rsidRPr="00AC1269">
        <w:rPr>
          <w:rFonts w:ascii="TH SarabunPSK" w:hAnsi="TH SarabunPSK" w:cs="TH SarabunPSK"/>
          <w:sz w:val="36"/>
          <w:szCs w:val="36"/>
          <w:cs/>
        </w:rPr>
        <w:t>สังคหะ</w:t>
      </w:r>
      <w:proofErr w:type="spellStart"/>
      <w:r w:rsidRPr="00AC1269">
        <w:rPr>
          <w:rFonts w:ascii="TH SarabunPSK" w:hAnsi="TH SarabunPSK" w:cs="TH SarabunPSK"/>
          <w:sz w:val="36"/>
          <w:szCs w:val="36"/>
          <w:cs/>
        </w:rPr>
        <w:t>อัฏฐก</w:t>
      </w:r>
      <w:proofErr w:type="spellEnd"/>
      <w:r w:rsidRPr="00AC1269">
        <w:rPr>
          <w:rFonts w:ascii="TH SarabunPSK" w:hAnsi="TH SarabunPSK" w:cs="TH SarabunPSK"/>
          <w:sz w:val="36"/>
          <w:szCs w:val="36"/>
          <w:cs/>
        </w:rPr>
        <w:t>ถาปกรณ์ ของพระอนุ</w:t>
      </w:r>
      <w:proofErr w:type="spellStart"/>
      <w:r w:rsidRPr="00AC1269">
        <w:rPr>
          <w:rFonts w:ascii="TH SarabunPSK" w:hAnsi="TH SarabunPSK" w:cs="TH SarabunPSK"/>
          <w:sz w:val="36"/>
          <w:szCs w:val="36"/>
          <w:cs/>
        </w:rPr>
        <w:t>รุทธาจารย์</w:t>
      </w:r>
      <w:proofErr w:type="spellEnd"/>
      <w:r w:rsidRPr="00AC1269">
        <w:rPr>
          <w:rFonts w:ascii="TH SarabunPSK" w:hAnsi="TH SarabunPSK" w:cs="TH SarabunPSK"/>
          <w:sz w:val="36"/>
          <w:szCs w:val="36"/>
          <w:cs/>
        </w:rPr>
        <w:t xml:space="preserve">มาวางหลักสูตร </w:t>
      </w:r>
      <w:proofErr w:type="spellStart"/>
      <w:r w:rsidRPr="00AC1269">
        <w:rPr>
          <w:rFonts w:ascii="TH SarabunPSK" w:hAnsi="TH SarabunPSK" w:cs="TH SarabunPSK"/>
          <w:sz w:val="36"/>
          <w:szCs w:val="36"/>
          <w:cs/>
        </w:rPr>
        <w:t>อภิธัมมัตถ</w:t>
      </w:r>
      <w:proofErr w:type="spellEnd"/>
      <w:r w:rsidRPr="00AC1269">
        <w:rPr>
          <w:rFonts w:ascii="TH SarabunPSK" w:hAnsi="TH SarabunPSK" w:cs="TH SarabunPSK"/>
          <w:sz w:val="36"/>
          <w:szCs w:val="36"/>
          <w:cs/>
        </w:rPr>
        <w:t>สังคหะ๙ ปริจเฉท เป็นภาษาไทยอย่างพิสดารในชั้นต้นและวาง หลักสูตรพระอภิธรรมเป็นภาษาไทยในชั้นสูง รวม ๙ ชั้นด้วยกัน ปัจจุบันขยายการศึกษาเป็นอภิธรรมวิทยาลัยขึ้น ชื่อว่า อภิธรรมโชติกะวิทยาลัย เป็นหน่วยงานหนึ่งของมหาจุฬาลง</w:t>
      </w:r>
      <w:proofErr w:type="spellStart"/>
      <w:r w:rsidRPr="00AC1269">
        <w:rPr>
          <w:rFonts w:ascii="TH SarabunPSK" w:hAnsi="TH SarabunPSK" w:cs="TH SarabunPSK"/>
          <w:sz w:val="36"/>
          <w:szCs w:val="36"/>
          <w:cs/>
        </w:rPr>
        <w:t>กรณ</w:t>
      </w:r>
      <w:proofErr w:type="spellEnd"/>
      <w:r w:rsidRPr="00AC1269">
        <w:rPr>
          <w:rFonts w:ascii="TH SarabunPSK" w:hAnsi="TH SarabunPSK" w:cs="TH SarabunPSK"/>
          <w:sz w:val="36"/>
          <w:szCs w:val="36"/>
          <w:cs/>
        </w:rPr>
        <w:t>ราชวิทยาลัย ในพระบรมราชูปถัมภ์</w:t>
      </w:r>
    </w:p>
    <w:p w:rsidR="00E66818" w:rsidRPr="00AC1269" w:rsidRDefault="00E66818" w:rsidP="00E66818">
      <w:pPr>
        <w:spacing w:after="0"/>
        <w:ind w:firstLine="0"/>
        <w:rPr>
          <w:rFonts w:ascii="TH SarabunPSK" w:hAnsi="TH SarabunPSK" w:cs="TH SarabunPSK"/>
          <w:b/>
          <w:bCs/>
          <w:color w:val="FF0000"/>
          <w:sz w:val="36"/>
          <w:szCs w:val="36"/>
        </w:rPr>
      </w:pPr>
      <w:r w:rsidRPr="00AC1269">
        <w:rPr>
          <w:rFonts w:ascii="TH SarabunPSK" w:hAnsi="TH SarabunPSK" w:cs="TH SarabunPSK"/>
          <w:b/>
          <w:bCs/>
          <w:color w:val="FF0000"/>
          <w:sz w:val="36"/>
          <w:szCs w:val="36"/>
          <w:cs/>
        </w:rPr>
        <w:t xml:space="preserve">๔. คัมภีร์อรรถกถาพระอภิธรรม มีคัมภีร์อะไรบ้าง </w:t>
      </w:r>
      <w:r w:rsidRPr="00AC1269">
        <w:rPr>
          <w:rFonts w:ascii="TH SarabunPSK" w:hAnsi="TH SarabunPSK" w:cs="TH SarabunPSK"/>
          <w:b/>
          <w:bCs/>
          <w:color w:val="FF0000"/>
          <w:sz w:val="36"/>
          <w:szCs w:val="36"/>
        </w:rPr>
        <w:t xml:space="preserve">? </w:t>
      </w:r>
      <w:r w:rsidRPr="00AC1269">
        <w:rPr>
          <w:rFonts w:ascii="TH SarabunPSK" w:hAnsi="TH SarabunPSK" w:cs="TH SarabunPSK"/>
          <w:b/>
          <w:bCs/>
          <w:color w:val="FF0000"/>
          <w:sz w:val="36"/>
          <w:szCs w:val="36"/>
          <w:cs/>
        </w:rPr>
        <w:t xml:space="preserve">ใครเป็นผู้รจนา </w:t>
      </w:r>
      <w:r w:rsidRPr="00AC1269">
        <w:rPr>
          <w:rFonts w:ascii="TH SarabunPSK" w:hAnsi="TH SarabunPSK" w:cs="TH SarabunPSK"/>
          <w:b/>
          <w:bCs/>
          <w:color w:val="FF0000"/>
          <w:sz w:val="36"/>
          <w:szCs w:val="36"/>
        </w:rPr>
        <w:t>?</w:t>
      </w:r>
    </w:p>
    <w:p w:rsidR="0001794A" w:rsidRPr="00AC1269" w:rsidRDefault="00E66818" w:rsidP="0001794A">
      <w:pPr>
        <w:spacing w:after="0"/>
        <w:ind w:firstLine="0"/>
        <w:rPr>
          <w:rFonts w:ascii="TH SarabunPSK" w:hAnsi="TH SarabunPSK" w:cs="TH SarabunPSK"/>
          <w:sz w:val="36"/>
          <w:szCs w:val="36"/>
        </w:rPr>
      </w:pPr>
      <w:r w:rsidRPr="00AC1269">
        <w:rPr>
          <w:rFonts w:ascii="TH SarabunPSK" w:hAnsi="TH SarabunPSK" w:cs="TH SarabunPSK"/>
          <w:b/>
          <w:bCs/>
          <w:sz w:val="36"/>
          <w:szCs w:val="36"/>
          <w:cs/>
        </w:rPr>
        <w:t>ตอบ</w:t>
      </w:r>
      <w:r w:rsidR="0001794A" w:rsidRPr="00AC1269">
        <w:rPr>
          <w:rFonts w:ascii="TH SarabunPSK" w:hAnsi="TH SarabunPSK" w:cs="TH SarabunPSK"/>
          <w:b/>
          <w:bCs/>
          <w:sz w:val="36"/>
          <w:szCs w:val="36"/>
        </w:rPr>
        <w:t xml:space="preserve">  </w:t>
      </w:r>
      <w:r w:rsidR="0001794A" w:rsidRPr="00AC1269">
        <w:rPr>
          <w:rFonts w:ascii="TH SarabunPSK" w:hAnsi="TH SarabunPSK" w:cs="TH SarabunPSK"/>
          <w:sz w:val="36"/>
          <w:szCs w:val="36"/>
          <w:cs/>
        </w:rPr>
        <w:t xml:space="preserve">คัมภีร์อรรถกถาพระอภิธรรม   ในการศึกษาพระไตรปิฎกให้รู้เรื่องและเข้าใจความหมายได้ถ่องแท้ จะต้องอาศัยดูคำอธิบายจากอรรถกถา ซึ่งเป็นคัมภีร์ที่อธิบายไขความพระบาลีเอาไว้  อรรถกถามีกี่ประเภท ได้แก่อะไรบ้าง พจนานุกรมศัพท์ศาสนาสากล อังกฤษ-ไทย ฉบับราชบัณฑิตยสถาน อธิบายไว้ในคำ </w:t>
      </w:r>
      <w:proofErr w:type="spellStart"/>
      <w:r w:rsidR="0001794A" w:rsidRPr="00AC1269">
        <w:rPr>
          <w:rFonts w:ascii="TH SarabunPSK" w:hAnsi="TH SarabunPSK" w:cs="TH SarabunPSK"/>
          <w:sz w:val="36"/>
          <w:szCs w:val="36"/>
        </w:rPr>
        <w:t>atthakath</w:t>
      </w:r>
      <w:r w:rsidR="0001794A" w:rsidRPr="00AC1269">
        <w:rPr>
          <w:rFonts w:ascii="Arial" w:hAnsi="Arial" w:cs="Arial"/>
          <w:sz w:val="36"/>
          <w:szCs w:val="36"/>
        </w:rPr>
        <w:t>ā</w:t>
      </w:r>
      <w:proofErr w:type="spellEnd"/>
      <w:r w:rsidR="0001794A" w:rsidRPr="00AC1269">
        <w:rPr>
          <w:rFonts w:ascii="TH SarabunPSK" w:hAnsi="TH SarabunPSK" w:cs="TH SarabunPSK"/>
          <w:sz w:val="36"/>
          <w:szCs w:val="36"/>
        </w:rPr>
        <w:t xml:space="preserve"> (</w:t>
      </w:r>
      <w:proofErr w:type="spellStart"/>
      <w:r w:rsidR="0001794A" w:rsidRPr="00AC1269">
        <w:rPr>
          <w:rFonts w:ascii="TH SarabunPSK" w:hAnsi="TH SarabunPSK" w:cs="TH SarabunPSK"/>
          <w:sz w:val="36"/>
          <w:szCs w:val="36"/>
          <w:cs/>
        </w:rPr>
        <w:t>อัต</w:t>
      </w:r>
      <w:proofErr w:type="spellEnd"/>
      <w:r w:rsidR="0001794A" w:rsidRPr="00AC1269">
        <w:rPr>
          <w:rFonts w:ascii="TH SarabunPSK" w:hAnsi="TH SarabunPSK" w:cs="TH SarabunPSK"/>
          <w:sz w:val="36"/>
          <w:szCs w:val="36"/>
          <w:cs/>
        </w:rPr>
        <w:t xml:space="preserve">ถกถา) ว่า </w:t>
      </w:r>
      <w:proofErr w:type="spellStart"/>
      <w:r w:rsidR="0001794A" w:rsidRPr="00AC1269">
        <w:rPr>
          <w:rFonts w:ascii="TH SarabunPSK" w:hAnsi="TH SarabunPSK" w:cs="TH SarabunPSK"/>
          <w:sz w:val="36"/>
          <w:szCs w:val="36"/>
          <w:cs/>
        </w:rPr>
        <w:t>อัต</w:t>
      </w:r>
      <w:proofErr w:type="spellEnd"/>
      <w:r w:rsidR="0001794A" w:rsidRPr="00AC1269">
        <w:rPr>
          <w:rFonts w:ascii="TH SarabunPSK" w:hAnsi="TH SarabunPSK" w:cs="TH SarabunPSK"/>
          <w:sz w:val="36"/>
          <w:szCs w:val="36"/>
          <w:cs/>
        </w:rPr>
        <w:t>ถกถา เป็นการเขียนตามรูปบาลี แต่ในประเทศไทยนิยมเขียนคำนี้ในรูปสันสกฤตเป็น อรรถกถา</w:t>
      </w:r>
    </w:p>
    <w:p w:rsidR="0001794A" w:rsidRPr="00AC1269" w:rsidRDefault="0001794A" w:rsidP="0001794A">
      <w:pPr>
        <w:spacing w:after="0"/>
        <w:ind w:firstLine="0"/>
        <w:rPr>
          <w:rFonts w:ascii="TH SarabunPSK" w:hAnsi="TH SarabunPSK" w:cs="TH SarabunPSK"/>
          <w:sz w:val="36"/>
          <w:szCs w:val="36"/>
        </w:rPr>
      </w:pPr>
      <w:r w:rsidRPr="00AC1269">
        <w:rPr>
          <w:rFonts w:ascii="TH SarabunPSK" w:hAnsi="TH SarabunPSK" w:cs="TH SarabunPSK"/>
          <w:sz w:val="36"/>
          <w:szCs w:val="36"/>
          <w:cs/>
        </w:rPr>
        <w:t xml:space="preserve">         อรรถกถา คือ การอธิบายความพระไตรปิฎก ซึ่งมี ๒ ประเภทใหญ่ คืออรรถกถาในพระไตรปิฎก เป็นคำอธิบายความพระพุทธพจน์ที่ปรากฏอยู่ในพระไตรปิฎก ตัวอย่างที่เห็นชัดเจน คือ การอธิบายคำหรือความจากสิกขาบทที่พระพุทธเจ้าทรงบัญญัติไว้  และอรรถกถานอกพระไตรปิฎก คือ คัมภีร์อธิบายความพระไตรปิฎกที่แยกทำเป็นเล่มต่างหากซึ่งเชื่อกันว่ามีการทำครั้งแรกที่ประเทศลังกาเป็นภาษาสิงหล มีอยู่ ๓ คัมภีร์ คือ มหาอรรถกถา </w:t>
      </w:r>
      <w:proofErr w:type="spellStart"/>
      <w:r w:rsidRPr="00AC1269">
        <w:rPr>
          <w:rFonts w:ascii="TH SarabunPSK" w:hAnsi="TH SarabunPSK" w:cs="TH SarabunPSK"/>
          <w:sz w:val="36"/>
          <w:szCs w:val="36"/>
          <w:cs/>
        </w:rPr>
        <w:t>ปัจ</w:t>
      </w:r>
      <w:proofErr w:type="spellEnd"/>
      <w:r w:rsidRPr="00AC1269">
        <w:rPr>
          <w:rFonts w:ascii="TH SarabunPSK" w:hAnsi="TH SarabunPSK" w:cs="TH SarabunPSK"/>
          <w:sz w:val="36"/>
          <w:szCs w:val="36"/>
          <w:cs/>
        </w:rPr>
        <w:t>จรีอรรถกถา กุรุนทีอรรถกถา</w:t>
      </w:r>
    </w:p>
    <w:p w:rsidR="0001794A" w:rsidRPr="00AC1269" w:rsidRDefault="0001794A" w:rsidP="0001794A">
      <w:pPr>
        <w:spacing w:after="0"/>
        <w:ind w:firstLine="0"/>
        <w:rPr>
          <w:rFonts w:ascii="TH SarabunPSK" w:hAnsi="TH SarabunPSK" w:cs="TH SarabunPSK"/>
          <w:sz w:val="36"/>
          <w:szCs w:val="36"/>
        </w:rPr>
      </w:pPr>
      <w:r w:rsidRPr="00AC1269">
        <w:rPr>
          <w:rFonts w:ascii="TH SarabunPSK" w:hAnsi="TH SarabunPSK" w:cs="TH SarabunPSK"/>
          <w:sz w:val="36"/>
          <w:szCs w:val="36"/>
          <w:cs/>
        </w:rPr>
        <w:t xml:space="preserve">         มหาอรรถกถา เป็นอรรถกถาอธิบายความพระสูตร เหตุที่ได้ชื่อเช่นนั้น เพราะเป็นอรรถกถาชุดใหญ่เนื่องจากพระสูตรมีเนื้อหามาก บางทีเรียกว่า มูลอรรถกถา (อรรถกถาดั้งเดิม) บ้าง โป</w:t>
      </w:r>
      <w:proofErr w:type="spellStart"/>
      <w:r w:rsidRPr="00AC1269">
        <w:rPr>
          <w:rFonts w:ascii="TH SarabunPSK" w:hAnsi="TH SarabunPSK" w:cs="TH SarabunPSK"/>
          <w:sz w:val="36"/>
          <w:szCs w:val="36"/>
          <w:cs/>
        </w:rPr>
        <w:t>ราณก</w:t>
      </w:r>
      <w:proofErr w:type="spellEnd"/>
      <w:r w:rsidRPr="00AC1269">
        <w:rPr>
          <w:rFonts w:ascii="TH SarabunPSK" w:hAnsi="TH SarabunPSK" w:cs="TH SarabunPSK"/>
          <w:sz w:val="36"/>
          <w:szCs w:val="36"/>
          <w:cs/>
        </w:rPr>
        <w:t>อรรถกถา (อรรถกถารุ่นเก่า) บ้าง เพราะเป็นอรรถกถาที่พระมหาเถระ อาทิ พระ</w:t>
      </w:r>
      <w:proofErr w:type="spellStart"/>
      <w:r w:rsidRPr="00AC1269">
        <w:rPr>
          <w:rFonts w:ascii="TH SarabunPSK" w:hAnsi="TH SarabunPSK" w:cs="TH SarabunPSK"/>
          <w:sz w:val="36"/>
          <w:szCs w:val="36"/>
          <w:cs/>
        </w:rPr>
        <w:t>มหากัสส</w:t>
      </w:r>
      <w:proofErr w:type="spellEnd"/>
      <w:r w:rsidRPr="00AC1269">
        <w:rPr>
          <w:rFonts w:ascii="TH SarabunPSK" w:hAnsi="TH SarabunPSK" w:cs="TH SarabunPSK"/>
          <w:sz w:val="36"/>
          <w:szCs w:val="36"/>
          <w:cs/>
        </w:rPr>
        <w:t>ปะ แต่งไว้เมื่อคราวทำปฐมสังคายนา แล้วพระมหินทเถระนำมาสอนเป็นภาษาสิงหลแก่พระภิกษุชาวลังกา ครั้นเมื่อพระพุทธ</w:t>
      </w:r>
      <w:proofErr w:type="spellStart"/>
      <w:r w:rsidRPr="00AC1269">
        <w:rPr>
          <w:rFonts w:ascii="TH SarabunPSK" w:hAnsi="TH SarabunPSK" w:cs="TH SarabunPSK"/>
          <w:sz w:val="36"/>
          <w:szCs w:val="36"/>
          <w:cs/>
        </w:rPr>
        <w:t>โฆ</w:t>
      </w:r>
      <w:proofErr w:type="spellEnd"/>
      <w:r w:rsidRPr="00AC1269">
        <w:rPr>
          <w:rFonts w:ascii="TH SarabunPSK" w:hAnsi="TH SarabunPSK" w:cs="TH SarabunPSK"/>
          <w:sz w:val="36"/>
          <w:szCs w:val="36"/>
          <w:cs/>
        </w:rPr>
        <w:t>สะเดินทางจากชมพูทวีปมาปริวรรตแล้วแบ่งแต่งเป็นอรรถกถาของนิกายทั้ง ๔ พร้อมกับให้ชื่อใหม่ คือ อรรถกถา</w:t>
      </w:r>
      <w:proofErr w:type="spellStart"/>
      <w:r w:rsidRPr="00AC1269">
        <w:rPr>
          <w:rFonts w:ascii="TH SarabunPSK" w:hAnsi="TH SarabunPSK" w:cs="TH SarabunPSK"/>
          <w:sz w:val="36"/>
          <w:szCs w:val="36"/>
          <w:cs/>
        </w:rPr>
        <w:t>ทีฆ</w:t>
      </w:r>
      <w:proofErr w:type="spellEnd"/>
      <w:r w:rsidRPr="00AC1269">
        <w:rPr>
          <w:rFonts w:ascii="TH SarabunPSK" w:hAnsi="TH SarabunPSK" w:cs="TH SarabunPSK"/>
          <w:sz w:val="36"/>
          <w:szCs w:val="36"/>
          <w:cs/>
        </w:rPr>
        <w:t xml:space="preserve">นิกาย ตั้งชื่อว่า </w:t>
      </w:r>
      <w:proofErr w:type="spellStart"/>
      <w:r w:rsidRPr="00AC1269">
        <w:rPr>
          <w:rFonts w:ascii="TH SarabunPSK" w:hAnsi="TH SarabunPSK" w:cs="TH SarabunPSK"/>
          <w:sz w:val="36"/>
          <w:szCs w:val="36"/>
          <w:cs/>
        </w:rPr>
        <w:t>สุมัง</w:t>
      </w:r>
      <w:proofErr w:type="spellEnd"/>
      <w:r w:rsidRPr="00AC1269">
        <w:rPr>
          <w:rFonts w:ascii="TH SarabunPSK" w:hAnsi="TH SarabunPSK" w:cs="TH SarabunPSK"/>
          <w:sz w:val="36"/>
          <w:szCs w:val="36"/>
          <w:cs/>
        </w:rPr>
        <w:t>คลวิลาสินี  อรรถกถา</w:t>
      </w:r>
      <w:proofErr w:type="spellStart"/>
      <w:r w:rsidRPr="00AC1269">
        <w:rPr>
          <w:rFonts w:ascii="TH SarabunPSK" w:hAnsi="TH SarabunPSK" w:cs="TH SarabunPSK"/>
          <w:sz w:val="36"/>
          <w:szCs w:val="36"/>
          <w:cs/>
        </w:rPr>
        <w:t>มัชฌิม</w:t>
      </w:r>
      <w:proofErr w:type="spellEnd"/>
      <w:r w:rsidRPr="00AC1269">
        <w:rPr>
          <w:rFonts w:ascii="TH SarabunPSK" w:hAnsi="TH SarabunPSK" w:cs="TH SarabunPSK"/>
          <w:sz w:val="36"/>
          <w:szCs w:val="36"/>
          <w:cs/>
        </w:rPr>
        <w:t xml:space="preserve">นิกาย ตั้งชื่อว่า </w:t>
      </w:r>
      <w:proofErr w:type="spellStart"/>
      <w:r w:rsidRPr="00AC1269">
        <w:rPr>
          <w:rFonts w:ascii="TH SarabunPSK" w:hAnsi="TH SarabunPSK" w:cs="TH SarabunPSK"/>
          <w:sz w:val="36"/>
          <w:szCs w:val="36"/>
          <w:cs/>
        </w:rPr>
        <w:t>ปปัญจสูทนี</w:t>
      </w:r>
      <w:proofErr w:type="spellEnd"/>
      <w:r w:rsidRPr="00AC1269">
        <w:rPr>
          <w:rFonts w:ascii="TH SarabunPSK" w:hAnsi="TH SarabunPSK" w:cs="TH SarabunPSK"/>
          <w:sz w:val="36"/>
          <w:szCs w:val="36"/>
          <w:cs/>
        </w:rPr>
        <w:t xml:space="preserve"> อรรถ</w:t>
      </w:r>
      <w:proofErr w:type="spellStart"/>
      <w:r w:rsidRPr="00AC1269">
        <w:rPr>
          <w:rFonts w:ascii="TH SarabunPSK" w:hAnsi="TH SarabunPSK" w:cs="TH SarabunPSK"/>
          <w:sz w:val="36"/>
          <w:szCs w:val="36"/>
          <w:cs/>
        </w:rPr>
        <w:t>กถาสังยุตต</w:t>
      </w:r>
      <w:proofErr w:type="spellEnd"/>
      <w:r w:rsidRPr="00AC1269">
        <w:rPr>
          <w:rFonts w:ascii="TH SarabunPSK" w:hAnsi="TH SarabunPSK" w:cs="TH SarabunPSK"/>
          <w:sz w:val="36"/>
          <w:szCs w:val="36"/>
          <w:cs/>
        </w:rPr>
        <w:t>นิกาย ตั้งชื่อว่า สา</w:t>
      </w:r>
      <w:proofErr w:type="spellStart"/>
      <w:r w:rsidRPr="00AC1269">
        <w:rPr>
          <w:rFonts w:ascii="TH SarabunPSK" w:hAnsi="TH SarabunPSK" w:cs="TH SarabunPSK"/>
          <w:sz w:val="36"/>
          <w:szCs w:val="36"/>
          <w:cs/>
        </w:rPr>
        <w:t>รัตถปกา</w:t>
      </w:r>
      <w:proofErr w:type="spellEnd"/>
      <w:r w:rsidRPr="00AC1269">
        <w:rPr>
          <w:rFonts w:ascii="TH SarabunPSK" w:hAnsi="TH SarabunPSK" w:cs="TH SarabunPSK"/>
          <w:sz w:val="36"/>
          <w:szCs w:val="36"/>
          <w:cs/>
        </w:rPr>
        <w:t>สินี และอรรถกถาอัง</w:t>
      </w:r>
      <w:proofErr w:type="spellStart"/>
      <w:r w:rsidRPr="00AC1269">
        <w:rPr>
          <w:rFonts w:ascii="TH SarabunPSK" w:hAnsi="TH SarabunPSK" w:cs="TH SarabunPSK"/>
          <w:sz w:val="36"/>
          <w:szCs w:val="36"/>
          <w:cs/>
        </w:rPr>
        <w:t>คุตตร</w:t>
      </w:r>
      <w:proofErr w:type="spellEnd"/>
      <w:r w:rsidRPr="00AC1269">
        <w:rPr>
          <w:rFonts w:ascii="TH SarabunPSK" w:hAnsi="TH SarabunPSK" w:cs="TH SarabunPSK"/>
          <w:sz w:val="36"/>
          <w:szCs w:val="36"/>
          <w:cs/>
        </w:rPr>
        <w:t>นิกาย ตั้งชื่อว่า มโนรถ</w:t>
      </w:r>
      <w:proofErr w:type="spellStart"/>
      <w:r w:rsidRPr="00AC1269">
        <w:rPr>
          <w:rFonts w:ascii="TH SarabunPSK" w:hAnsi="TH SarabunPSK" w:cs="TH SarabunPSK"/>
          <w:sz w:val="36"/>
          <w:szCs w:val="36"/>
          <w:cs/>
        </w:rPr>
        <w:t>ปูรณี</w:t>
      </w:r>
      <w:proofErr w:type="spellEnd"/>
    </w:p>
    <w:p w:rsidR="0001794A" w:rsidRPr="00AC1269" w:rsidRDefault="0001794A" w:rsidP="0001794A">
      <w:pPr>
        <w:spacing w:after="0"/>
        <w:ind w:firstLine="0"/>
        <w:rPr>
          <w:rFonts w:ascii="TH SarabunPSK" w:hAnsi="TH SarabunPSK" w:cs="TH SarabunPSK"/>
          <w:sz w:val="36"/>
          <w:szCs w:val="36"/>
        </w:rPr>
      </w:pPr>
      <w:r w:rsidRPr="00AC1269">
        <w:rPr>
          <w:rFonts w:ascii="TH SarabunPSK" w:hAnsi="TH SarabunPSK" w:cs="TH SarabunPSK"/>
          <w:sz w:val="36"/>
          <w:szCs w:val="36"/>
          <w:cs/>
        </w:rPr>
        <w:t xml:space="preserve">         </w:t>
      </w:r>
      <w:proofErr w:type="spellStart"/>
      <w:r w:rsidRPr="00AC1269">
        <w:rPr>
          <w:rFonts w:ascii="TH SarabunPSK" w:hAnsi="TH SarabunPSK" w:cs="TH SarabunPSK"/>
          <w:sz w:val="36"/>
          <w:szCs w:val="36"/>
          <w:cs/>
        </w:rPr>
        <w:t>ปัจ</w:t>
      </w:r>
      <w:proofErr w:type="spellEnd"/>
      <w:r w:rsidRPr="00AC1269">
        <w:rPr>
          <w:rFonts w:ascii="TH SarabunPSK" w:hAnsi="TH SarabunPSK" w:cs="TH SarabunPSK"/>
          <w:sz w:val="36"/>
          <w:szCs w:val="36"/>
          <w:cs/>
        </w:rPr>
        <w:t>จรีอรรถกถา เป็นอรรถกถาอธิบายความพระอภิธรรม เหตุที่ได้ชื่อเช่นนั้น เพราะพระเถระประชุมแต่งกันบนแพ</w:t>
      </w:r>
      <w:proofErr w:type="spellStart"/>
      <w:r w:rsidRPr="00AC1269">
        <w:rPr>
          <w:rFonts w:ascii="TH SarabunPSK" w:hAnsi="TH SarabunPSK" w:cs="TH SarabunPSK"/>
          <w:sz w:val="36"/>
          <w:szCs w:val="36"/>
          <w:cs/>
        </w:rPr>
        <w:t>ชื่อปัจ</w:t>
      </w:r>
      <w:proofErr w:type="spellEnd"/>
      <w:r w:rsidRPr="00AC1269">
        <w:rPr>
          <w:rFonts w:ascii="TH SarabunPSK" w:hAnsi="TH SarabunPSK" w:cs="TH SarabunPSK"/>
          <w:sz w:val="36"/>
          <w:szCs w:val="36"/>
          <w:cs/>
        </w:rPr>
        <w:t>จรี พระพุทธ</w:t>
      </w:r>
      <w:proofErr w:type="spellStart"/>
      <w:r w:rsidRPr="00AC1269">
        <w:rPr>
          <w:rFonts w:ascii="TH SarabunPSK" w:hAnsi="TH SarabunPSK" w:cs="TH SarabunPSK"/>
          <w:sz w:val="36"/>
          <w:szCs w:val="36"/>
          <w:cs/>
        </w:rPr>
        <w:t>โฆ</w:t>
      </w:r>
      <w:proofErr w:type="spellEnd"/>
      <w:r w:rsidRPr="00AC1269">
        <w:rPr>
          <w:rFonts w:ascii="TH SarabunPSK" w:hAnsi="TH SarabunPSK" w:cs="TH SarabunPSK"/>
          <w:sz w:val="36"/>
          <w:szCs w:val="36"/>
          <w:cs/>
        </w:rPr>
        <w:t>สะปริวรรตแล้วแต่งใหม่แบ่งออกเป็นอรรถ</w:t>
      </w:r>
      <w:proofErr w:type="spellStart"/>
      <w:r w:rsidRPr="00AC1269">
        <w:rPr>
          <w:rFonts w:ascii="TH SarabunPSK" w:hAnsi="TH SarabunPSK" w:cs="TH SarabunPSK"/>
          <w:sz w:val="36"/>
          <w:szCs w:val="36"/>
          <w:cs/>
        </w:rPr>
        <w:t>กถาธัมมสังคณี</w:t>
      </w:r>
      <w:proofErr w:type="spellEnd"/>
      <w:r w:rsidRPr="00AC1269">
        <w:rPr>
          <w:rFonts w:ascii="TH SarabunPSK" w:hAnsi="TH SarabunPSK" w:cs="TH SarabunPSK"/>
          <w:sz w:val="36"/>
          <w:szCs w:val="36"/>
          <w:cs/>
        </w:rPr>
        <w:t xml:space="preserve"> ตั้งชื่อว่า </w:t>
      </w:r>
      <w:proofErr w:type="spellStart"/>
      <w:r w:rsidRPr="00AC1269">
        <w:rPr>
          <w:rFonts w:ascii="TH SarabunPSK" w:hAnsi="TH SarabunPSK" w:cs="TH SarabunPSK"/>
          <w:sz w:val="36"/>
          <w:szCs w:val="36"/>
          <w:cs/>
        </w:rPr>
        <w:t>อัฏฐ</w:t>
      </w:r>
      <w:proofErr w:type="spellEnd"/>
      <w:r w:rsidRPr="00AC1269">
        <w:rPr>
          <w:rFonts w:ascii="TH SarabunPSK" w:hAnsi="TH SarabunPSK" w:cs="TH SarabunPSK"/>
          <w:sz w:val="36"/>
          <w:szCs w:val="36"/>
          <w:cs/>
        </w:rPr>
        <w:t>สาลินี อรรถกถาวิ</w:t>
      </w:r>
      <w:proofErr w:type="spellStart"/>
      <w:r w:rsidRPr="00AC1269">
        <w:rPr>
          <w:rFonts w:ascii="TH SarabunPSK" w:hAnsi="TH SarabunPSK" w:cs="TH SarabunPSK"/>
          <w:sz w:val="36"/>
          <w:szCs w:val="36"/>
          <w:cs/>
        </w:rPr>
        <w:t>ภังค</w:t>
      </w:r>
      <w:proofErr w:type="spellEnd"/>
      <w:r w:rsidRPr="00AC1269">
        <w:rPr>
          <w:rFonts w:ascii="TH SarabunPSK" w:hAnsi="TH SarabunPSK" w:cs="TH SarabunPSK"/>
          <w:sz w:val="36"/>
          <w:szCs w:val="36"/>
          <w:cs/>
        </w:rPr>
        <w:t xml:space="preserve">ปกรณ์ ตั้งชื่อว่า </w:t>
      </w:r>
      <w:proofErr w:type="spellStart"/>
      <w:r w:rsidRPr="00AC1269">
        <w:rPr>
          <w:rFonts w:ascii="TH SarabunPSK" w:hAnsi="TH SarabunPSK" w:cs="TH SarabunPSK"/>
          <w:sz w:val="36"/>
          <w:szCs w:val="36"/>
          <w:cs/>
        </w:rPr>
        <w:t>สัม</w:t>
      </w:r>
      <w:proofErr w:type="spellEnd"/>
      <w:r w:rsidRPr="00AC1269">
        <w:rPr>
          <w:rFonts w:ascii="TH SarabunPSK" w:hAnsi="TH SarabunPSK" w:cs="TH SarabunPSK"/>
          <w:sz w:val="36"/>
          <w:szCs w:val="36"/>
          <w:cs/>
        </w:rPr>
        <w:t>โม</w:t>
      </w:r>
      <w:proofErr w:type="spellStart"/>
      <w:r w:rsidRPr="00AC1269">
        <w:rPr>
          <w:rFonts w:ascii="TH SarabunPSK" w:hAnsi="TH SarabunPSK" w:cs="TH SarabunPSK"/>
          <w:sz w:val="36"/>
          <w:szCs w:val="36"/>
          <w:cs/>
        </w:rPr>
        <w:t>หวิโนทนี</w:t>
      </w:r>
      <w:proofErr w:type="spellEnd"/>
      <w:r w:rsidRPr="00AC1269">
        <w:rPr>
          <w:rFonts w:ascii="TH SarabunPSK" w:hAnsi="TH SarabunPSK" w:cs="TH SarabunPSK"/>
          <w:sz w:val="36"/>
          <w:szCs w:val="36"/>
          <w:cs/>
        </w:rPr>
        <w:t xml:space="preserve"> และอรรถกถา ๕ ปกรณ์ที่เหลือ ตั้งชื่อว่า </w:t>
      </w:r>
      <w:proofErr w:type="spellStart"/>
      <w:r w:rsidRPr="00AC1269">
        <w:rPr>
          <w:rFonts w:ascii="TH SarabunPSK" w:hAnsi="TH SarabunPSK" w:cs="TH SarabunPSK"/>
          <w:sz w:val="36"/>
          <w:szCs w:val="36"/>
          <w:cs/>
        </w:rPr>
        <w:t>ปัญจปกรณัฏฐก</w:t>
      </w:r>
      <w:proofErr w:type="spellEnd"/>
      <w:r w:rsidRPr="00AC1269">
        <w:rPr>
          <w:rFonts w:ascii="TH SarabunPSK" w:hAnsi="TH SarabunPSK" w:cs="TH SarabunPSK"/>
          <w:sz w:val="36"/>
          <w:szCs w:val="36"/>
          <w:cs/>
        </w:rPr>
        <w:t>ถา</w:t>
      </w:r>
    </w:p>
    <w:p w:rsidR="00E66818" w:rsidRPr="00AC1269" w:rsidRDefault="0001794A" w:rsidP="009E3221">
      <w:pPr>
        <w:ind w:firstLine="0"/>
        <w:rPr>
          <w:rFonts w:ascii="TH SarabunPSK" w:hAnsi="TH SarabunPSK" w:cs="TH SarabunPSK"/>
          <w:sz w:val="36"/>
          <w:szCs w:val="36"/>
        </w:rPr>
      </w:pPr>
      <w:r w:rsidRPr="00AC1269">
        <w:rPr>
          <w:rFonts w:ascii="TH SarabunPSK" w:hAnsi="TH SarabunPSK" w:cs="TH SarabunPSK"/>
          <w:sz w:val="36"/>
          <w:szCs w:val="36"/>
          <w:cs/>
        </w:rPr>
        <w:t xml:space="preserve">         กุรุนทีอรรถกถา เป็นอรรถกถาอธิบายพระวินัย เหตุที่ได้ชื่อเช่นนั้น เพราะพระเถระชาวลังกาประชุมแต่งกันที่กุรุนทีเวฬุวิหาร พระพุทธ</w:t>
      </w:r>
      <w:proofErr w:type="spellStart"/>
      <w:r w:rsidRPr="00AC1269">
        <w:rPr>
          <w:rFonts w:ascii="TH SarabunPSK" w:hAnsi="TH SarabunPSK" w:cs="TH SarabunPSK"/>
          <w:sz w:val="36"/>
          <w:szCs w:val="36"/>
          <w:cs/>
        </w:rPr>
        <w:t>โฆ</w:t>
      </w:r>
      <w:proofErr w:type="spellEnd"/>
      <w:r w:rsidRPr="00AC1269">
        <w:rPr>
          <w:rFonts w:ascii="TH SarabunPSK" w:hAnsi="TH SarabunPSK" w:cs="TH SarabunPSK"/>
          <w:sz w:val="36"/>
          <w:szCs w:val="36"/>
          <w:cs/>
        </w:rPr>
        <w:t xml:space="preserve">สะปริวรรตแล้วแต่งใหม่แบ่งออกเป็น </w:t>
      </w:r>
      <w:r w:rsidR="009E3221" w:rsidRPr="00AC1269">
        <w:rPr>
          <w:rFonts w:ascii="TH SarabunPSK" w:hAnsi="TH SarabunPSK" w:cs="TH SarabunPSK"/>
          <w:sz w:val="36"/>
          <w:szCs w:val="36"/>
          <w:cs/>
        </w:rPr>
        <w:t xml:space="preserve">๓ ภาค ตั้งชื่อว่า </w:t>
      </w:r>
      <w:proofErr w:type="spellStart"/>
      <w:r w:rsidR="009E3221" w:rsidRPr="00AC1269">
        <w:rPr>
          <w:rFonts w:ascii="TH SarabunPSK" w:hAnsi="TH SarabunPSK" w:cs="TH SarabunPSK"/>
          <w:sz w:val="36"/>
          <w:szCs w:val="36"/>
          <w:cs/>
        </w:rPr>
        <w:t>สมันต</w:t>
      </w:r>
      <w:proofErr w:type="spellEnd"/>
      <w:r w:rsidR="009E3221" w:rsidRPr="00AC1269">
        <w:rPr>
          <w:rFonts w:ascii="TH SarabunPSK" w:hAnsi="TH SarabunPSK" w:cs="TH SarabunPSK"/>
          <w:sz w:val="36"/>
          <w:szCs w:val="36"/>
          <w:cs/>
        </w:rPr>
        <w:t>ปา</w:t>
      </w:r>
      <w:proofErr w:type="spellStart"/>
      <w:r w:rsidR="009E3221" w:rsidRPr="00AC1269">
        <w:rPr>
          <w:rFonts w:ascii="TH SarabunPSK" w:hAnsi="TH SarabunPSK" w:cs="TH SarabunPSK"/>
          <w:sz w:val="36"/>
          <w:szCs w:val="36"/>
          <w:cs/>
        </w:rPr>
        <w:t>สาทิ</w:t>
      </w:r>
      <w:proofErr w:type="spellEnd"/>
      <w:r w:rsidR="009E3221" w:rsidRPr="00AC1269">
        <w:rPr>
          <w:rFonts w:ascii="TH SarabunPSK" w:hAnsi="TH SarabunPSK" w:cs="TH SarabunPSK"/>
          <w:sz w:val="36"/>
          <w:szCs w:val="36"/>
          <w:cs/>
        </w:rPr>
        <w:t>กา</w:t>
      </w:r>
    </w:p>
    <w:p w:rsidR="00E66818" w:rsidRPr="00AC1269" w:rsidRDefault="00E66818" w:rsidP="00E66818">
      <w:pPr>
        <w:spacing w:after="0"/>
        <w:ind w:firstLine="0"/>
        <w:rPr>
          <w:rFonts w:ascii="TH SarabunPSK" w:hAnsi="TH SarabunPSK" w:cs="TH SarabunPSK"/>
          <w:b/>
          <w:bCs/>
          <w:color w:val="FF0000"/>
          <w:sz w:val="36"/>
          <w:szCs w:val="36"/>
        </w:rPr>
      </w:pPr>
      <w:r w:rsidRPr="00AC1269">
        <w:rPr>
          <w:rFonts w:ascii="TH SarabunPSK" w:hAnsi="TH SarabunPSK" w:cs="TH SarabunPSK"/>
          <w:b/>
          <w:bCs/>
          <w:color w:val="FF0000"/>
          <w:sz w:val="36"/>
          <w:szCs w:val="36"/>
          <w:cs/>
        </w:rPr>
        <w:t xml:space="preserve">๕. อภิธรรมเป็นพุทธพจน์หรือไม่ จงอธิบายทั้งในแง่ของผู้ปฏิเสธ และผู้ที่ยอมรับ </w:t>
      </w:r>
      <w:r w:rsidRPr="00AC1269">
        <w:rPr>
          <w:rFonts w:ascii="TH SarabunPSK" w:hAnsi="TH SarabunPSK" w:cs="TH SarabunPSK"/>
          <w:b/>
          <w:bCs/>
          <w:color w:val="FF0000"/>
          <w:sz w:val="36"/>
          <w:szCs w:val="36"/>
        </w:rPr>
        <w:t>?</w:t>
      </w:r>
    </w:p>
    <w:p w:rsidR="00122C68" w:rsidRPr="00AC1269" w:rsidRDefault="00E66818" w:rsidP="00122C68">
      <w:pPr>
        <w:spacing w:after="0"/>
        <w:ind w:firstLine="0"/>
        <w:rPr>
          <w:rFonts w:ascii="TH SarabunPSK" w:hAnsi="TH SarabunPSK" w:cs="TH SarabunPSK"/>
          <w:sz w:val="36"/>
          <w:szCs w:val="36"/>
        </w:rPr>
      </w:pPr>
      <w:r w:rsidRPr="00AC1269">
        <w:rPr>
          <w:rFonts w:ascii="TH SarabunPSK" w:hAnsi="TH SarabunPSK" w:cs="TH SarabunPSK"/>
          <w:b/>
          <w:bCs/>
          <w:sz w:val="36"/>
          <w:szCs w:val="36"/>
          <w:cs/>
        </w:rPr>
        <w:t>ตอบ</w:t>
      </w:r>
      <w:r w:rsidR="00122C68" w:rsidRPr="00AC1269">
        <w:rPr>
          <w:rFonts w:ascii="TH SarabunPSK" w:hAnsi="TH SarabunPSK" w:cs="TH SarabunPSK"/>
          <w:b/>
          <w:bCs/>
          <w:sz w:val="36"/>
          <w:szCs w:val="36"/>
        </w:rPr>
        <w:t xml:space="preserve">  </w:t>
      </w:r>
      <w:r w:rsidR="00122C68" w:rsidRPr="00AC1269">
        <w:rPr>
          <w:rFonts w:ascii="TH SarabunPSK" w:hAnsi="TH SarabunPSK" w:cs="TH SarabunPSK"/>
          <w:sz w:val="36"/>
          <w:szCs w:val="36"/>
          <w:cs/>
        </w:rPr>
        <w:t>จิ-เจ-รุ-นิ หัวใจพระอภิธรรมความหมายธรรมทั้งหมดจริง ๆ เป็นอริยสัจทั้งหมดไม่ใช่ปรมัตถ์ เช่น</w:t>
      </w:r>
    </w:p>
    <w:p w:rsidR="00122C68" w:rsidRPr="00AC1269" w:rsidRDefault="00122C68" w:rsidP="0001794A">
      <w:pPr>
        <w:spacing w:after="0"/>
        <w:ind w:firstLine="720"/>
        <w:rPr>
          <w:rFonts w:ascii="TH SarabunPSK" w:hAnsi="TH SarabunPSK" w:cs="TH SarabunPSK"/>
          <w:sz w:val="36"/>
          <w:szCs w:val="36"/>
        </w:rPr>
      </w:pPr>
      <w:r w:rsidRPr="00AC1269">
        <w:rPr>
          <w:rFonts w:ascii="TH SarabunPSK" w:hAnsi="TH SarabunPSK" w:cs="TH SarabunPSK"/>
          <w:sz w:val="36"/>
          <w:szCs w:val="36"/>
          <w:cs/>
        </w:rPr>
        <w:t xml:space="preserve">สัพเพ </w:t>
      </w:r>
      <w:proofErr w:type="spellStart"/>
      <w:r w:rsidRPr="00AC1269">
        <w:rPr>
          <w:rFonts w:ascii="TH SarabunPSK" w:hAnsi="TH SarabunPSK" w:cs="TH SarabunPSK"/>
          <w:sz w:val="36"/>
          <w:szCs w:val="36"/>
          <w:cs/>
        </w:rPr>
        <w:t>ธัม</w:t>
      </w:r>
      <w:proofErr w:type="spellEnd"/>
      <w:r w:rsidRPr="00AC1269">
        <w:rPr>
          <w:rFonts w:ascii="TH SarabunPSK" w:hAnsi="TH SarabunPSK" w:cs="TH SarabunPSK"/>
          <w:sz w:val="36"/>
          <w:szCs w:val="36"/>
          <w:cs/>
        </w:rPr>
        <w:t>มา นารัง อภิ</w:t>
      </w:r>
      <w:proofErr w:type="spellStart"/>
      <w:r w:rsidRPr="00AC1269">
        <w:rPr>
          <w:rFonts w:ascii="TH SarabunPSK" w:hAnsi="TH SarabunPSK" w:cs="TH SarabunPSK"/>
          <w:sz w:val="36"/>
          <w:szCs w:val="36"/>
          <w:cs/>
        </w:rPr>
        <w:t>นิเว</w:t>
      </w:r>
      <w:proofErr w:type="spellEnd"/>
      <w:r w:rsidRPr="00AC1269">
        <w:rPr>
          <w:rFonts w:ascii="TH SarabunPSK" w:hAnsi="TH SarabunPSK" w:cs="TH SarabunPSK"/>
          <w:sz w:val="36"/>
          <w:szCs w:val="36"/>
          <w:cs/>
        </w:rPr>
        <w:t xml:space="preserve"> สายะ สรรพธรรมทั้งหลายไม่ควรยึดมั่นถือมั่น</w:t>
      </w:r>
    </w:p>
    <w:p w:rsidR="00122C68" w:rsidRPr="00AC1269" w:rsidRDefault="00122C68" w:rsidP="00122C68">
      <w:pPr>
        <w:spacing w:after="0"/>
        <w:ind w:firstLine="0"/>
        <w:rPr>
          <w:rFonts w:ascii="TH SarabunPSK" w:hAnsi="TH SarabunPSK" w:cs="TH SarabunPSK"/>
          <w:sz w:val="36"/>
          <w:szCs w:val="36"/>
        </w:rPr>
      </w:pPr>
      <w:r w:rsidRPr="00AC1269">
        <w:rPr>
          <w:rFonts w:ascii="TH SarabunPSK" w:hAnsi="TH SarabunPSK" w:cs="TH SarabunPSK"/>
          <w:sz w:val="36"/>
          <w:szCs w:val="36"/>
          <w:cs/>
        </w:rPr>
        <w:t>นี่เป็นหัวใจของคำสุดยอด นี่เป็นความสุดยอดในการปฏิบัติ</w:t>
      </w:r>
      <w:r w:rsidR="0001794A" w:rsidRPr="00AC1269">
        <w:rPr>
          <w:rFonts w:ascii="TH SarabunPSK" w:hAnsi="TH SarabunPSK" w:cs="TH SarabunPSK"/>
          <w:sz w:val="36"/>
          <w:szCs w:val="36"/>
        </w:rPr>
        <w:t xml:space="preserve"> </w:t>
      </w:r>
      <w:r w:rsidRPr="00AC1269">
        <w:rPr>
          <w:rFonts w:ascii="TH SarabunPSK" w:hAnsi="TH SarabunPSK" w:cs="TH SarabunPSK"/>
          <w:sz w:val="36"/>
          <w:szCs w:val="36"/>
          <w:cs/>
        </w:rPr>
        <w:t>สรรพธรรมทั้งปวงล้วนแล้วแต่เป็นเท็จ พูดกันชัดๆ กลับมาอีกทีหนึ่ง</w:t>
      </w:r>
    </w:p>
    <w:p w:rsidR="00122C68" w:rsidRPr="00AC1269" w:rsidRDefault="00122C68" w:rsidP="0001794A">
      <w:pPr>
        <w:spacing w:after="0"/>
        <w:ind w:firstLine="720"/>
        <w:rPr>
          <w:rFonts w:ascii="TH SarabunPSK" w:hAnsi="TH SarabunPSK" w:cs="TH SarabunPSK"/>
          <w:sz w:val="36"/>
          <w:szCs w:val="36"/>
        </w:rPr>
      </w:pPr>
      <w:r w:rsidRPr="00AC1269">
        <w:rPr>
          <w:rFonts w:ascii="TH SarabunPSK" w:hAnsi="TH SarabunPSK" w:cs="TH SarabunPSK"/>
          <w:sz w:val="36"/>
          <w:szCs w:val="36"/>
          <w:cs/>
        </w:rPr>
        <w:t xml:space="preserve">สัพเพ </w:t>
      </w:r>
      <w:proofErr w:type="spellStart"/>
      <w:r w:rsidRPr="00AC1269">
        <w:rPr>
          <w:rFonts w:ascii="TH SarabunPSK" w:hAnsi="TH SarabunPSK" w:cs="TH SarabunPSK"/>
          <w:sz w:val="36"/>
          <w:szCs w:val="36"/>
          <w:cs/>
        </w:rPr>
        <w:t>ธัม</w:t>
      </w:r>
      <w:proofErr w:type="spellEnd"/>
      <w:r w:rsidRPr="00AC1269">
        <w:rPr>
          <w:rFonts w:ascii="TH SarabunPSK" w:hAnsi="TH SarabunPSK" w:cs="TH SarabunPSK"/>
          <w:sz w:val="36"/>
          <w:szCs w:val="36"/>
          <w:cs/>
        </w:rPr>
        <w:t>มา สรรพธรรมทั้งหลายก่อเกิดขึ้นเพราะมีเหตุปัจจัย</w:t>
      </w:r>
      <w:r w:rsidR="0001794A" w:rsidRPr="00AC1269">
        <w:rPr>
          <w:rFonts w:ascii="TH SarabunPSK" w:hAnsi="TH SarabunPSK" w:cs="TH SarabunPSK"/>
          <w:sz w:val="36"/>
          <w:szCs w:val="36"/>
        </w:rPr>
        <w:t xml:space="preserve"> </w:t>
      </w:r>
      <w:r w:rsidRPr="00AC1269">
        <w:rPr>
          <w:rFonts w:ascii="TH SarabunPSK" w:hAnsi="TH SarabunPSK" w:cs="TH SarabunPSK"/>
          <w:sz w:val="36"/>
          <w:szCs w:val="36"/>
          <w:cs/>
        </w:rPr>
        <w:t>เมื่อเหตุปัจจัยสิ้นไป ธรรมทั้งหลายย่อมสิ้นไป โลกเจริญก็คือวันนี้โลกเจริญวัตถุย่อมนำไปสู่ความเสื่อมทางศีลธรรมได้ ในขณะเดียวกันถ้าอยู่พึ่งธรรมะแม้จะใต้ดินบนดินก็มีความสุขได้ ก็คือในความหมายว่า</w:t>
      </w:r>
      <w:r w:rsidR="0001794A" w:rsidRPr="00AC1269">
        <w:rPr>
          <w:rFonts w:ascii="TH SarabunPSK" w:hAnsi="TH SarabunPSK" w:cs="TH SarabunPSK"/>
          <w:sz w:val="36"/>
          <w:szCs w:val="36"/>
        </w:rPr>
        <w:t xml:space="preserve"> </w:t>
      </w:r>
      <w:r w:rsidRPr="00AC1269">
        <w:rPr>
          <w:rFonts w:ascii="TH SarabunPSK" w:hAnsi="TH SarabunPSK" w:cs="TH SarabunPSK"/>
          <w:sz w:val="36"/>
          <w:szCs w:val="36"/>
          <w:cs/>
        </w:rPr>
        <w:t>แท้จริงแล้วการเกิดมาของมนุษย์สัตว์ทั้งหลายสิ่งที่เราควรเข้าหาคือคำสอนของพระสัมมา</w:t>
      </w:r>
      <w:proofErr w:type="spellStart"/>
      <w:r w:rsidRPr="00AC1269">
        <w:rPr>
          <w:rFonts w:ascii="TH SarabunPSK" w:hAnsi="TH SarabunPSK" w:cs="TH SarabunPSK"/>
          <w:sz w:val="36"/>
          <w:szCs w:val="36"/>
          <w:cs/>
        </w:rPr>
        <w:t>สัม</w:t>
      </w:r>
      <w:proofErr w:type="spellEnd"/>
      <w:r w:rsidRPr="00AC1269">
        <w:rPr>
          <w:rFonts w:ascii="TH SarabunPSK" w:hAnsi="TH SarabunPSK" w:cs="TH SarabunPSK"/>
          <w:sz w:val="36"/>
          <w:szCs w:val="36"/>
          <w:cs/>
        </w:rPr>
        <w:t>พุทธเจ้าและคำสอนของพระสัมมา</w:t>
      </w:r>
      <w:proofErr w:type="spellStart"/>
      <w:r w:rsidRPr="00AC1269">
        <w:rPr>
          <w:rFonts w:ascii="TH SarabunPSK" w:hAnsi="TH SarabunPSK" w:cs="TH SarabunPSK"/>
          <w:sz w:val="36"/>
          <w:szCs w:val="36"/>
          <w:cs/>
        </w:rPr>
        <w:t>สัม</w:t>
      </w:r>
      <w:proofErr w:type="spellEnd"/>
      <w:r w:rsidRPr="00AC1269">
        <w:rPr>
          <w:rFonts w:ascii="TH SarabunPSK" w:hAnsi="TH SarabunPSK" w:cs="TH SarabunPSK"/>
          <w:sz w:val="36"/>
          <w:szCs w:val="36"/>
          <w:cs/>
        </w:rPr>
        <w:t>พุทธเจ้าคือหัวใจของ จิเจรุนิ</w:t>
      </w:r>
      <w:r w:rsidR="0001794A" w:rsidRPr="00AC1269">
        <w:rPr>
          <w:rFonts w:ascii="TH SarabunPSK" w:hAnsi="TH SarabunPSK" w:cs="TH SarabunPSK"/>
          <w:sz w:val="36"/>
          <w:szCs w:val="36"/>
        </w:rPr>
        <w:t xml:space="preserve">  </w:t>
      </w:r>
      <w:r w:rsidRPr="00AC1269">
        <w:rPr>
          <w:rFonts w:ascii="TH SarabunPSK" w:hAnsi="TH SarabunPSK" w:cs="TH SarabunPSK"/>
          <w:sz w:val="36"/>
          <w:szCs w:val="36"/>
          <w:cs/>
        </w:rPr>
        <w:t xml:space="preserve">คือการประพฤติปฏิบัติการเรียนรู้ในเรื่องของอำนาจรูปนาม ขันธ์ </w:t>
      </w:r>
      <w:r w:rsidRPr="00AC1269">
        <w:rPr>
          <w:rFonts w:ascii="TH SarabunPSK" w:hAnsi="TH SarabunPSK" w:cs="TH SarabunPSK"/>
          <w:sz w:val="36"/>
          <w:szCs w:val="36"/>
        </w:rPr>
        <w:t>5</w:t>
      </w:r>
      <w:r w:rsidR="0001794A" w:rsidRPr="00AC1269">
        <w:rPr>
          <w:rFonts w:ascii="TH SarabunPSK" w:hAnsi="TH SarabunPSK" w:cs="TH SarabunPSK"/>
          <w:sz w:val="36"/>
          <w:szCs w:val="36"/>
        </w:rPr>
        <w:t xml:space="preserve"> </w:t>
      </w:r>
      <w:r w:rsidRPr="00AC1269">
        <w:rPr>
          <w:rFonts w:ascii="TH SarabunPSK" w:hAnsi="TH SarabunPSK" w:cs="TH SarabunPSK"/>
          <w:sz w:val="36"/>
          <w:szCs w:val="36"/>
          <w:cs/>
        </w:rPr>
        <w:t xml:space="preserve">การเรียนรู้รูป นาม ขันธ์ </w:t>
      </w:r>
      <w:r w:rsidRPr="00AC1269">
        <w:rPr>
          <w:rFonts w:ascii="TH SarabunPSK" w:hAnsi="TH SarabunPSK" w:cs="TH SarabunPSK"/>
          <w:sz w:val="36"/>
          <w:szCs w:val="36"/>
        </w:rPr>
        <w:t>5</w:t>
      </w:r>
      <w:r w:rsidRPr="00AC1269">
        <w:rPr>
          <w:rFonts w:ascii="TH SarabunPSK" w:hAnsi="TH SarabunPSK" w:cs="TH SarabunPSK"/>
          <w:sz w:val="36"/>
          <w:szCs w:val="36"/>
          <w:cs/>
        </w:rPr>
        <w:t xml:space="preserve"> เพื่อสัพเพ </w:t>
      </w:r>
      <w:proofErr w:type="spellStart"/>
      <w:r w:rsidRPr="00AC1269">
        <w:rPr>
          <w:rFonts w:ascii="TH SarabunPSK" w:hAnsi="TH SarabunPSK" w:cs="TH SarabunPSK"/>
          <w:sz w:val="36"/>
          <w:szCs w:val="36"/>
          <w:cs/>
        </w:rPr>
        <w:t>ธัม</w:t>
      </w:r>
      <w:proofErr w:type="spellEnd"/>
      <w:r w:rsidRPr="00AC1269">
        <w:rPr>
          <w:rFonts w:ascii="TH SarabunPSK" w:hAnsi="TH SarabunPSK" w:cs="TH SarabunPSK"/>
          <w:sz w:val="36"/>
          <w:szCs w:val="36"/>
          <w:cs/>
        </w:rPr>
        <w:t>มา นารัง อภินิ</w:t>
      </w:r>
      <w:proofErr w:type="spellStart"/>
      <w:r w:rsidRPr="00AC1269">
        <w:rPr>
          <w:rFonts w:ascii="TH SarabunPSK" w:hAnsi="TH SarabunPSK" w:cs="TH SarabunPSK"/>
          <w:sz w:val="36"/>
          <w:szCs w:val="36"/>
          <w:cs/>
        </w:rPr>
        <w:t>เว</w:t>
      </w:r>
      <w:proofErr w:type="spellEnd"/>
      <w:r w:rsidRPr="00AC1269">
        <w:rPr>
          <w:rFonts w:ascii="TH SarabunPSK" w:hAnsi="TH SarabunPSK" w:cs="TH SarabunPSK"/>
          <w:sz w:val="36"/>
          <w:szCs w:val="36"/>
          <w:cs/>
        </w:rPr>
        <w:t>สายัง คือไม่ใช่เรียนรู้เพื่อยึดมั่นถือมั่น</w:t>
      </w:r>
    </w:p>
    <w:p w:rsidR="00122C68" w:rsidRPr="00AC1269" w:rsidRDefault="00122C68" w:rsidP="0001794A">
      <w:pPr>
        <w:spacing w:after="0"/>
        <w:ind w:firstLine="720"/>
        <w:rPr>
          <w:rFonts w:ascii="TH SarabunPSK" w:hAnsi="TH SarabunPSK" w:cs="TH SarabunPSK"/>
          <w:sz w:val="36"/>
          <w:szCs w:val="36"/>
        </w:rPr>
      </w:pPr>
      <w:r w:rsidRPr="00AC1269">
        <w:rPr>
          <w:rFonts w:ascii="TH SarabunPSK" w:hAnsi="TH SarabunPSK" w:cs="TH SarabunPSK"/>
          <w:sz w:val="36"/>
          <w:szCs w:val="36"/>
          <w:cs/>
        </w:rPr>
        <w:t>ในพระพุทธศาสนาเรียนรู้เพื่อออกไปจากการยึดมั่นถือมั่นเพราะในความหมายทั้งหมดนี้มีหัวใจในพระธรรมจักรอยู่ข้อหนึ่งคือ</w:t>
      </w:r>
      <w:r w:rsidR="0001794A" w:rsidRPr="00AC1269">
        <w:rPr>
          <w:rFonts w:ascii="TH SarabunPSK" w:hAnsi="TH SarabunPSK" w:cs="TH SarabunPSK"/>
          <w:sz w:val="36"/>
          <w:szCs w:val="36"/>
        </w:rPr>
        <w:t xml:space="preserve"> </w:t>
      </w:r>
    </w:p>
    <w:p w:rsidR="00E66818" w:rsidRPr="00AC1269" w:rsidRDefault="00122C68" w:rsidP="0001794A">
      <w:pPr>
        <w:spacing w:after="0"/>
        <w:ind w:firstLine="720"/>
        <w:rPr>
          <w:rFonts w:ascii="TH SarabunPSK" w:hAnsi="TH SarabunPSK" w:cs="TH SarabunPSK"/>
          <w:sz w:val="36"/>
          <w:szCs w:val="36"/>
        </w:rPr>
      </w:pPr>
      <w:proofErr w:type="spellStart"/>
      <w:r w:rsidRPr="00AC1269">
        <w:rPr>
          <w:rFonts w:ascii="TH SarabunPSK" w:hAnsi="TH SarabunPSK" w:cs="TH SarabunPSK"/>
          <w:sz w:val="36"/>
          <w:szCs w:val="36"/>
          <w:cs/>
        </w:rPr>
        <w:t>สังขิต</w:t>
      </w:r>
      <w:proofErr w:type="spellEnd"/>
      <w:r w:rsidRPr="00AC1269">
        <w:rPr>
          <w:rFonts w:ascii="TH SarabunPSK" w:hAnsi="TH SarabunPSK" w:cs="TH SarabunPSK"/>
          <w:sz w:val="36"/>
          <w:szCs w:val="36"/>
          <w:cs/>
        </w:rPr>
        <w:t xml:space="preserve">เตนะ </w:t>
      </w:r>
      <w:proofErr w:type="spellStart"/>
      <w:r w:rsidRPr="00AC1269">
        <w:rPr>
          <w:rFonts w:ascii="TH SarabunPSK" w:hAnsi="TH SarabunPSK" w:cs="TH SarabunPSK"/>
          <w:sz w:val="36"/>
          <w:szCs w:val="36"/>
          <w:cs/>
        </w:rPr>
        <w:t>ปัญ</w:t>
      </w:r>
      <w:proofErr w:type="spellEnd"/>
      <w:r w:rsidRPr="00AC1269">
        <w:rPr>
          <w:rFonts w:ascii="TH SarabunPSK" w:hAnsi="TH SarabunPSK" w:cs="TH SarabunPSK"/>
          <w:sz w:val="36"/>
          <w:szCs w:val="36"/>
          <w:cs/>
        </w:rPr>
        <w:t>จุปาทานัก</w:t>
      </w:r>
      <w:proofErr w:type="spellStart"/>
      <w:r w:rsidRPr="00AC1269">
        <w:rPr>
          <w:rFonts w:ascii="TH SarabunPSK" w:hAnsi="TH SarabunPSK" w:cs="TH SarabunPSK"/>
          <w:sz w:val="36"/>
          <w:szCs w:val="36"/>
          <w:cs/>
        </w:rPr>
        <w:t>ขันธา</w:t>
      </w:r>
      <w:proofErr w:type="spellEnd"/>
      <w:r w:rsidRPr="00AC1269">
        <w:rPr>
          <w:rFonts w:ascii="TH SarabunPSK" w:hAnsi="TH SarabunPSK" w:cs="TH SarabunPSK"/>
          <w:sz w:val="36"/>
          <w:szCs w:val="36"/>
          <w:cs/>
        </w:rPr>
        <w:t xml:space="preserve"> ทุกขา</w:t>
      </w:r>
      <w:r w:rsidR="0001794A" w:rsidRPr="00AC1269">
        <w:rPr>
          <w:rFonts w:ascii="TH SarabunPSK" w:hAnsi="TH SarabunPSK" w:cs="TH SarabunPSK"/>
          <w:sz w:val="36"/>
          <w:szCs w:val="36"/>
        </w:rPr>
        <w:t xml:space="preserve">  </w:t>
      </w:r>
      <w:r w:rsidRPr="00AC1269">
        <w:rPr>
          <w:rFonts w:ascii="TH SarabunPSK" w:hAnsi="TH SarabunPSK" w:cs="TH SarabunPSK"/>
          <w:sz w:val="36"/>
          <w:szCs w:val="36"/>
          <w:cs/>
        </w:rPr>
        <w:t xml:space="preserve">ตรงนี้คือหัวใจ เพราะการไปยึดมั่นถือมั่นในรูปนามขันธ์ </w:t>
      </w:r>
      <w:r w:rsidRPr="00AC1269">
        <w:rPr>
          <w:rFonts w:ascii="TH SarabunPSK" w:hAnsi="TH SarabunPSK" w:cs="TH SarabunPSK"/>
          <w:sz w:val="36"/>
          <w:szCs w:val="36"/>
        </w:rPr>
        <w:t>5</w:t>
      </w:r>
      <w:r w:rsidRPr="00AC1269">
        <w:rPr>
          <w:rFonts w:ascii="TH SarabunPSK" w:hAnsi="TH SarabunPSK" w:cs="TH SarabunPSK"/>
          <w:sz w:val="36"/>
          <w:szCs w:val="36"/>
          <w:cs/>
        </w:rPr>
        <w:t xml:space="preserve"> จะเป็นตัวทุกข์</w:t>
      </w:r>
      <w:r w:rsidR="0001794A" w:rsidRPr="00AC1269">
        <w:rPr>
          <w:rFonts w:ascii="TH SarabunPSK" w:hAnsi="TH SarabunPSK" w:cs="TH SarabunPSK"/>
          <w:sz w:val="36"/>
          <w:szCs w:val="36"/>
        </w:rPr>
        <w:t xml:space="preserve"> </w:t>
      </w:r>
      <w:r w:rsidRPr="00AC1269">
        <w:rPr>
          <w:rFonts w:ascii="TH SarabunPSK" w:hAnsi="TH SarabunPSK" w:cs="TH SarabunPSK"/>
          <w:sz w:val="36"/>
          <w:szCs w:val="36"/>
          <w:cs/>
        </w:rPr>
        <w:t xml:space="preserve">ตัวทุกข์รวบยอดก็คือ การยึดมั่นถือมั่นในรูปนามขันธ์ </w:t>
      </w:r>
      <w:r w:rsidRPr="00AC1269">
        <w:rPr>
          <w:rFonts w:ascii="TH SarabunPSK" w:hAnsi="TH SarabunPSK" w:cs="TH SarabunPSK"/>
          <w:sz w:val="36"/>
          <w:szCs w:val="36"/>
        </w:rPr>
        <w:t>5</w:t>
      </w:r>
      <w:r w:rsidR="0001794A" w:rsidRPr="00AC1269">
        <w:rPr>
          <w:rFonts w:ascii="TH SarabunPSK" w:hAnsi="TH SarabunPSK" w:cs="TH SarabunPSK"/>
          <w:sz w:val="36"/>
          <w:szCs w:val="36"/>
        </w:rPr>
        <w:t xml:space="preserve"> </w:t>
      </w:r>
      <w:r w:rsidRPr="00AC1269">
        <w:rPr>
          <w:rFonts w:ascii="TH SarabunPSK" w:hAnsi="TH SarabunPSK" w:cs="TH SarabunPSK"/>
          <w:sz w:val="36"/>
          <w:szCs w:val="36"/>
          <w:cs/>
        </w:rPr>
        <w:t>พระพุทธศาสนายังเข้ามาสอดส่องจิต จิเจรุนิ</w:t>
      </w:r>
      <w:r w:rsidR="0001794A" w:rsidRPr="00AC1269">
        <w:rPr>
          <w:rFonts w:ascii="TH SarabunPSK" w:hAnsi="TH SarabunPSK" w:cs="TH SarabunPSK"/>
          <w:sz w:val="36"/>
          <w:szCs w:val="36"/>
        </w:rPr>
        <w:t xml:space="preserve"> </w:t>
      </w:r>
      <w:r w:rsidRPr="00AC1269">
        <w:rPr>
          <w:rFonts w:ascii="TH SarabunPSK" w:hAnsi="TH SarabunPSK" w:cs="TH SarabunPSK"/>
          <w:sz w:val="36"/>
          <w:szCs w:val="36"/>
          <w:cs/>
        </w:rPr>
        <w:t xml:space="preserve">การเข้ามาสอดส่องหาความจริงในรูปนามขันธ์ </w:t>
      </w:r>
      <w:r w:rsidRPr="00AC1269">
        <w:rPr>
          <w:rFonts w:ascii="TH SarabunPSK" w:hAnsi="TH SarabunPSK" w:cs="TH SarabunPSK"/>
          <w:sz w:val="36"/>
          <w:szCs w:val="36"/>
        </w:rPr>
        <w:t>5</w:t>
      </w:r>
      <w:r w:rsidRPr="00AC1269">
        <w:rPr>
          <w:rFonts w:ascii="TH SarabunPSK" w:hAnsi="TH SarabunPSK" w:cs="TH SarabunPSK"/>
          <w:sz w:val="36"/>
          <w:szCs w:val="36"/>
          <w:cs/>
        </w:rPr>
        <w:t xml:space="preserve"> ให้เห็นความจริงว่า</w:t>
      </w:r>
      <w:r w:rsidR="0001794A" w:rsidRPr="00AC1269">
        <w:rPr>
          <w:rFonts w:ascii="TH SarabunPSK" w:hAnsi="TH SarabunPSK" w:cs="TH SarabunPSK"/>
          <w:sz w:val="36"/>
          <w:szCs w:val="36"/>
        </w:rPr>
        <w:t xml:space="preserve">  </w:t>
      </w:r>
      <w:r w:rsidRPr="00AC1269">
        <w:rPr>
          <w:rFonts w:ascii="TH SarabunPSK" w:hAnsi="TH SarabunPSK" w:cs="TH SarabunPSK"/>
          <w:sz w:val="36"/>
          <w:szCs w:val="36"/>
          <w:cs/>
        </w:rPr>
        <w:t xml:space="preserve">สัพเพ </w:t>
      </w:r>
      <w:proofErr w:type="spellStart"/>
      <w:r w:rsidRPr="00AC1269">
        <w:rPr>
          <w:rFonts w:ascii="TH SarabunPSK" w:hAnsi="TH SarabunPSK" w:cs="TH SarabunPSK"/>
          <w:sz w:val="36"/>
          <w:szCs w:val="36"/>
          <w:cs/>
        </w:rPr>
        <w:t>ธัม</w:t>
      </w:r>
      <w:proofErr w:type="spellEnd"/>
      <w:r w:rsidRPr="00AC1269">
        <w:rPr>
          <w:rFonts w:ascii="TH SarabunPSK" w:hAnsi="TH SarabunPSK" w:cs="TH SarabunPSK"/>
          <w:sz w:val="36"/>
          <w:szCs w:val="36"/>
          <w:cs/>
        </w:rPr>
        <w:t>มา นารัง อภิ</w:t>
      </w:r>
      <w:proofErr w:type="spellStart"/>
      <w:r w:rsidRPr="00AC1269">
        <w:rPr>
          <w:rFonts w:ascii="TH SarabunPSK" w:hAnsi="TH SarabunPSK" w:cs="TH SarabunPSK"/>
          <w:sz w:val="36"/>
          <w:szCs w:val="36"/>
          <w:cs/>
        </w:rPr>
        <w:t>นิเว</w:t>
      </w:r>
      <w:proofErr w:type="spellEnd"/>
      <w:r w:rsidRPr="00AC1269">
        <w:rPr>
          <w:rFonts w:ascii="TH SarabunPSK" w:hAnsi="TH SarabunPSK" w:cs="TH SarabunPSK"/>
          <w:sz w:val="36"/>
          <w:szCs w:val="36"/>
          <w:cs/>
        </w:rPr>
        <w:t xml:space="preserve"> สายะ ให้เห็นความจริงว่า</w:t>
      </w:r>
      <w:r w:rsidR="0001794A" w:rsidRPr="00AC1269">
        <w:rPr>
          <w:rFonts w:ascii="TH SarabunPSK" w:hAnsi="TH SarabunPSK" w:cs="TH SarabunPSK"/>
          <w:sz w:val="36"/>
          <w:szCs w:val="36"/>
        </w:rPr>
        <w:t xml:space="preserve"> </w:t>
      </w:r>
      <w:r w:rsidRPr="00AC1269">
        <w:rPr>
          <w:rFonts w:ascii="TH SarabunPSK" w:hAnsi="TH SarabunPSK" w:cs="TH SarabunPSK"/>
          <w:sz w:val="36"/>
          <w:szCs w:val="36"/>
          <w:cs/>
        </w:rPr>
        <w:t>นามรูปังอนิจจัง แปลมาอีกตัวก็ได้ นามรูปังอนัตตา นามรูปเป็นของไม่เที่ยง</w:t>
      </w:r>
      <w:r w:rsidR="0001794A" w:rsidRPr="00AC1269">
        <w:rPr>
          <w:rFonts w:ascii="TH SarabunPSK" w:hAnsi="TH SarabunPSK" w:cs="TH SarabunPSK"/>
          <w:sz w:val="36"/>
          <w:szCs w:val="36"/>
        </w:rPr>
        <w:t xml:space="preserve">  </w:t>
      </w:r>
      <w:r w:rsidRPr="00AC1269">
        <w:rPr>
          <w:rFonts w:ascii="TH SarabunPSK" w:hAnsi="TH SarabunPSK" w:cs="TH SarabunPSK"/>
          <w:sz w:val="36"/>
          <w:szCs w:val="36"/>
          <w:cs/>
        </w:rPr>
        <w:t>ในความไม่เที่ยงย่อมมีความทุกข์ เพราะมันแปรปรวน ไม่อยู่ในอิทธิพลของเราที่จะไปสั่งให้มันเป็นเช่นนั้น เช่นนี้ได้ เพราะนามรูปเป็นอนัตตา ไม่ใช่ของเรา เราไม่ใช่เป็นนั่นเป็นนี่ นั่นไม่ใช่ตัวตนของเรา หัวใจธรรมเหล่านี้อยู่ในพระสูตรที่เรียกว่า</w:t>
      </w:r>
      <w:proofErr w:type="spellStart"/>
      <w:r w:rsidRPr="00AC1269">
        <w:rPr>
          <w:rFonts w:ascii="TH SarabunPSK" w:hAnsi="TH SarabunPSK" w:cs="TH SarabunPSK"/>
          <w:sz w:val="36"/>
          <w:szCs w:val="36"/>
          <w:cs/>
        </w:rPr>
        <w:t>พระอนัน</w:t>
      </w:r>
      <w:proofErr w:type="spellEnd"/>
      <w:r w:rsidRPr="00AC1269">
        <w:rPr>
          <w:rFonts w:ascii="TH SarabunPSK" w:hAnsi="TH SarabunPSK" w:cs="TH SarabunPSK"/>
          <w:sz w:val="36"/>
          <w:szCs w:val="36"/>
          <w:cs/>
        </w:rPr>
        <w:t>ตะ</w:t>
      </w:r>
      <w:proofErr w:type="spellStart"/>
      <w:r w:rsidRPr="00AC1269">
        <w:rPr>
          <w:rFonts w:ascii="TH SarabunPSK" w:hAnsi="TH SarabunPSK" w:cs="TH SarabunPSK"/>
          <w:sz w:val="36"/>
          <w:szCs w:val="36"/>
          <w:cs/>
        </w:rPr>
        <w:t>ลักขะณะ</w:t>
      </w:r>
      <w:proofErr w:type="spellEnd"/>
      <w:r w:rsidRPr="00AC1269">
        <w:rPr>
          <w:rFonts w:ascii="TH SarabunPSK" w:hAnsi="TH SarabunPSK" w:cs="TH SarabunPSK"/>
          <w:sz w:val="36"/>
          <w:szCs w:val="36"/>
          <w:cs/>
        </w:rPr>
        <w:t>สุตตัง ที่พระพุทธเจ้าทรงประทานการ</w:t>
      </w:r>
      <w:proofErr w:type="spellStart"/>
      <w:r w:rsidRPr="00AC1269">
        <w:rPr>
          <w:rFonts w:ascii="TH SarabunPSK" w:hAnsi="TH SarabunPSK" w:cs="TH SarabunPSK"/>
          <w:sz w:val="36"/>
          <w:szCs w:val="36"/>
          <w:cs/>
        </w:rPr>
        <w:t>สอนปัญจ</w:t>
      </w:r>
      <w:proofErr w:type="spellEnd"/>
      <w:r w:rsidRPr="00AC1269">
        <w:rPr>
          <w:rFonts w:ascii="TH SarabunPSK" w:hAnsi="TH SarabunPSK" w:cs="TH SarabunPSK"/>
          <w:sz w:val="36"/>
          <w:szCs w:val="36"/>
          <w:cs/>
        </w:rPr>
        <w:t xml:space="preserve">วัคคีย์ทั้ง </w:t>
      </w:r>
      <w:r w:rsidRPr="00AC1269">
        <w:rPr>
          <w:rFonts w:ascii="TH SarabunPSK" w:hAnsi="TH SarabunPSK" w:cs="TH SarabunPSK"/>
          <w:sz w:val="36"/>
          <w:szCs w:val="36"/>
        </w:rPr>
        <w:t>5</w:t>
      </w:r>
      <w:r w:rsidR="0001794A" w:rsidRPr="00AC1269">
        <w:rPr>
          <w:rFonts w:ascii="TH SarabunPSK" w:hAnsi="TH SarabunPSK" w:cs="TH SarabunPSK"/>
          <w:sz w:val="36"/>
          <w:szCs w:val="36"/>
          <w:cs/>
        </w:rPr>
        <w:t xml:space="preserve"> </w:t>
      </w:r>
      <w:r w:rsidRPr="00AC1269">
        <w:rPr>
          <w:rFonts w:ascii="TH SarabunPSK" w:hAnsi="TH SarabunPSK" w:cs="TH SarabunPSK"/>
          <w:sz w:val="36"/>
          <w:szCs w:val="36"/>
          <w:cs/>
        </w:rPr>
        <w:t>จนบรรลุธรรมขั้นสูงสุดคือ อรหัน</w:t>
      </w:r>
      <w:proofErr w:type="spellStart"/>
      <w:r w:rsidRPr="00AC1269">
        <w:rPr>
          <w:rFonts w:ascii="TH SarabunPSK" w:hAnsi="TH SarabunPSK" w:cs="TH SarabunPSK"/>
          <w:sz w:val="36"/>
          <w:szCs w:val="36"/>
          <w:cs/>
        </w:rPr>
        <w:t>ตผล</w:t>
      </w:r>
      <w:proofErr w:type="spellEnd"/>
      <w:r w:rsidR="0001794A" w:rsidRPr="00AC1269">
        <w:rPr>
          <w:rFonts w:ascii="TH SarabunPSK" w:hAnsi="TH SarabunPSK" w:cs="TH SarabunPSK"/>
          <w:sz w:val="36"/>
          <w:szCs w:val="36"/>
        </w:rPr>
        <w:t xml:space="preserve"> </w:t>
      </w:r>
      <w:r w:rsidRPr="00AC1269">
        <w:rPr>
          <w:rFonts w:ascii="TH SarabunPSK" w:hAnsi="TH SarabunPSK" w:cs="TH SarabunPSK"/>
          <w:sz w:val="36"/>
          <w:szCs w:val="36"/>
          <w:cs/>
        </w:rPr>
        <w:t xml:space="preserve">เพราะฉะนั้นหัวใจธรรมที่โยมขวัญชัยกล่าวไว้ทั้งหมดนั่นแหล่ะ คือ สิ่งที่ควรคล้องจิต คล้องใจ และนี่คือสิ่งที่เป็นอำนาจพุทธคุณ ธรรมคุณ </w:t>
      </w:r>
      <w:proofErr w:type="spellStart"/>
      <w:r w:rsidRPr="00AC1269">
        <w:rPr>
          <w:rFonts w:ascii="TH SarabunPSK" w:hAnsi="TH SarabunPSK" w:cs="TH SarabunPSK"/>
          <w:sz w:val="36"/>
          <w:szCs w:val="36"/>
          <w:cs/>
        </w:rPr>
        <w:t>สังฆ</w:t>
      </w:r>
      <w:proofErr w:type="spellEnd"/>
      <w:r w:rsidRPr="00AC1269">
        <w:rPr>
          <w:rFonts w:ascii="TH SarabunPSK" w:hAnsi="TH SarabunPSK" w:cs="TH SarabunPSK"/>
          <w:sz w:val="36"/>
          <w:szCs w:val="36"/>
          <w:cs/>
        </w:rPr>
        <w:t>คุณ</w:t>
      </w:r>
      <w:r w:rsidR="0001794A" w:rsidRPr="00AC1269">
        <w:rPr>
          <w:rFonts w:ascii="TH SarabunPSK" w:hAnsi="TH SarabunPSK" w:cs="TH SarabunPSK"/>
          <w:sz w:val="36"/>
          <w:szCs w:val="36"/>
        </w:rPr>
        <w:t xml:space="preserve"> </w:t>
      </w:r>
      <w:r w:rsidRPr="00AC1269">
        <w:rPr>
          <w:rFonts w:ascii="TH SarabunPSK" w:hAnsi="TH SarabunPSK" w:cs="TH SarabunPSK"/>
          <w:sz w:val="36"/>
          <w:szCs w:val="36"/>
          <w:cs/>
        </w:rPr>
        <w:t>จริงๆ ถ้าเข้าใจตรงนี้ได้ที่สุด นี่แหล่ะคือความไปสู่พระนิพพาน สิ้นทุกข์แท้ๆเลย เพราะพระพุทธเจ้า ไม่ได้สอนให้เชื่อจากการฟัง การดู  เพียงแต่ท่านเป็นผู้แนะนำ และให้เรามาประพฤติปฏิบัติ เพื่อเดินตามรอยธรรมของตถาคตเจ้า</w:t>
      </w:r>
    </w:p>
    <w:p w:rsidR="00E66818" w:rsidRPr="00AC1269" w:rsidRDefault="000A3943" w:rsidP="00AC1269">
      <w:pPr>
        <w:spacing w:after="0"/>
        <w:ind w:left="5040" w:firstLine="720"/>
        <w:jc w:val="right"/>
        <w:rPr>
          <w:rFonts w:ascii="TH SarabunPSK" w:hAnsi="TH SarabunPSK" w:cs="TH SarabunPSK"/>
          <w:color w:val="FF0000"/>
          <w:sz w:val="36"/>
          <w:szCs w:val="36"/>
          <w:cs/>
        </w:rPr>
      </w:pPr>
      <w:r w:rsidRPr="00AC1269">
        <w:rPr>
          <w:rFonts w:ascii="TH SarabunPSK" w:hAnsi="TH SarabunPSK" w:cs="TH SarabunPSK"/>
          <w:color w:val="FF0000"/>
          <w:sz w:val="36"/>
          <w:szCs w:val="36"/>
          <w:cs/>
        </w:rPr>
        <w:t xml:space="preserve">   </w:t>
      </w:r>
      <w:r w:rsidR="0001794A" w:rsidRPr="00AC1269">
        <w:rPr>
          <w:rFonts w:ascii="TH SarabunPSK" w:hAnsi="TH SarabunPSK" w:cs="TH SarabunPSK"/>
          <w:color w:val="FF0000"/>
          <w:sz w:val="36"/>
          <w:szCs w:val="36"/>
          <w:cs/>
        </w:rPr>
        <w:t xml:space="preserve">สืบค้นจาก  </w:t>
      </w:r>
      <w:bookmarkStart w:id="0" w:name="_GoBack"/>
      <w:bookmarkEnd w:id="0"/>
      <w:r w:rsidR="0001794A" w:rsidRPr="00AC1269">
        <w:rPr>
          <w:rFonts w:ascii="TH SarabunPSK" w:hAnsi="TH SarabunPSK" w:cs="TH SarabunPSK"/>
          <w:color w:val="FF0000"/>
          <w:sz w:val="36"/>
          <w:szCs w:val="36"/>
        </w:rPr>
        <w:t>http://guru.google.co.th</w:t>
      </w:r>
    </w:p>
    <w:sectPr w:rsidR="00E66818" w:rsidRPr="00AC1269" w:rsidSect="00931F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0DC"/>
    <w:rsid w:val="0001794A"/>
    <w:rsid w:val="000A3943"/>
    <w:rsid w:val="00120D6A"/>
    <w:rsid w:val="00122C68"/>
    <w:rsid w:val="001B4260"/>
    <w:rsid w:val="001F494E"/>
    <w:rsid w:val="002961D5"/>
    <w:rsid w:val="006F6FFE"/>
    <w:rsid w:val="008740DC"/>
    <w:rsid w:val="00931F2C"/>
    <w:rsid w:val="009E3221"/>
    <w:rsid w:val="00AC1269"/>
    <w:rsid w:val="00BE3B12"/>
    <w:rsid w:val="00E66818"/>
    <w:rsid w:val="00FB2FDE"/>
    <w:rsid w:val="00FB71B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40"/>
        <w:ind w:firstLine="851"/>
        <w:jc w:val="thaiDistribut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F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49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40"/>
        <w:ind w:firstLine="851"/>
        <w:jc w:val="thaiDistribut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F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49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1341</Words>
  <Characters>7644</Characters>
  <Application>Microsoft Office Word</Application>
  <DocSecurity>0</DocSecurity>
  <Lines>63</Lines>
  <Paragraphs>17</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NEXT Speed</cp:lastModifiedBy>
  <cp:revision>2</cp:revision>
  <cp:lastPrinted>2013-07-16T02:08:00Z</cp:lastPrinted>
  <dcterms:created xsi:type="dcterms:W3CDTF">2013-09-25T15:21:00Z</dcterms:created>
  <dcterms:modified xsi:type="dcterms:W3CDTF">2013-09-25T15:21:00Z</dcterms:modified>
</cp:coreProperties>
</file>