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F2B" w:rsidRDefault="006B7F2B" w:rsidP="006B7F2B">
      <w:pPr>
        <w:jc w:val="right"/>
        <w:rPr>
          <w:rFonts w:ascii="TH SarabunPSK" w:hAnsi="TH SarabunPSK" w:cs="TH SarabunPSK"/>
          <w:b/>
          <w:bCs/>
          <w:sz w:val="36"/>
          <w:szCs w:val="36"/>
        </w:rPr>
      </w:pPr>
      <w:bookmarkStart w:id="0" w:name="_GoBack"/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พระมหาเอกกวิน </w:t>
      </w:r>
      <w:proofErr w:type="spellStart"/>
      <w:r>
        <w:rPr>
          <w:rFonts w:ascii="TH SarabunPSK" w:hAnsi="TH SarabunPSK" w:cs="TH SarabunPSK" w:hint="cs"/>
          <w:b/>
          <w:bCs/>
          <w:sz w:val="36"/>
          <w:szCs w:val="36"/>
          <w:cs/>
        </w:rPr>
        <w:t>ปิยวณฺโณ</w:t>
      </w:r>
      <w:proofErr w:type="spellEnd"/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เลขที่ ๒ พุทธศาสตร์ ปี ๓</w:t>
      </w:r>
    </w:p>
    <w:p w:rsidR="006B7F2B" w:rsidRDefault="006B7F2B" w:rsidP="006B7F2B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00EE4">
        <w:rPr>
          <w:rFonts w:ascii="TH SarabunPSK" w:hAnsi="TH SarabunPSK" w:cs="TH SarabunPSK"/>
          <w:b/>
          <w:bCs/>
          <w:sz w:val="36"/>
          <w:szCs w:val="36"/>
          <w:cs/>
        </w:rPr>
        <w:t>ใบงานรายวิชา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 xml:space="preserve">อรรถกถาพระอภิธรรมปิฎก ครั้งที่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๓</w:t>
      </w:r>
    </w:p>
    <w:p w:rsidR="006B7F2B" w:rsidRPr="00260CB6" w:rsidRDefault="006B7F2B" w:rsidP="006B7F2B">
      <w:pPr>
        <w:jc w:val="center"/>
        <w:rPr>
          <w:rFonts w:ascii="TH SarabunPSK" w:hAnsi="TH SarabunPSK" w:cs="TH SarabunPSK"/>
          <w:sz w:val="36"/>
          <w:szCs w:val="36"/>
        </w:rPr>
      </w:pPr>
      <w:r>
        <w:rPr>
          <w:noProof/>
        </w:rPr>
        <w:drawing>
          <wp:inline distT="0" distB="0" distL="0" distR="0" wp14:anchorId="3DB38AE9" wp14:editId="2BE4E357">
            <wp:extent cx="1933575" cy="85725"/>
            <wp:effectExtent l="0" t="0" r="9525" b="9525"/>
            <wp:docPr id="1" name="รูปภาพ 1" descr="dv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 descr="dv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DF1" w:rsidRPr="006B7F2B" w:rsidRDefault="00F56DF1" w:rsidP="006B7F2B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B7F2B">
        <w:rPr>
          <w:rFonts w:ascii="TH SarabunPSK" w:hAnsi="TH SarabunPSK" w:cs="TH SarabunPSK" w:hint="cs"/>
          <w:b/>
          <w:bCs/>
          <w:sz w:val="32"/>
          <w:szCs w:val="32"/>
          <w:cs/>
        </w:rPr>
        <w:t>๑. ในอรรถกถา</w:t>
      </w:r>
      <w:proofErr w:type="spellStart"/>
      <w:r w:rsidRPr="006B7F2B">
        <w:rPr>
          <w:rFonts w:ascii="TH SarabunPSK" w:hAnsi="TH SarabunPSK" w:cs="TH SarabunPSK" w:hint="cs"/>
          <w:b/>
          <w:bCs/>
          <w:sz w:val="32"/>
          <w:szCs w:val="32"/>
          <w:cs/>
        </w:rPr>
        <w:t>อัฏฐ</w:t>
      </w:r>
      <w:proofErr w:type="spellEnd"/>
      <w:r w:rsidRPr="006B7F2B">
        <w:rPr>
          <w:rFonts w:ascii="TH SarabunPSK" w:hAnsi="TH SarabunPSK" w:cs="TH SarabunPSK" w:hint="cs"/>
          <w:b/>
          <w:bCs/>
          <w:sz w:val="32"/>
          <w:szCs w:val="32"/>
          <w:cs/>
        </w:rPr>
        <w:t>สาลินี แบ่งพระอภิธรรมปิฎกเป็นกี่สมัย ? แต่ละสมัยแบ่งอย่างไร ? จงอธิบาย.</w:t>
      </w:r>
    </w:p>
    <w:p w:rsidR="00F56DF1" w:rsidRPr="00F56DF1" w:rsidRDefault="00F56DF1" w:rsidP="006B7F2B">
      <w:pPr>
        <w:jc w:val="thaiDistribute"/>
        <w:rPr>
          <w:rFonts w:ascii="TH SarabunPSK" w:hAnsi="TH SarabunPSK" w:cs="TH SarabunPSK"/>
          <w:sz w:val="32"/>
          <w:szCs w:val="32"/>
        </w:rPr>
      </w:pPr>
      <w:r w:rsidRPr="00F56DF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56DF1">
        <w:rPr>
          <w:rFonts w:ascii="TH SarabunPSK" w:hAnsi="TH SarabunPSK" w:cs="TH SarabunPSK" w:hint="cs"/>
          <w:sz w:val="32"/>
          <w:szCs w:val="32"/>
          <w:cs/>
        </w:rPr>
        <w:tab/>
      </w:r>
      <w:r w:rsidRPr="00F56DF1">
        <w:rPr>
          <w:rFonts w:ascii="TH SarabunPSK" w:hAnsi="TH SarabunPSK" w:cs="TH SarabunPSK"/>
          <w:sz w:val="32"/>
          <w:szCs w:val="32"/>
          <w:cs/>
        </w:rPr>
        <w:t>ในอรรถ</w:t>
      </w:r>
      <w:proofErr w:type="spellStart"/>
      <w:r w:rsidRPr="00F56DF1">
        <w:rPr>
          <w:rFonts w:ascii="TH SarabunPSK" w:hAnsi="TH SarabunPSK" w:cs="TH SarabunPSK"/>
          <w:sz w:val="32"/>
          <w:szCs w:val="32"/>
          <w:cs/>
        </w:rPr>
        <w:t>กถาอัฎฐ</w:t>
      </w:r>
      <w:proofErr w:type="spellEnd"/>
      <w:r w:rsidRPr="00F56DF1">
        <w:rPr>
          <w:rFonts w:ascii="TH SarabunPSK" w:hAnsi="TH SarabunPSK" w:cs="TH SarabunPSK"/>
          <w:sz w:val="32"/>
          <w:szCs w:val="32"/>
          <w:cs/>
        </w:rPr>
        <w:t>สาลินี  ท่านแบ่งพระอภิธรรมเป็น  ๖  สมัย  คือ</w:t>
      </w:r>
    </w:p>
    <w:p w:rsidR="00C97681" w:rsidRPr="00C97681" w:rsidRDefault="00F56DF1" w:rsidP="00C97681">
      <w:pPr>
        <w:jc w:val="thaiDistribute"/>
        <w:rPr>
          <w:rFonts w:ascii="TH SarabunPSK" w:hAnsi="TH SarabunPSK" w:cs="TH SarabunPSK"/>
          <w:sz w:val="32"/>
          <w:szCs w:val="32"/>
        </w:rPr>
      </w:pPr>
      <w:r w:rsidRPr="00F56DF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56DF1">
        <w:rPr>
          <w:rFonts w:ascii="TH SarabunPSK" w:hAnsi="TH SarabunPSK" w:cs="TH SarabunPSK" w:hint="cs"/>
          <w:sz w:val="32"/>
          <w:szCs w:val="32"/>
          <w:cs/>
        </w:rPr>
        <w:tab/>
      </w:r>
      <w:r w:rsidR="00C97681" w:rsidRPr="00C97681">
        <w:rPr>
          <w:rFonts w:ascii="TH SarabunPSK" w:hAnsi="TH SarabunPSK" w:cs="TH SarabunPSK"/>
          <w:sz w:val="32"/>
          <w:szCs w:val="32"/>
          <w:cs/>
        </w:rPr>
        <w:t>๑. สมัยพระอภิธรรมรวมอยู่ในฐานะพระสูตร</w:t>
      </w:r>
    </w:p>
    <w:p w:rsidR="00C97681" w:rsidRPr="00C97681" w:rsidRDefault="00C97681" w:rsidP="00C97681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C97681">
        <w:rPr>
          <w:rFonts w:ascii="TH SarabunPSK" w:hAnsi="TH SarabunPSK" w:cs="TH SarabunPSK"/>
          <w:sz w:val="32"/>
          <w:szCs w:val="32"/>
          <w:cs/>
        </w:rPr>
        <w:t>๒. สมัยพระอภิธรรมเป็นนิ</w:t>
      </w:r>
      <w:proofErr w:type="spellStart"/>
      <w:r w:rsidRPr="00C97681">
        <w:rPr>
          <w:rFonts w:ascii="TH SarabunPSK" w:hAnsi="TH SarabunPSK" w:cs="TH SarabunPSK"/>
          <w:sz w:val="32"/>
          <w:szCs w:val="32"/>
          <w:cs/>
        </w:rPr>
        <w:t>เทส</w:t>
      </w:r>
      <w:proofErr w:type="spellEnd"/>
      <w:r w:rsidRPr="00C97681">
        <w:rPr>
          <w:rFonts w:ascii="TH SarabunPSK" w:hAnsi="TH SarabunPSK" w:cs="TH SarabunPSK"/>
          <w:sz w:val="32"/>
          <w:szCs w:val="32"/>
          <w:cs/>
        </w:rPr>
        <w:t>ของพระสูตร</w:t>
      </w:r>
    </w:p>
    <w:p w:rsidR="00C97681" w:rsidRPr="00C97681" w:rsidRDefault="00C97681" w:rsidP="00C97681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C97681">
        <w:rPr>
          <w:rFonts w:ascii="TH SarabunPSK" w:hAnsi="TH SarabunPSK" w:cs="TH SarabunPSK"/>
          <w:sz w:val="32"/>
          <w:szCs w:val="32"/>
          <w:cs/>
        </w:rPr>
        <w:t>๓. สมัยแยกจากพระสูตรเป็นอีกปิฎกหนึ่ง</w:t>
      </w:r>
    </w:p>
    <w:p w:rsidR="00F56DF1" w:rsidRDefault="00C97681" w:rsidP="00C97681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C97681">
        <w:rPr>
          <w:rFonts w:ascii="TH SarabunPSK" w:hAnsi="TH SarabunPSK" w:cs="TH SarabunPSK"/>
          <w:sz w:val="32"/>
          <w:szCs w:val="32"/>
          <w:cs/>
        </w:rPr>
        <w:t>๔. สมัยรวบรวมสารัตถะแห่งพระอภิธรรม</w:t>
      </w:r>
    </w:p>
    <w:p w:rsidR="00C97681" w:rsidRPr="00C97681" w:rsidRDefault="00C97681" w:rsidP="00C97681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 w:rsidRPr="00C97681">
        <w:rPr>
          <w:rFonts w:ascii="TH SarabunPSK" w:hAnsi="TH SarabunPSK" w:cs="TH SarabunPSK"/>
          <w:sz w:val="32"/>
          <w:szCs w:val="32"/>
          <w:cs/>
        </w:rPr>
        <w:t>๑. สมัยพระอภิธรรมรวมอยู่ในฐานะพระสูตร</w:t>
      </w:r>
    </w:p>
    <w:p w:rsidR="00C97681" w:rsidRDefault="00C97681" w:rsidP="00C97681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C97681">
        <w:rPr>
          <w:rFonts w:ascii="TH SarabunPSK" w:hAnsi="TH SarabunPSK" w:cs="TH SarabunPSK"/>
          <w:sz w:val="32"/>
          <w:szCs w:val="32"/>
          <w:cs/>
        </w:rPr>
        <w:t>สมัยนี้เป็นสมัยที่พระอภิธรรมยังมิได้แยกตัวออกมาเป็นเอกเทศ ยังรวมตัวอยู่ในพระสูตรและยังมิได้ถูกเรียกว่าอภิธรรม ซึ่งพูดให้ถูกแล้วก็คือพระสูตรนี้เอง แต่เป็นพระสูตรซึ่งมีเค้าโครงของพระอภิธรรม อาทิ เช่น มหาสติปัฏฐานสูตร</w:t>
      </w:r>
      <w:r w:rsidRPr="00C97681">
        <w:rPr>
          <w:rFonts w:ascii="TH SarabunPSK" w:hAnsi="TH SarabunPSK" w:cs="TH SarabunPSK"/>
          <w:sz w:val="32"/>
          <w:szCs w:val="32"/>
        </w:rPr>
        <w:t xml:space="preserve">, </w:t>
      </w:r>
      <w:r w:rsidRPr="00C97681">
        <w:rPr>
          <w:rFonts w:ascii="TH SarabunPSK" w:hAnsi="TH SarabunPSK" w:cs="TH SarabunPSK"/>
          <w:sz w:val="32"/>
          <w:szCs w:val="32"/>
          <w:cs/>
        </w:rPr>
        <w:t>สังคีติสูตร</w:t>
      </w:r>
      <w:r w:rsidRPr="00C97681">
        <w:rPr>
          <w:rFonts w:ascii="TH SarabunPSK" w:hAnsi="TH SarabunPSK" w:cs="TH SarabunPSK"/>
          <w:sz w:val="32"/>
          <w:szCs w:val="32"/>
        </w:rPr>
        <w:t xml:space="preserve">, </w:t>
      </w:r>
      <w:proofErr w:type="spellStart"/>
      <w:r w:rsidRPr="00C97681">
        <w:rPr>
          <w:rFonts w:ascii="TH SarabunPSK" w:hAnsi="TH SarabunPSK" w:cs="TH SarabunPSK"/>
          <w:sz w:val="32"/>
          <w:szCs w:val="32"/>
          <w:cs/>
        </w:rPr>
        <w:t>ทสุตตร</w:t>
      </w:r>
      <w:proofErr w:type="spellEnd"/>
      <w:r w:rsidRPr="00C97681">
        <w:rPr>
          <w:rFonts w:ascii="TH SarabunPSK" w:hAnsi="TH SarabunPSK" w:cs="TH SarabunPSK"/>
          <w:sz w:val="32"/>
          <w:szCs w:val="32"/>
          <w:cs/>
        </w:rPr>
        <w:t>สูตร</w:t>
      </w:r>
      <w:r w:rsidRPr="00C97681">
        <w:rPr>
          <w:rFonts w:ascii="TH SarabunPSK" w:hAnsi="TH SarabunPSK" w:cs="TH SarabunPSK"/>
          <w:sz w:val="32"/>
          <w:szCs w:val="32"/>
        </w:rPr>
        <w:t xml:space="preserve">, </w:t>
      </w:r>
      <w:r w:rsidRPr="00C97681">
        <w:rPr>
          <w:rFonts w:ascii="TH SarabunPSK" w:hAnsi="TH SarabunPSK" w:cs="TH SarabunPSK"/>
          <w:sz w:val="32"/>
          <w:szCs w:val="32"/>
          <w:cs/>
        </w:rPr>
        <w:t>มหา</w:t>
      </w:r>
      <w:proofErr w:type="spellStart"/>
      <w:r w:rsidRPr="00C97681">
        <w:rPr>
          <w:rFonts w:ascii="TH SarabunPSK" w:hAnsi="TH SarabunPSK" w:cs="TH SarabunPSK"/>
          <w:sz w:val="32"/>
          <w:szCs w:val="32"/>
          <w:cs/>
        </w:rPr>
        <w:t>เวทัลล</w:t>
      </w:r>
      <w:proofErr w:type="spellEnd"/>
      <w:r w:rsidRPr="00C97681">
        <w:rPr>
          <w:rFonts w:ascii="TH SarabunPSK" w:hAnsi="TH SarabunPSK" w:cs="TH SarabunPSK"/>
          <w:sz w:val="32"/>
          <w:szCs w:val="32"/>
          <w:cs/>
        </w:rPr>
        <w:t>สูตร</w:t>
      </w:r>
      <w:r w:rsidRPr="00C97681">
        <w:rPr>
          <w:rFonts w:ascii="TH SarabunPSK" w:hAnsi="TH SarabunPSK" w:cs="TH SarabunPSK"/>
          <w:sz w:val="32"/>
          <w:szCs w:val="32"/>
        </w:rPr>
        <w:t xml:space="preserve">, </w:t>
      </w:r>
      <w:r w:rsidRPr="00C97681">
        <w:rPr>
          <w:rFonts w:ascii="TH SarabunPSK" w:hAnsi="TH SarabunPSK" w:cs="TH SarabunPSK"/>
          <w:sz w:val="32"/>
          <w:szCs w:val="32"/>
          <w:cs/>
        </w:rPr>
        <w:t>จุล</w:t>
      </w:r>
      <w:proofErr w:type="spellStart"/>
      <w:r w:rsidRPr="00C97681">
        <w:rPr>
          <w:rFonts w:ascii="TH SarabunPSK" w:hAnsi="TH SarabunPSK" w:cs="TH SarabunPSK"/>
          <w:sz w:val="32"/>
          <w:szCs w:val="32"/>
          <w:cs/>
        </w:rPr>
        <w:t>เวทัลล</w:t>
      </w:r>
      <w:proofErr w:type="spellEnd"/>
      <w:r w:rsidRPr="00C97681">
        <w:rPr>
          <w:rFonts w:ascii="TH SarabunPSK" w:hAnsi="TH SarabunPSK" w:cs="TH SarabunPSK"/>
          <w:sz w:val="32"/>
          <w:szCs w:val="32"/>
          <w:cs/>
        </w:rPr>
        <w:t>สูตร</w:t>
      </w:r>
      <w:r w:rsidRPr="00C97681">
        <w:rPr>
          <w:rFonts w:ascii="TH SarabunPSK" w:hAnsi="TH SarabunPSK" w:cs="TH SarabunPSK"/>
          <w:sz w:val="32"/>
          <w:szCs w:val="32"/>
        </w:rPr>
        <w:t xml:space="preserve">, </w:t>
      </w:r>
      <w:proofErr w:type="spellStart"/>
      <w:r w:rsidRPr="00C97681">
        <w:rPr>
          <w:rFonts w:ascii="TH SarabunPSK" w:hAnsi="TH SarabunPSK" w:cs="TH SarabunPSK"/>
          <w:sz w:val="32"/>
          <w:szCs w:val="32"/>
          <w:cs/>
        </w:rPr>
        <w:t>สัมมาทิฏฐิ</w:t>
      </w:r>
      <w:proofErr w:type="spellEnd"/>
      <w:r w:rsidRPr="00C97681">
        <w:rPr>
          <w:rFonts w:ascii="TH SarabunPSK" w:hAnsi="TH SarabunPSK" w:cs="TH SarabunPSK"/>
          <w:sz w:val="32"/>
          <w:szCs w:val="32"/>
          <w:cs/>
        </w:rPr>
        <w:t>สูตร ฯลฯ ซึ่งปรากฏในบาลี</w:t>
      </w:r>
      <w:proofErr w:type="spellStart"/>
      <w:r w:rsidRPr="00C97681">
        <w:rPr>
          <w:rFonts w:ascii="TH SarabunPSK" w:hAnsi="TH SarabunPSK" w:cs="TH SarabunPSK"/>
          <w:sz w:val="32"/>
          <w:szCs w:val="32"/>
          <w:cs/>
        </w:rPr>
        <w:t>ทีฆ</w:t>
      </w:r>
      <w:proofErr w:type="spellEnd"/>
      <w:r w:rsidRPr="00C97681">
        <w:rPr>
          <w:rFonts w:ascii="TH SarabunPSK" w:hAnsi="TH SarabunPSK" w:cs="TH SarabunPSK"/>
          <w:sz w:val="32"/>
          <w:szCs w:val="32"/>
          <w:cs/>
        </w:rPr>
        <w:t>นิกาย</w:t>
      </w:r>
      <w:r w:rsidRPr="00C97681">
        <w:rPr>
          <w:rFonts w:ascii="TH SarabunPSK" w:hAnsi="TH SarabunPSK" w:cs="TH SarabunPSK"/>
          <w:sz w:val="32"/>
          <w:szCs w:val="32"/>
        </w:rPr>
        <w:t xml:space="preserve">, </w:t>
      </w:r>
      <w:proofErr w:type="spellStart"/>
      <w:r w:rsidRPr="00C97681">
        <w:rPr>
          <w:rFonts w:ascii="TH SarabunPSK" w:hAnsi="TH SarabunPSK" w:cs="TH SarabunPSK"/>
          <w:sz w:val="32"/>
          <w:szCs w:val="32"/>
          <w:cs/>
        </w:rPr>
        <w:t>มัชฌิม</w:t>
      </w:r>
      <w:proofErr w:type="spellEnd"/>
      <w:r w:rsidRPr="00C97681">
        <w:rPr>
          <w:rFonts w:ascii="TH SarabunPSK" w:hAnsi="TH SarabunPSK" w:cs="TH SarabunPSK"/>
          <w:sz w:val="32"/>
          <w:szCs w:val="32"/>
          <w:cs/>
        </w:rPr>
        <w:t>นิกายและเนื้อธรรมบางหมวดใน</w:t>
      </w:r>
      <w:proofErr w:type="spellStart"/>
      <w:r w:rsidRPr="00C97681">
        <w:rPr>
          <w:rFonts w:ascii="TH SarabunPSK" w:hAnsi="TH SarabunPSK" w:cs="TH SarabunPSK"/>
          <w:sz w:val="32"/>
          <w:szCs w:val="32"/>
          <w:cs/>
        </w:rPr>
        <w:t>บาลีสังยุตต</w:t>
      </w:r>
      <w:proofErr w:type="spellEnd"/>
      <w:r w:rsidRPr="00C97681">
        <w:rPr>
          <w:rFonts w:ascii="TH SarabunPSK" w:hAnsi="TH SarabunPSK" w:cs="TH SarabunPSK"/>
          <w:sz w:val="32"/>
          <w:szCs w:val="32"/>
          <w:cs/>
        </w:rPr>
        <w:t>นิกายและอัง</w:t>
      </w:r>
      <w:proofErr w:type="spellStart"/>
      <w:r w:rsidRPr="00C97681">
        <w:rPr>
          <w:rFonts w:ascii="TH SarabunPSK" w:hAnsi="TH SarabunPSK" w:cs="TH SarabunPSK"/>
          <w:sz w:val="32"/>
          <w:szCs w:val="32"/>
          <w:cs/>
        </w:rPr>
        <w:t>คุตตร</w:t>
      </w:r>
      <w:proofErr w:type="spellEnd"/>
      <w:r w:rsidRPr="00C97681">
        <w:rPr>
          <w:rFonts w:ascii="TH SarabunPSK" w:hAnsi="TH SarabunPSK" w:cs="TH SarabunPSK"/>
          <w:sz w:val="32"/>
          <w:szCs w:val="32"/>
          <w:cs/>
        </w:rPr>
        <w:t>นิกาย แน่นอนเหลือเกินที่สมเด็จพระผู้มีพระภาคเจ้า ทรงเป็นผู้ให้กำเนิดพระอภิธรรม เช่น ในกรณีที่ทรงแสดง</w:t>
      </w:r>
      <w:proofErr w:type="spellStart"/>
      <w:r w:rsidRPr="00C97681">
        <w:rPr>
          <w:rFonts w:ascii="TH SarabunPSK" w:hAnsi="TH SarabunPSK" w:cs="TH SarabunPSK"/>
          <w:sz w:val="32"/>
          <w:szCs w:val="32"/>
          <w:cs/>
        </w:rPr>
        <w:t>อุทเทส</w:t>
      </w:r>
      <w:proofErr w:type="spellEnd"/>
      <w:r w:rsidRPr="00C97681">
        <w:rPr>
          <w:rFonts w:ascii="TH SarabunPSK" w:hAnsi="TH SarabunPSK" w:cs="TH SarabunPSK"/>
          <w:sz w:val="32"/>
          <w:szCs w:val="32"/>
          <w:cs/>
        </w:rPr>
        <w:t>แห่งพระธรรมครั้นแล้วก็ทรงขยายความออกให้พิสดารเป็นนิ</w:t>
      </w:r>
      <w:proofErr w:type="spellStart"/>
      <w:r w:rsidRPr="00C97681">
        <w:rPr>
          <w:rFonts w:ascii="TH SarabunPSK" w:hAnsi="TH SarabunPSK" w:cs="TH SarabunPSK"/>
          <w:sz w:val="32"/>
          <w:szCs w:val="32"/>
          <w:cs/>
        </w:rPr>
        <w:t>เทส</w:t>
      </w:r>
      <w:proofErr w:type="spellEnd"/>
      <w:r w:rsidRPr="00C97681">
        <w:rPr>
          <w:rFonts w:ascii="TH SarabunPSK" w:hAnsi="TH SarabunPSK" w:cs="TH SarabunPSK"/>
          <w:sz w:val="32"/>
          <w:szCs w:val="32"/>
          <w:cs/>
        </w:rPr>
        <w:t xml:space="preserve"> ทั้งนี้เพื่อให้เนื้อธรรมละเอียดกระจ่างชัดแก่พระสาวก ซึ่งเป็นเรื่องมีมากมายทั่วไปในพระบาลี และเป็นสาวกภาษิตก็มาก ในมหาสติปัฏฐานสูตรแห่งบาลี</w:t>
      </w:r>
      <w:proofErr w:type="spellStart"/>
      <w:r w:rsidRPr="00C97681">
        <w:rPr>
          <w:rFonts w:ascii="TH SarabunPSK" w:hAnsi="TH SarabunPSK" w:cs="TH SarabunPSK"/>
          <w:sz w:val="32"/>
          <w:szCs w:val="32"/>
          <w:cs/>
        </w:rPr>
        <w:t>ทีฆ</w:t>
      </w:r>
      <w:proofErr w:type="spellEnd"/>
      <w:r w:rsidRPr="00C97681">
        <w:rPr>
          <w:rFonts w:ascii="TH SarabunPSK" w:hAnsi="TH SarabunPSK" w:cs="TH SarabunPSK"/>
          <w:sz w:val="32"/>
          <w:szCs w:val="32"/>
          <w:cs/>
        </w:rPr>
        <w:t>นิกาย มหาวรรค พระบรมศาสดาตรัสกระจายหมวดธรรมแต่ละหมวดของสติปัฏฐานทั้ง ๔ เช่น ในจิตตา</w:t>
      </w:r>
      <w:proofErr w:type="spellStart"/>
      <w:r w:rsidRPr="00C97681">
        <w:rPr>
          <w:rFonts w:ascii="TH SarabunPSK" w:hAnsi="TH SarabunPSK" w:cs="TH SarabunPSK"/>
          <w:sz w:val="32"/>
          <w:szCs w:val="32"/>
          <w:cs/>
        </w:rPr>
        <w:t>นุปัสส</w:t>
      </w:r>
      <w:proofErr w:type="spellEnd"/>
      <w:r w:rsidRPr="00C97681">
        <w:rPr>
          <w:rFonts w:ascii="TH SarabunPSK" w:hAnsi="TH SarabunPSK" w:cs="TH SarabunPSK"/>
          <w:sz w:val="32"/>
          <w:szCs w:val="32"/>
          <w:cs/>
        </w:rPr>
        <w:t xml:space="preserve">นาสติปัฏฐาน ทรงจำแนกลักษณะของจิตไว้ ๑๖ อย่างคือ </w:t>
      </w:r>
      <w:proofErr w:type="spellStart"/>
      <w:r w:rsidRPr="00C97681">
        <w:rPr>
          <w:rFonts w:ascii="TH SarabunPSK" w:hAnsi="TH SarabunPSK" w:cs="TH SarabunPSK"/>
          <w:sz w:val="32"/>
          <w:szCs w:val="32"/>
          <w:cs/>
        </w:rPr>
        <w:t>สราค</w:t>
      </w:r>
      <w:proofErr w:type="spellEnd"/>
      <w:r w:rsidRPr="00C97681">
        <w:rPr>
          <w:rFonts w:ascii="TH SarabunPSK" w:hAnsi="TH SarabunPSK" w:cs="TH SarabunPSK"/>
          <w:sz w:val="32"/>
          <w:szCs w:val="32"/>
          <w:cs/>
        </w:rPr>
        <w:t>จิต</w:t>
      </w:r>
      <w:r w:rsidRPr="00C97681">
        <w:rPr>
          <w:rFonts w:ascii="TH SarabunPSK" w:hAnsi="TH SarabunPSK" w:cs="TH SarabunPSK"/>
          <w:sz w:val="32"/>
          <w:szCs w:val="32"/>
        </w:rPr>
        <w:t xml:space="preserve">, </w:t>
      </w:r>
      <w:r w:rsidRPr="00C97681">
        <w:rPr>
          <w:rFonts w:ascii="TH SarabunPSK" w:hAnsi="TH SarabunPSK" w:cs="TH SarabunPSK"/>
          <w:sz w:val="32"/>
          <w:szCs w:val="32"/>
          <w:cs/>
        </w:rPr>
        <w:t>วี</w:t>
      </w:r>
      <w:proofErr w:type="spellStart"/>
      <w:r w:rsidRPr="00C97681">
        <w:rPr>
          <w:rFonts w:ascii="TH SarabunPSK" w:hAnsi="TH SarabunPSK" w:cs="TH SarabunPSK"/>
          <w:sz w:val="32"/>
          <w:szCs w:val="32"/>
          <w:cs/>
        </w:rPr>
        <w:t>ตราค</w:t>
      </w:r>
      <w:proofErr w:type="spellEnd"/>
      <w:r w:rsidRPr="00C97681">
        <w:rPr>
          <w:rFonts w:ascii="TH SarabunPSK" w:hAnsi="TH SarabunPSK" w:cs="TH SarabunPSK"/>
          <w:sz w:val="32"/>
          <w:szCs w:val="32"/>
          <w:cs/>
        </w:rPr>
        <w:t>จิต</w:t>
      </w:r>
      <w:r w:rsidRPr="00C97681">
        <w:rPr>
          <w:rFonts w:ascii="TH SarabunPSK" w:hAnsi="TH SarabunPSK" w:cs="TH SarabunPSK"/>
          <w:sz w:val="32"/>
          <w:szCs w:val="32"/>
        </w:rPr>
        <w:t xml:space="preserve">, </w:t>
      </w:r>
      <w:proofErr w:type="spellStart"/>
      <w:r w:rsidRPr="00C97681">
        <w:rPr>
          <w:rFonts w:ascii="TH SarabunPSK" w:hAnsi="TH SarabunPSK" w:cs="TH SarabunPSK"/>
          <w:sz w:val="32"/>
          <w:szCs w:val="32"/>
          <w:cs/>
        </w:rPr>
        <w:t>สโทสจิต</w:t>
      </w:r>
      <w:proofErr w:type="spellEnd"/>
      <w:r w:rsidRPr="00C97681">
        <w:rPr>
          <w:rFonts w:ascii="TH SarabunPSK" w:hAnsi="TH SarabunPSK" w:cs="TH SarabunPSK"/>
          <w:sz w:val="32"/>
          <w:szCs w:val="32"/>
        </w:rPr>
        <w:t xml:space="preserve">, </w:t>
      </w:r>
      <w:proofErr w:type="spellStart"/>
      <w:r w:rsidRPr="00C97681">
        <w:rPr>
          <w:rFonts w:ascii="TH SarabunPSK" w:hAnsi="TH SarabunPSK" w:cs="TH SarabunPSK"/>
          <w:sz w:val="32"/>
          <w:szCs w:val="32"/>
          <w:cs/>
        </w:rPr>
        <w:t>วีต</w:t>
      </w:r>
      <w:proofErr w:type="spellEnd"/>
      <w:r w:rsidRPr="00C97681">
        <w:rPr>
          <w:rFonts w:ascii="TH SarabunPSK" w:hAnsi="TH SarabunPSK" w:cs="TH SarabunPSK"/>
          <w:sz w:val="32"/>
          <w:szCs w:val="32"/>
          <w:cs/>
        </w:rPr>
        <w:t>โท</w:t>
      </w:r>
      <w:proofErr w:type="spellStart"/>
      <w:r w:rsidRPr="00C97681">
        <w:rPr>
          <w:rFonts w:ascii="TH SarabunPSK" w:hAnsi="TH SarabunPSK" w:cs="TH SarabunPSK"/>
          <w:sz w:val="32"/>
          <w:szCs w:val="32"/>
          <w:cs/>
        </w:rPr>
        <w:t>สจิต</w:t>
      </w:r>
      <w:proofErr w:type="spellEnd"/>
      <w:r w:rsidRPr="00C97681">
        <w:rPr>
          <w:rFonts w:ascii="TH SarabunPSK" w:hAnsi="TH SarabunPSK" w:cs="TH SarabunPSK"/>
          <w:sz w:val="32"/>
          <w:szCs w:val="32"/>
        </w:rPr>
        <w:t xml:space="preserve">, </w:t>
      </w:r>
      <w:proofErr w:type="spellStart"/>
      <w:r w:rsidRPr="00C97681">
        <w:rPr>
          <w:rFonts w:ascii="TH SarabunPSK" w:hAnsi="TH SarabunPSK" w:cs="TH SarabunPSK"/>
          <w:sz w:val="32"/>
          <w:szCs w:val="32"/>
          <w:cs/>
        </w:rPr>
        <w:t>สโมห</w:t>
      </w:r>
      <w:proofErr w:type="spellEnd"/>
      <w:r w:rsidRPr="00C97681">
        <w:rPr>
          <w:rFonts w:ascii="TH SarabunPSK" w:hAnsi="TH SarabunPSK" w:cs="TH SarabunPSK"/>
          <w:sz w:val="32"/>
          <w:szCs w:val="32"/>
          <w:cs/>
        </w:rPr>
        <w:t>จิต</w:t>
      </w:r>
      <w:r w:rsidRPr="00C97681">
        <w:rPr>
          <w:rFonts w:ascii="TH SarabunPSK" w:hAnsi="TH SarabunPSK" w:cs="TH SarabunPSK"/>
          <w:sz w:val="32"/>
          <w:szCs w:val="32"/>
        </w:rPr>
        <w:t xml:space="preserve">, </w:t>
      </w:r>
      <w:r w:rsidRPr="00C97681">
        <w:rPr>
          <w:rFonts w:ascii="TH SarabunPSK" w:hAnsi="TH SarabunPSK" w:cs="TH SarabunPSK"/>
          <w:sz w:val="32"/>
          <w:szCs w:val="32"/>
          <w:cs/>
        </w:rPr>
        <w:t>วี</w:t>
      </w:r>
      <w:proofErr w:type="spellStart"/>
      <w:r w:rsidRPr="00C97681">
        <w:rPr>
          <w:rFonts w:ascii="TH SarabunPSK" w:hAnsi="TH SarabunPSK" w:cs="TH SarabunPSK"/>
          <w:sz w:val="32"/>
          <w:szCs w:val="32"/>
          <w:cs/>
        </w:rPr>
        <w:t>ตโมห</w:t>
      </w:r>
      <w:proofErr w:type="spellEnd"/>
      <w:r w:rsidRPr="00C97681">
        <w:rPr>
          <w:rFonts w:ascii="TH SarabunPSK" w:hAnsi="TH SarabunPSK" w:cs="TH SarabunPSK"/>
          <w:sz w:val="32"/>
          <w:szCs w:val="32"/>
          <w:cs/>
        </w:rPr>
        <w:t>จิต</w:t>
      </w:r>
      <w:r w:rsidRPr="00C97681">
        <w:rPr>
          <w:rFonts w:ascii="TH SarabunPSK" w:hAnsi="TH SarabunPSK" w:cs="TH SarabunPSK"/>
          <w:sz w:val="32"/>
          <w:szCs w:val="32"/>
        </w:rPr>
        <w:t xml:space="preserve">, </w:t>
      </w:r>
      <w:proofErr w:type="spellStart"/>
      <w:r w:rsidRPr="00C97681">
        <w:rPr>
          <w:rFonts w:ascii="TH SarabunPSK" w:hAnsi="TH SarabunPSK" w:cs="TH SarabunPSK"/>
          <w:sz w:val="32"/>
          <w:szCs w:val="32"/>
          <w:cs/>
        </w:rPr>
        <w:t>สังขิตต</w:t>
      </w:r>
      <w:proofErr w:type="spellEnd"/>
      <w:r w:rsidRPr="00C97681">
        <w:rPr>
          <w:rFonts w:ascii="TH SarabunPSK" w:hAnsi="TH SarabunPSK" w:cs="TH SarabunPSK"/>
          <w:sz w:val="32"/>
          <w:szCs w:val="32"/>
          <w:cs/>
        </w:rPr>
        <w:t>จิต</w:t>
      </w:r>
      <w:r w:rsidRPr="00C97681">
        <w:rPr>
          <w:rFonts w:ascii="TH SarabunPSK" w:hAnsi="TH SarabunPSK" w:cs="TH SarabunPSK"/>
          <w:sz w:val="32"/>
          <w:szCs w:val="32"/>
        </w:rPr>
        <w:t xml:space="preserve">, </w:t>
      </w:r>
      <w:proofErr w:type="spellStart"/>
      <w:r w:rsidRPr="00C97681">
        <w:rPr>
          <w:rFonts w:ascii="TH SarabunPSK" w:hAnsi="TH SarabunPSK" w:cs="TH SarabunPSK"/>
          <w:sz w:val="32"/>
          <w:szCs w:val="32"/>
          <w:cs/>
        </w:rPr>
        <w:t>วิกขิตต</w:t>
      </w:r>
      <w:proofErr w:type="spellEnd"/>
      <w:r w:rsidRPr="00C97681">
        <w:rPr>
          <w:rFonts w:ascii="TH SarabunPSK" w:hAnsi="TH SarabunPSK" w:cs="TH SarabunPSK"/>
          <w:sz w:val="32"/>
          <w:szCs w:val="32"/>
          <w:cs/>
        </w:rPr>
        <w:t>จิต</w:t>
      </w:r>
      <w:r w:rsidRPr="00C97681">
        <w:rPr>
          <w:rFonts w:ascii="TH SarabunPSK" w:hAnsi="TH SarabunPSK" w:cs="TH SarabunPSK"/>
          <w:sz w:val="32"/>
          <w:szCs w:val="32"/>
        </w:rPr>
        <w:t xml:space="preserve">, </w:t>
      </w:r>
      <w:proofErr w:type="spellStart"/>
      <w:r w:rsidRPr="00C97681">
        <w:rPr>
          <w:rFonts w:ascii="TH SarabunPSK" w:hAnsi="TH SarabunPSK" w:cs="TH SarabunPSK"/>
          <w:sz w:val="32"/>
          <w:szCs w:val="32"/>
          <w:cs/>
        </w:rPr>
        <w:t>มหัคคต</w:t>
      </w:r>
      <w:proofErr w:type="spellEnd"/>
      <w:r w:rsidRPr="00C97681">
        <w:rPr>
          <w:rFonts w:ascii="TH SarabunPSK" w:hAnsi="TH SarabunPSK" w:cs="TH SarabunPSK"/>
          <w:sz w:val="32"/>
          <w:szCs w:val="32"/>
          <w:cs/>
        </w:rPr>
        <w:t>จิต</w:t>
      </w:r>
      <w:r w:rsidRPr="00C97681">
        <w:rPr>
          <w:rFonts w:ascii="TH SarabunPSK" w:hAnsi="TH SarabunPSK" w:cs="TH SarabunPSK"/>
          <w:sz w:val="32"/>
          <w:szCs w:val="32"/>
        </w:rPr>
        <w:t xml:space="preserve">, </w:t>
      </w:r>
      <w:r w:rsidRPr="00C97681">
        <w:rPr>
          <w:rFonts w:ascii="TH SarabunPSK" w:hAnsi="TH SarabunPSK" w:cs="TH SarabunPSK"/>
          <w:sz w:val="32"/>
          <w:szCs w:val="32"/>
          <w:cs/>
        </w:rPr>
        <w:t>อม</w:t>
      </w:r>
      <w:proofErr w:type="spellStart"/>
      <w:r w:rsidRPr="00C97681">
        <w:rPr>
          <w:rFonts w:ascii="TH SarabunPSK" w:hAnsi="TH SarabunPSK" w:cs="TH SarabunPSK"/>
          <w:sz w:val="32"/>
          <w:szCs w:val="32"/>
          <w:cs/>
        </w:rPr>
        <w:t>หัคคต</w:t>
      </w:r>
      <w:proofErr w:type="spellEnd"/>
      <w:r w:rsidRPr="00C97681">
        <w:rPr>
          <w:rFonts w:ascii="TH SarabunPSK" w:hAnsi="TH SarabunPSK" w:cs="TH SarabunPSK"/>
          <w:sz w:val="32"/>
          <w:szCs w:val="32"/>
          <w:cs/>
        </w:rPr>
        <w:t>จิต</w:t>
      </w:r>
      <w:r w:rsidRPr="00C97681">
        <w:rPr>
          <w:rFonts w:ascii="TH SarabunPSK" w:hAnsi="TH SarabunPSK" w:cs="TH SarabunPSK"/>
          <w:sz w:val="32"/>
          <w:szCs w:val="32"/>
        </w:rPr>
        <w:t xml:space="preserve">, </w:t>
      </w:r>
      <w:proofErr w:type="spellStart"/>
      <w:r w:rsidRPr="00C97681">
        <w:rPr>
          <w:rFonts w:ascii="TH SarabunPSK" w:hAnsi="TH SarabunPSK" w:cs="TH SarabunPSK"/>
          <w:sz w:val="32"/>
          <w:szCs w:val="32"/>
          <w:cs/>
        </w:rPr>
        <w:t>สอุตต</w:t>
      </w:r>
      <w:proofErr w:type="spellEnd"/>
      <w:r w:rsidRPr="00C97681">
        <w:rPr>
          <w:rFonts w:ascii="TH SarabunPSK" w:hAnsi="TH SarabunPSK" w:cs="TH SarabunPSK"/>
          <w:sz w:val="32"/>
          <w:szCs w:val="32"/>
          <w:cs/>
        </w:rPr>
        <w:t>รจิต</w:t>
      </w:r>
      <w:r w:rsidRPr="00C97681">
        <w:rPr>
          <w:rFonts w:ascii="TH SarabunPSK" w:hAnsi="TH SarabunPSK" w:cs="TH SarabunPSK"/>
          <w:sz w:val="32"/>
          <w:szCs w:val="32"/>
        </w:rPr>
        <w:t xml:space="preserve">, </w:t>
      </w:r>
      <w:proofErr w:type="spellStart"/>
      <w:r w:rsidRPr="00C97681">
        <w:rPr>
          <w:rFonts w:ascii="TH SarabunPSK" w:hAnsi="TH SarabunPSK" w:cs="TH SarabunPSK"/>
          <w:sz w:val="32"/>
          <w:szCs w:val="32"/>
          <w:cs/>
        </w:rPr>
        <w:t>อนุตต</w:t>
      </w:r>
      <w:proofErr w:type="spellEnd"/>
      <w:r w:rsidRPr="00C97681">
        <w:rPr>
          <w:rFonts w:ascii="TH SarabunPSK" w:hAnsi="TH SarabunPSK" w:cs="TH SarabunPSK"/>
          <w:sz w:val="32"/>
          <w:szCs w:val="32"/>
          <w:cs/>
        </w:rPr>
        <w:t>รจิต</w:t>
      </w:r>
      <w:r w:rsidRPr="00C97681">
        <w:rPr>
          <w:rFonts w:ascii="TH SarabunPSK" w:hAnsi="TH SarabunPSK" w:cs="TH SarabunPSK"/>
          <w:sz w:val="32"/>
          <w:szCs w:val="32"/>
        </w:rPr>
        <w:t xml:space="preserve">, </w:t>
      </w:r>
      <w:r w:rsidRPr="00C97681">
        <w:rPr>
          <w:rFonts w:ascii="TH SarabunPSK" w:hAnsi="TH SarabunPSK" w:cs="TH SarabunPSK"/>
          <w:sz w:val="32"/>
          <w:szCs w:val="32"/>
          <w:cs/>
        </w:rPr>
        <w:t>สมาหิตจิต</w:t>
      </w:r>
      <w:r w:rsidRPr="00C97681">
        <w:rPr>
          <w:rFonts w:ascii="TH SarabunPSK" w:hAnsi="TH SarabunPSK" w:cs="TH SarabunPSK"/>
          <w:sz w:val="32"/>
          <w:szCs w:val="32"/>
        </w:rPr>
        <w:t xml:space="preserve">, </w:t>
      </w:r>
      <w:proofErr w:type="spellStart"/>
      <w:r w:rsidRPr="00C97681">
        <w:rPr>
          <w:rFonts w:ascii="TH SarabunPSK" w:hAnsi="TH SarabunPSK" w:cs="TH SarabunPSK"/>
          <w:sz w:val="32"/>
          <w:szCs w:val="32"/>
          <w:cs/>
        </w:rPr>
        <w:t>อสมา</w:t>
      </w:r>
      <w:proofErr w:type="spellEnd"/>
      <w:r w:rsidRPr="00C97681">
        <w:rPr>
          <w:rFonts w:ascii="TH SarabunPSK" w:hAnsi="TH SarabunPSK" w:cs="TH SarabunPSK"/>
          <w:sz w:val="32"/>
          <w:szCs w:val="32"/>
          <w:cs/>
        </w:rPr>
        <w:t>หิตจิต</w:t>
      </w:r>
      <w:r w:rsidRPr="00C97681">
        <w:rPr>
          <w:rFonts w:ascii="TH SarabunPSK" w:hAnsi="TH SarabunPSK" w:cs="TH SarabunPSK"/>
          <w:sz w:val="32"/>
          <w:szCs w:val="32"/>
        </w:rPr>
        <w:t xml:space="preserve">, </w:t>
      </w:r>
      <w:proofErr w:type="spellStart"/>
      <w:r w:rsidRPr="00C97681">
        <w:rPr>
          <w:rFonts w:ascii="TH SarabunPSK" w:hAnsi="TH SarabunPSK" w:cs="TH SarabunPSK"/>
          <w:sz w:val="32"/>
          <w:szCs w:val="32"/>
          <w:cs/>
        </w:rPr>
        <w:t>วิมุตต</w:t>
      </w:r>
      <w:proofErr w:type="spellEnd"/>
      <w:r w:rsidRPr="00C97681">
        <w:rPr>
          <w:rFonts w:ascii="TH SarabunPSK" w:hAnsi="TH SarabunPSK" w:cs="TH SarabunPSK"/>
          <w:sz w:val="32"/>
          <w:szCs w:val="32"/>
          <w:cs/>
        </w:rPr>
        <w:t>จิต</w:t>
      </w:r>
      <w:r w:rsidRPr="00C97681">
        <w:rPr>
          <w:rFonts w:ascii="TH SarabunPSK" w:hAnsi="TH SarabunPSK" w:cs="TH SarabunPSK"/>
          <w:sz w:val="32"/>
          <w:szCs w:val="32"/>
        </w:rPr>
        <w:t xml:space="preserve">, </w:t>
      </w:r>
      <w:proofErr w:type="spellStart"/>
      <w:r w:rsidRPr="00C97681">
        <w:rPr>
          <w:rFonts w:ascii="TH SarabunPSK" w:hAnsi="TH SarabunPSK" w:cs="TH SarabunPSK"/>
          <w:sz w:val="32"/>
          <w:szCs w:val="32"/>
          <w:cs/>
        </w:rPr>
        <w:t>อวิมุตต</w:t>
      </w:r>
      <w:proofErr w:type="spellEnd"/>
      <w:r w:rsidRPr="00C97681">
        <w:rPr>
          <w:rFonts w:ascii="TH SarabunPSK" w:hAnsi="TH SarabunPSK" w:cs="TH SarabunPSK"/>
          <w:sz w:val="32"/>
          <w:szCs w:val="32"/>
          <w:cs/>
        </w:rPr>
        <w:t>จิต</w:t>
      </w:r>
      <w:r w:rsidRPr="00C97681">
        <w:rPr>
          <w:rFonts w:ascii="TH SarabunPSK" w:hAnsi="TH SarabunPSK" w:cs="TH SarabunPSK"/>
          <w:sz w:val="32"/>
          <w:szCs w:val="32"/>
        </w:rPr>
        <w:t xml:space="preserve">, </w:t>
      </w:r>
      <w:r w:rsidRPr="00C97681">
        <w:rPr>
          <w:rFonts w:ascii="TH SarabunPSK" w:hAnsi="TH SarabunPSK" w:cs="TH SarabunPSK"/>
          <w:sz w:val="32"/>
          <w:szCs w:val="32"/>
          <w:cs/>
        </w:rPr>
        <w:t>ซึ่งทำให้นึกถึงการจัดแบ่งประเภทจิตในพระอภิธรรมปิฎกว่า จะมีเค้ามาจากพระสูตรนี้ หนึ่งในสังคีติสูตรแห่งบาลี</w:t>
      </w:r>
      <w:proofErr w:type="spellStart"/>
      <w:r w:rsidRPr="00C97681">
        <w:rPr>
          <w:rFonts w:ascii="TH SarabunPSK" w:hAnsi="TH SarabunPSK" w:cs="TH SarabunPSK"/>
          <w:sz w:val="32"/>
          <w:szCs w:val="32"/>
          <w:cs/>
        </w:rPr>
        <w:t>ทีฆ</w:t>
      </w:r>
      <w:proofErr w:type="spellEnd"/>
      <w:r w:rsidRPr="00C97681">
        <w:rPr>
          <w:rFonts w:ascii="TH SarabunPSK" w:hAnsi="TH SarabunPSK" w:cs="TH SarabunPSK"/>
          <w:sz w:val="32"/>
          <w:szCs w:val="32"/>
          <w:cs/>
        </w:rPr>
        <w:t>นิกาย</w:t>
      </w:r>
      <w:proofErr w:type="spellStart"/>
      <w:r w:rsidRPr="00C97681">
        <w:rPr>
          <w:rFonts w:ascii="TH SarabunPSK" w:hAnsi="TH SarabunPSK" w:cs="TH SarabunPSK"/>
          <w:sz w:val="32"/>
          <w:szCs w:val="32"/>
          <w:cs/>
        </w:rPr>
        <w:t>ปาฏิกวรรค</w:t>
      </w:r>
      <w:proofErr w:type="spellEnd"/>
      <w:r w:rsidRPr="00C97681">
        <w:rPr>
          <w:rFonts w:ascii="TH SarabunPSK" w:hAnsi="TH SarabunPSK" w:cs="TH SarabunPSK"/>
          <w:sz w:val="32"/>
          <w:szCs w:val="32"/>
          <w:cs/>
        </w:rPr>
        <w:t xml:space="preserve"> เป็นภาษิตของพระสารีบุตรธรรมเสนาบดี อธิบายลักษณะหมวดธรรมตั้งแต่หมวดหนึ่งถึงหมวดสิบ ในหมวดสามว่าด้วยรูปสังคหะ พระสารีบุตรแสดงว่า </w:t>
      </w:r>
      <w:r w:rsidRPr="00C97681">
        <w:rPr>
          <w:rFonts w:ascii="TH SarabunPSK" w:hAnsi="TH SarabunPSK" w:cs="TH SarabunPSK"/>
          <w:sz w:val="32"/>
          <w:szCs w:val="32"/>
        </w:rPr>
        <w:t>“</w:t>
      </w:r>
      <w:r w:rsidRPr="00C97681">
        <w:rPr>
          <w:rFonts w:ascii="TH SarabunPSK" w:hAnsi="TH SarabunPSK" w:cs="TH SarabunPSK"/>
          <w:sz w:val="32"/>
          <w:szCs w:val="32"/>
          <w:cs/>
        </w:rPr>
        <w:t xml:space="preserve">รูปสังคหะ ๓ ประการนั้น เป็นไฉน </w:t>
      </w:r>
      <w:r w:rsidRPr="00C97681">
        <w:rPr>
          <w:rFonts w:ascii="TH SarabunPSK" w:hAnsi="TH SarabunPSK" w:cs="TH SarabunPSK"/>
          <w:sz w:val="32"/>
          <w:szCs w:val="32"/>
        </w:rPr>
        <w:t xml:space="preserve">? </w:t>
      </w:r>
      <w:r w:rsidRPr="00C97681">
        <w:rPr>
          <w:rFonts w:ascii="TH SarabunPSK" w:hAnsi="TH SarabunPSK" w:cs="TH SarabunPSK"/>
          <w:sz w:val="32"/>
          <w:szCs w:val="32"/>
          <w:cs/>
        </w:rPr>
        <w:t xml:space="preserve">คือ </w:t>
      </w:r>
      <w:proofErr w:type="spellStart"/>
      <w:r w:rsidRPr="00C97681">
        <w:rPr>
          <w:rFonts w:ascii="TH SarabunPSK" w:hAnsi="TH SarabunPSK" w:cs="TH SarabunPSK"/>
          <w:sz w:val="32"/>
          <w:szCs w:val="32"/>
          <w:cs/>
        </w:rPr>
        <w:t>สนิทัสสนสัปปฏิฆ</w:t>
      </w:r>
      <w:proofErr w:type="spellEnd"/>
      <w:r w:rsidRPr="00C97681">
        <w:rPr>
          <w:rFonts w:ascii="TH SarabunPSK" w:hAnsi="TH SarabunPSK" w:cs="TH SarabunPSK"/>
          <w:sz w:val="32"/>
          <w:szCs w:val="32"/>
          <w:cs/>
        </w:rPr>
        <w:t>รูป ได้แก่รูปที่เห็นได้กระทบได้</w:t>
      </w:r>
      <w:r w:rsidRPr="00C97681">
        <w:rPr>
          <w:rFonts w:ascii="TH SarabunPSK" w:hAnsi="TH SarabunPSK" w:cs="TH SarabunPSK"/>
          <w:sz w:val="32"/>
          <w:szCs w:val="32"/>
        </w:rPr>
        <w:t xml:space="preserve">, </w:t>
      </w:r>
      <w:proofErr w:type="spellStart"/>
      <w:r w:rsidRPr="00C97681">
        <w:rPr>
          <w:rFonts w:ascii="TH SarabunPSK" w:hAnsi="TH SarabunPSK" w:cs="TH SarabunPSK"/>
          <w:sz w:val="32"/>
          <w:szCs w:val="32"/>
          <w:cs/>
        </w:rPr>
        <w:t>อนิทัสสนสัปปฏิฆ</w:t>
      </w:r>
      <w:proofErr w:type="spellEnd"/>
      <w:r w:rsidRPr="00C97681">
        <w:rPr>
          <w:rFonts w:ascii="TH SarabunPSK" w:hAnsi="TH SarabunPSK" w:cs="TH SarabunPSK"/>
          <w:sz w:val="32"/>
          <w:szCs w:val="32"/>
          <w:cs/>
        </w:rPr>
        <w:t>รูป ได้แก่รูปที่เห็นไม่ได้ แต่กระทบ</w:t>
      </w:r>
      <w:proofErr w:type="spellStart"/>
      <w:r w:rsidRPr="00C97681">
        <w:rPr>
          <w:rFonts w:ascii="TH SarabunPSK" w:hAnsi="TH SarabunPSK" w:cs="TH SarabunPSK"/>
          <w:sz w:val="32"/>
          <w:szCs w:val="32"/>
          <w:cs/>
        </w:rPr>
        <w:t>ได้อนิทัสสนอัปปฏิฆ</w:t>
      </w:r>
      <w:proofErr w:type="spellEnd"/>
      <w:r w:rsidRPr="00C97681">
        <w:rPr>
          <w:rFonts w:ascii="TH SarabunPSK" w:hAnsi="TH SarabunPSK" w:cs="TH SarabunPSK"/>
          <w:sz w:val="32"/>
          <w:szCs w:val="32"/>
          <w:cs/>
        </w:rPr>
        <w:t>รูป ได้แก่รูปที่เห็นไม่ได้ กระทบไม่ได้</w:t>
      </w:r>
      <w:r w:rsidRPr="00C97681">
        <w:rPr>
          <w:rFonts w:ascii="TH SarabunPSK" w:hAnsi="TH SarabunPSK" w:cs="TH SarabunPSK"/>
          <w:sz w:val="32"/>
          <w:szCs w:val="32"/>
        </w:rPr>
        <w:t xml:space="preserve">” </w:t>
      </w:r>
      <w:r w:rsidRPr="00C97681">
        <w:rPr>
          <w:rFonts w:ascii="TH SarabunPSK" w:hAnsi="TH SarabunPSK" w:cs="TH SarabunPSK"/>
          <w:sz w:val="32"/>
          <w:szCs w:val="32"/>
          <w:cs/>
        </w:rPr>
        <w:t>อย่างนี้มีเค้าเป็นพระอภิธรรมชัด ๆ</w:t>
      </w:r>
    </w:p>
    <w:p w:rsidR="00C97681" w:rsidRPr="00C97681" w:rsidRDefault="00C97681" w:rsidP="00C97681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 w:rsidRPr="00C97681">
        <w:rPr>
          <w:rFonts w:ascii="TH SarabunPSK" w:hAnsi="TH SarabunPSK" w:cs="TH SarabunPSK"/>
          <w:sz w:val="32"/>
          <w:szCs w:val="32"/>
          <w:cs/>
        </w:rPr>
        <w:t>๒. สมัยพระอภิธรรมเป็นนิ</w:t>
      </w:r>
      <w:proofErr w:type="spellStart"/>
      <w:r w:rsidRPr="00C97681">
        <w:rPr>
          <w:rFonts w:ascii="TH SarabunPSK" w:hAnsi="TH SarabunPSK" w:cs="TH SarabunPSK"/>
          <w:sz w:val="32"/>
          <w:szCs w:val="32"/>
          <w:cs/>
        </w:rPr>
        <w:t>เทส</w:t>
      </w:r>
      <w:proofErr w:type="spellEnd"/>
      <w:r w:rsidRPr="00C97681">
        <w:rPr>
          <w:rFonts w:ascii="TH SarabunPSK" w:hAnsi="TH SarabunPSK" w:cs="TH SarabunPSK"/>
          <w:sz w:val="32"/>
          <w:szCs w:val="32"/>
          <w:cs/>
        </w:rPr>
        <w:t>ของพระสูตร</w:t>
      </w:r>
    </w:p>
    <w:p w:rsidR="00C97681" w:rsidRPr="00C97681" w:rsidRDefault="00C97681" w:rsidP="00C97681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C97681">
        <w:rPr>
          <w:rFonts w:ascii="TH SarabunPSK" w:hAnsi="TH SarabunPSK" w:cs="TH SarabunPSK"/>
          <w:sz w:val="32"/>
          <w:szCs w:val="32"/>
          <w:cs/>
        </w:rPr>
        <w:t>สมัยนี้ อันที่จริงก็มีมาพร้อมด้วยสมัยแรก แต่เนื่องจากมีลักษณะต่างกันอยู่บ้าง จึงแยกเป็นหัวข้ออีกส่วนหนึ่ง ก่อนจะอธิบาย จะต้องวิ</w:t>
      </w:r>
      <w:proofErr w:type="spellStart"/>
      <w:r w:rsidRPr="00C97681">
        <w:rPr>
          <w:rFonts w:ascii="TH SarabunPSK" w:hAnsi="TH SarabunPSK" w:cs="TH SarabunPSK"/>
          <w:sz w:val="32"/>
          <w:szCs w:val="32"/>
          <w:cs/>
        </w:rPr>
        <w:t>นัจฉัย</w:t>
      </w:r>
      <w:proofErr w:type="spellEnd"/>
      <w:r w:rsidRPr="00C97681">
        <w:rPr>
          <w:rFonts w:ascii="TH SarabunPSK" w:hAnsi="TH SarabunPSK" w:cs="TH SarabunPSK"/>
          <w:sz w:val="32"/>
          <w:szCs w:val="32"/>
          <w:cs/>
        </w:rPr>
        <w:t xml:space="preserve">คำ ๒ คำว่าได้แก่อะไร คือคำว่า </w:t>
      </w:r>
      <w:proofErr w:type="spellStart"/>
      <w:r w:rsidRPr="00C97681">
        <w:rPr>
          <w:rFonts w:ascii="TH SarabunPSK" w:hAnsi="TH SarabunPSK" w:cs="TH SarabunPSK"/>
          <w:sz w:val="32"/>
          <w:szCs w:val="32"/>
          <w:cs/>
        </w:rPr>
        <w:t>อภิธมฺ</w:t>
      </w:r>
      <w:proofErr w:type="spellEnd"/>
      <w:r w:rsidRPr="00C97681">
        <w:rPr>
          <w:rFonts w:ascii="TH SarabunPSK" w:hAnsi="TH SarabunPSK" w:cs="TH SarabunPSK"/>
          <w:sz w:val="32"/>
          <w:szCs w:val="32"/>
          <w:cs/>
        </w:rPr>
        <w:t>เม อภิ</w:t>
      </w:r>
      <w:proofErr w:type="spellStart"/>
      <w:r w:rsidRPr="00C97681">
        <w:rPr>
          <w:rFonts w:ascii="TH SarabunPSK" w:hAnsi="TH SarabunPSK" w:cs="TH SarabunPSK"/>
          <w:sz w:val="32"/>
          <w:szCs w:val="32"/>
          <w:cs/>
        </w:rPr>
        <w:t>วิน</w:t>
      </w:r>
      <w:proofErr w:type="spellEnd"/>
      <w:r w:rsidRPr="00C97681">
        <w:rPr>
          <w:rFonts w:ascii="TH SarabunPSK" w:hAnsi="TH SarabunPSK" w:cs="TH SarabunPSK"/>
          <w:sz w:val="32"/>
          <w:szCs w:val="32"/>
          <w:cs/>
        </w:rPr>
        <w:t>เย ๒ คำนี้มีปรากฏทั้งในพระสูตรและพระวินัยหลายแห่ง เช่นในกินติสูตรแห่งพระบาลี</w:t>
      </w:r>
      <w:proofErr w:type="spellStart"/>
      <w:r w:rsidRPr="00C97681">
        <w:rPr>
          <w:rFonts w:ascii="TH SarabunPSK" w:hAnsi="TH SarabunPSK" w:cs="TH SarabunPSK"/>
          <w:sz w:val="32"/>
          <w:szCs w:val="32"/>
          <w:cs/>
        </w:rPr>
        <w:t>มัชฌิม</w:t>
      </w:r>
      <w:proofErr w:type="spellEnd"/>
      <w:r w:rsidRPr="00C97681">
        <w:rPr>
          <w:rFonts w:ascii="TH SarabunPSK" w:hAnsi="TH SarabunPSK" w:cs="TH SarabunPSK"/>
          <w:sz w:val="32"/>
          <w:szCs w:val="32"/>
          <w:cs/>
        </w:rPr>
        <w:t xml:space="preserve">นิกายอุปริปัณณาสก์๑ มีคำว่า </w:t>
      </w:r>
      <w:proofErr w:type="spellStart"/>
      <w:r w:rsidRPr="00C97681">
        <w:rPr>
          <w:rFonts w:ascii="TH SarabunPSK" w:hAnsi="TH SarabunPSK" w:cs="TH SarabunPSK"/>
          <w:sz w:val="32"/>
          <w:szCs w:val="32"/>
          <w:cs/>
        </w:rPr>
        <w:t>อภิธมฺ</w:t>
      </w:r>
      <w:proofErr w:type="spellEnd"/>
      <w:r w:rsidRPr="00C97681">
        <w:rPr>
          <w:rFonts w:ascii="TH SarabunPSK" w:hAnsi="TH SarabunPSK" w:cs="TH SarabunPSK"/>
          <w:sz w:val="32"/>
          <w:szCs w:val="32"/>
          <w:cs/>
        </w:rPr>
        <w:t>เม คัมภีร์อรรถกถาแก้ว่า ได้แก่</w:t>
      </w:r>
      <w:proofErr w:type="spellStart"/>
      <w:r w:rsidRPr="00C97681">
        <w:rPr>
          <w:rFonts w:ascii="TH SarabunPSK" w:hAnsi="TH SarabunPSK" w:cs="TH SarabunPSK"/>
          <w:sz w:val="32"/>
          <w:szCs w:val="32"/>
          <w:cs/>
        </w:rPr>
        <w:t>โพธิปักขิย</w:t>
      </w:r>
      <w:proofErr w:type="spellEnd"/>
      <w:r w:rsidRPr="00C97681">
        <w:rPr>
          <w:rFonts w:ascii="TH SarabunPSK" w:hAnsi="TH SarabunPSK" w:cs="TH SarabunPSK"/>
          <w:sz w:val="32"/>
          <w:szCs w:val="32"/>
          <w:cs/>
        </w:rPr>
        <w:t xml:space="preserve">ธรรม ๓๒ แต่ในที่บางแห่ง </w:t>
      </w:r>
      <w:proofErr w:type="spellStart"/>
      <w:r w:rsidRPr="00C97681">
        <w:rPr>
          <w:rFonts w:ascii="TH SarabunPSK" w:hAnsi="TH SarabunPSK" w:cs="TH SarabunPSK"/>
          <w:sz w:val="32"/>
          <w:szCs w:val="32"/>
          <w:cs/>
        </w:rPr>
        <w:t>อภิธมฺ</w:t>
      </w:r>
      <w:proofErr w:type="spellEnd"/>
      <w:r w:rsidRPr="00C97681">
        <w:rPr>
          <w:rFonts w:ascii="TH SarabunPSK" w:hAnsi="TH SarabunPSK" w:cs="TH SarabunPSK"/>
          <w:sz w:val="32"/>
          <w:szCs w:val="32"/>
          <w:cs/>
        </w:rPr>
        <w:t>เม ไม่ได้หมายอย่างในกินติสูตรก็มี เพราะปรากฏว่าในพุทธกาล มีคณะภิกษุผู้เป็นอภิ</w:t>
      </w:r>
      <w:proofErr w:type="spellStart"/>
      <w:r w:rsidRPr="00C97681">
        <w:rPr>
          <w:rFonts w:ascii="TH SarabunPSK" w:hAnsi="TH SarabunPSK" w:cs="TH SarabunPSK"/>
          <w:sz w:val="32"/>
          <w:szCs w:val="32"/>
          <w:cs/>
        </w:rPr>
        <w:t>ธรร</w:t>
      </w:r>
      <w:proofErr w:type="spellEnd"/>
      <w:r w:rsidRPr="00C97681">
        <w:rPr>
          <w:rFonts w:ascii="TH SarabunPSK" w:hAnsi="TH SarabunPSK" w:cs="TH SarabunPSK"/>
          <w:sz w:val="32"/>
          <w:szCs w:val="32"/>
          <w:cs/>
        </w:rPr>
        <w:t>มิกะ เช่น ในมหาโคสิง</w:t>
      </w:r>
      <w:proofErr w:type="spellStart"/>
      <w:r w:rsidRPr="00C97681">
        <w:rPr>
          <w:rFonts w:ascii="TH SarabunPSK" w:hAnsi="TH SarabunPSK" w:cs="TH SarabunPSK"/>
          <w:sz w:val="32"/>
          <w:szCs w:val="32"/>
          <w:cs/>
        </w:rPr>
        <w:t>คสาล</w:t>
      </w:r>
      <w:proofErr w:type="spellEnd"/>
      <w:r w:rsidRPr="00C97681">
        <w:rPr>
          <w:rFonts w:ascii="TH SarabunPSK" w:hAnsi="TH SarabunPSK" w:cs="TH SarabunPSK"/>
          <w:sz w:val="32"/>
          <w:szCs w:val="32"/>
          <w:cs/>
        </w:rPr>
        <w:t>สูตร๒ แห่งบาลี</w:t>
      </w:r>
      <w:proofErr w:type="spellStart"/>
      <w:r w:rsidRPr="00C97681">
        <w:rPr>
          <w:rFonts w:ascii="TH SarabunPSK" w:hAnsi="TH SarabunPSK" w:cs="TH SarabunPSK"/>
          <w:sz w:val="32"/>
          <w:szCs w:val="32"/>
          <w:cs/>
        </w:rPr>
        <w:t>มัชฌิม</w:t>
      </w:r>
      <w:proofErr w:type="spellEnd"/>
      <w:r w:rsidRPr="00C97681">
        <w:rPr>
          <w:rFonts w:ascii="TH SarabunPSK" w:hAnsi="TH SarabunPSK" w:cs="TH SarabunPSK"/>
          <w:sz w:val="32"/>
          <w:szCs w:val="32"/>
          <w:cs/>
        </w:rPr>
        <w:t>นิกายมูลปัณณาสก์ พระสารีบุตรถามพระ</w:t>
      </w:r>
      <w:proofErr w:type="spellStart"/>
      <w:r w:rsidRPr="00C97681">
        <w:rPr>
          <w:rFonts w:ascii="TH SarabunPSK" w:hAnsi="TH SarabunPSK" w:cs="TH SarabunPSK"/>
          <w:sz w:val="32"/>
          <w:szCs w:val="32"/>
          <w:cs/>
        </w:rPr>
        <w:t>โมค</w:t>
      </w:r>
      <w:proofErr w:type="spellEnd"/>
      <w:r w:rsidRPr="00C97681">
        <w:rPr>
          <w:rFonts w:ascii="TH SarabunPSK" w:hAnsi="TH SarabunPSK" w:cs="TH SarabunPSK"/>
          <w:sz w:val="32"/>
          <w:szCs w:val="32"/>
          <w:cs/>
        </w:rPr>
        <w:t>คัลลานะว่า ธรรมชาติในป่าโคสิง</w:t>
      </w:r>
      <w:proofErr w:type="spellStart"/>
      <w:r w:rsidRPr="00C97681">
        <w:rPr>
          <w:rFonts w:ascii="TH SarabunPSK" w:hAnsi="TH SarabunPSK" w:cs="TH SarabunPSK"/>
          <w:sz w:val="32"/>
          <w:szCs w:val="32"/>
          <w:cs/>
        </w:rPr>
        <w:t>คสาล</w:t>
      </w:r>
      <w:proofErr w:type="spellEnd"/>
      <w:r w:rsidRPr="00C97681">
        <w:rPr>
          <w:rFonts w:ascii="TH SarabunPSK" w:hAnsi="TH SarabunPSK" w:cs="TH SarabunPSK"/>
          <w:sz w:val="32"/>
          <w:szCs w:val="32"/>
          <w:cs/>
        </w:rPr>
        <w:t xml:space="preserve">วัน จะงามสมกับภิกษุผู้มีคุณรูปอย่างไร </w:t>
      </w:r>
      <w:r w:rsidRPr="00C97681">
        <w:rPr>
          <w:rFonts w:ascii="TH SarabunPSK" w:hAnsi="TH SarabunPSK" w:cs="TH SarabunPSK"/>
          <w:sz w:val="32"/>
          <w:szCs w:val="32"/>
        </w:rPr>
        <w:t xml:space="preserve">? </w:t>
      </w:r>
      <w:r w:rsidRPr="00C97681">
        <w:rPr>
          <w:rFonts w:ascii="TH SarabunPSK" w:hAnsi="TH SarabunPSK" w:cs="TH SarabunPSK"/>
          <w:sz w:val="32"/>
          <w:szCs w:val="32"/>
          <w:cs/>
        </w:rPr>
        <w:t>พระ</w:t>
      </w:r>
      <w:proofErr w:type="spellStart"/>
      <w:r w:rsidRPr="00C97681">
        <w:rPr>
          <w:rFonts w:ascii="TH SarabunPSK" w:hAnsi="TH SarabunPSK" w:cs="TH SarabunPSK"/>
          <w:sz w:val="32"/>
          <w:szCs w:val="32"/>
          <w:cs/>
        </w:rPr>
        <w:t>โมค</w:t>
      </w:r>
      <w:proofErr w:type="spellEnd"/>
      <w:r w:rsidRPr="00C97681">
        <w:rPr>
          <w:rFonts w:ascii="TH SarabunPSK" w:hAnsi="TH SarabunPSK" w:cs="TH SarabunPSK"/>
          <w:sz w:val="32"/>
          <w:szCs w:val="32"/>
          <w:cs/>
        </w:rPr>
        <w:t>คัลลานะ ตอบว่า ถ้ามีพระภิกษุร่วมสนทนาอภิธรรมกถาแก่กันและกันจักพึงงามสมยิ่ง อนึ่ง ในวินัยปิฎกมหาวรรคตอนมหา</w:t>
      </w:r>
      <w:proofErr w:type="spellStart"/>
      <w:r w:rsidRPr="00C97681">
        <w:rPr>
          <w:rFonts w:ascii="TH SarabunPSK" w:hAnsi="TH SarabunPSK" w:cs="TH SarabunPSK"/>
          <w:sz w:val="32"/>
          <w:szCs w:val="32"/>
          <w:cs/>
        </w:rPr>
        <w:t>ขันธ</w:t>
      </w:r>
      <w:proofErr w:type="spellEnd"/>
      <w:r w:rsidRPr="00C97681">
        <w:rPr>
          <w:rFonts w:ascii="TH SarabunPSK" w:hAnsi="TH SarabunPSK" w:cs="TH SarabunPSK"/>
          <w:sz w:val="32"/>
          <w:szCs w:val="32"/>
          <w:cs/>
        </w:rPr>
        <w:t xml:space="preserve">กะ มีพระพุทธพจน์ว่าด้วยองค์กำหนดของผู้ไม่สมควรจะเป็นอุปัชฌายะ ๕ ข้อ มีอยู่ข้อหนึ่งว่า </w:t>
      </w:r>
      <w:r w:rsidRPr="00C97681">
        <w:rPr>
          <w:rFonts w:ascii="TH SarabunPSK" w:hAnsi="TH SarabunPSK" w:cs="TH SarabunPSK"/>
          <w:sz w:val="32"/>
          <w:szCs w:val="32"/>
        </w:rPr>
        <w:t>“</w:t>
      </w:r>
      <w:r w:rsidRPr="00C97681">
        <w:rPr>
          <w:rFonts w:ascii="TH SarabunPSK" w:hAnsi="TH SarabunPSK" w:cs="TH SarabunPSK"/>
          <w:sz w:val="32"/>
          <w:szCs w:val="32"/>
          <w:cs/>
        </w:rPr>
        <w:t xml:space="preserve">น </w:t>
      </w:r>
      <w:proofErr w:type="spellStart"/>
      <w:r w:rsidRPr="00C97681">
        <w:rPr>
          <w:rFonts w:ascii="TH SarabunPSK" w:hAnsi="TH SarabunPSK" w:cs="TH SarabunPSK"/>
          <w:sz w:val="32"/>
          <w:szCs w:val="32"/>
          <w:cs/>
        </w:rPr>
        <w:t>ปฏิพโล</w:t>
      </w:r>
      <w:proofErr w:type="spellEnd"/>
      <w:r w:rsidRPr="00C97681">
        <w:rPr>
          <w:rFonts w:ascii="TH SarabunPSK" w:hAnsi="TH SarabunPSK" w:cs="TH SarabunPSK"/>
          <w:sz w:val="32"/>
          <w:szCs w:val="32"/>
          <w:cs/>
        </w:rPr>
        <w:t xml:space="preserve"> ฯลฯ </w:t>
      </w:r>
      <w:proofErr w:type="spellStart"/>
      <w:r w:rsidRPr="00C97681">
        <w:rPr>
          <w:rFonts w:ascii="TH SarabunPSK" w:hAnsi="TH SarabunPSK" w:cs="TH SarabunPSK"/>
          <w:sz w:val="32"/>
          <w:szCs w:val="32"/>
          <w:cs/>
        </w:rPr>
        <w:t>อภิธมฺ</w:t>
      </w:r>
      <w:proofErr w:type="spellEnd"/>
      <w:r w:rsidRPr="00C97681">
        <w:rPr>
          <w:rFonts w:ascii="TH SarabunPSK" w:hAnsi="TH SarabunPSK" w:cs="TH SarabunPSK"/>
          <w:sz w:val="32"/>
          <w:szCs w:val="32"/>
          <w:cs/>
        </w:rPr>
        <w:t xml:space="preserve">เม </w:t>
      </w:r>
      <w:proofErr w:type="spellStart"/>
      <w:r w:rsidRPr="00C97681">
        <w:rPr>
          <w:rFonts w:ascii="TH SarabunPSK" w:hAnsi="TH SarabunPSK" w:cs="TH SarabunPSK"/>
          <w:sz w:val="32"/>
          <w:szCs w:val="32"/>
          <w:cs/>
        </w:rPr>
        <w:t>วิเน</w:t>
      </w:r>
      <w:proofErr w:type="spellEnd"/>
      <w:r w:rsidRPr="00C97681">
        <w:rPr>
          <w:rFonts w:ascii="TH SarabunPSK" w:hAnsi="TH SarabunPSK" w:cs="TH SarabunPSK"/>
          <w:sz w:val="32"/>
          <w:szCs w:val="32"/>
          <w:cs/>
        </w:rPr>
        <w:t xml:space="preserve"> อภิ</w:t>
      </w:r>
      <w:proofErr w:type="spellStart"/>
      <w:r w:rsidRPr="00C97681">
        <w:rPr>
          <w:rFonts w:ascii="TH SarabunPSK" w:hAnsi="TH SarabunPSK" w:cs="TH SarabunPSK"/>
          <w:sz w:val="32"/>
          <w:szCs w:val="32"/>
          <w:cs/>
        </w:rPr>
        <w:t>วิน</w:t>
      </w:r>
      <w:proofErr w:type="spellEnd"/>
      <w:r w:rsidRPr="00C97681">
        <w:rPr>
          <w:rFonts w:ascii="TH SarabunPSK" w:hAnsi="TH SarabunPSK" w:cs="TH SarabunPSK"/>
          <w:sz w:val="32"/>
          <w:szCs w:val="32"/>
          <w:cs/>
        </w:rPr>
        <w:t xml:space="preserve">เย </w:t>
      </w:r>
      <w:proofErr w:type="spellStart"/>
      <w:r w:rsidRPr="00C97681">
        <w:rPr>
          <w:rFonts w:ascii="TH SarabunPSK" w:hAnsi="TH SarabunPSK" w:cs="TH SarabunPSK"/>
          <w:sz w:val="32"/>
          <w:szCs w:val="32"/>
          <w:cs/>
        </w:rPr>
        <w:t>วิเน</w:t>
      </w:r>
      <w:proofErr w:type="spellEnd"/>
      <w:r w:rsidRPr="00C97681">
        <w:rPr>
          <w:rFonts w:ascii="TH SarabunPSK" w:hAnsi="TH SarabunPSK" w:cs="TH SarabunPSK"/>
          <w:sz w:val="32"/>
          <w:szCs w:val="32"/>
          <w:cs/>
        </w:rPr>
        <w:t xml:space="preserve"> แปลว่า ไม่สามารถที่จะแนะนำในอภิธรรมแนะนำในอภิวินัย......</w:t>
      </w:r>
      <w:r w:rsidRPr="00C97681">
        <w:rPr>
          <w:rFonts w:ascii="TH SarabunPSK" w:hAnsi="TH SarabunPSK" w:cs="TH SarabunPSK"/>
          <w:sz w:val="32"/>
          <w:szCs w:val="32"/>
        </w:rPr>
        <w:t>”</w:t>
      </w:r>
    </w:p>
    <w:p w:rsidR="00C97681" w:rsidRPr="00C97681" w:rsidRDefault="00C97681" w:rsidP="00C97681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C97681">
        <w:rPr>
          <w:rFonts w:ascii="TH SarabunPSK" w:hAnsi="TH SarabunPSK" w:cs="TH SarabunPSK"/>
          <w:sz w:val="32"/>
          <w:szCs w:val="32"/>
          <w:cs/>
        </w:rPr>
        <w:t xml:space="preserve">อรรถกถาแก้ความตอนนี้ว่า </w:t>
      </w:r>
      <w:proofErr w:type="spellStart"/>
      <w:r w:rsidRPr="00C97681">
        <w:rPr>
          <w:rFonts w:ascii="TH SarabunPSK" w:hAnsi="TH SarabunPSK" w:cs="TH SarabunPSK"/>
          <w:sz w:val="32"/>
          <w:szCs w:val="32"/>
          <w:cs/>
        </w:rPr>
        <w:t>อภิธมฺ</w:t>
      </w:r>
      <w:proofErr w:type="spellEnd"/>
      <w:r w:rsidRPr="00C97681">
        <w:rPr>
          <w:rFonts w:ascii="TH SarabunPSK" w:hAnsi="TH SarabunPSK" w:cs="TH SarabunPSK"/>
          <w:sz w:val="32"/>
          <w:szCs w:val="32"/>
          <w:cs/>
        </w:rPr>
        <w:t>เมติ นามรูป</w:t>
      </w:r>
      <w:proofErr w:type="spellStart"/>
      <w:r w:rsidRPr="00C97681">
        <w:rPr>
          <w:rFonts w:ascii="TH SarabunPSK" w:hAnsi="TH SarabunPSK" w:cs="TH SarabunPSK"/>
          <w:sz w:val="32"/>
          <w:szCs w:val="32"/>
          <w:cs/>
        </w:rPr>
        <w:t>ปริจฺ</w:t>
      </w:r>
      <w:proofErr w:type="spellEnd"/>
      <w:r w:rsidRPr="00C97681">
        <w:rPr>
          <w:rFonts w:ascii="TH SarabunPSK" w:hAnsi="TH SarabunPSK" w:cs="TH SarabunPSK"/>
          <w:sz w:val="32"/>
          <w:szCs w:val="32"/>
          <w:cs/>
        </w:rPr>
        <w:t xml:space="preserve">เฉเท </w:t>
      </w:r>
      <w:proofErr w:type="spellStart"/>
      <w:r w:rsidRPr="00C97681">
        <w:rPr>
          <w:rFonts w:ascii="TH SarabunPSK" w:hAnsi="TH SarabunPSK" w:cs="TH SarabunPSK"/>
          <w:sz w:val="32"/>
          <w:szCs w:val="32"/>
          <w:cs/>
        </w:rPr>
        <w:t>วิเน</w:t>
      </w:r>
      <w:proofErr w:type="spellEnd"/>
      <w:r w:rsidRPr="00C97681">
        <w:rPr>
          <w:rFonts w:ascii="TH SarabunPSK" w:hAnsi="TH SarabunPSK" w:cs="TH SarabunPSK"/>
          <w:sz w:val="32"/>
          <w:szCs w:val="32"/>
          <w:cs/>
        </w:rPr>
        <w:t xml:space="preserve"> น </w:t>
      </w:r>
      <w:proofErr w:type="spellStart"/>
      <w:r w:rsidRPr="00C97681">
        <w:rPr>
          <w:rFonts w:ascii="TH SarabunPSK" w:hAnsi="TH SarabunPSK" w:cs="TH SarabunPSK"/>
          <w:sz w:val="32"/>
          <w:szCs w:val="32"/>
          <w:cs/>
        </w:rPr>
        <w:t>ปฏิพโล</w:t>
      </w:r>
      <w:proofErr w:type="spellEnd"/>
      <w:r w:rsidRPr="00C97681">
        <w:rPr>
          <w:rFonts w:ascii="TH SarabunPSK" w:hAnsi="TH SarabunPSK" w:cs="TH SarabunPSK"/>
          <w:sz w:val="32"/>
          <w:szCs w:val="32"/>
          <w:cs/>
        </w:rPr>
        <w:t xml:space="preserve">ติ </w:t>
      </w:r>
      <w:proofErr w:type="spellStart"/>
      <w:r w:rsidRPr="00C97681">
        <w:rPr>
          <w:rFonts w:ascii="TH SarabunPSK" w:hAnsi="TH SarabunPSK" w:cs="TH SarabunPSK"/>
          <w:sz w:val="32"/>
          <w:szCs w:val="32"/>
          <w:cs/>
        </w:rPr>
        <w:t>อตฺ</w:t>
      </w:r>
      <w:proofErr w:type="spellEnd"/>
      <w:r w:rsidRPr="00C97681">
        <w:rPr>
          <w:rFonts w:ascii="TH SarabunPSK" w:hAnsi="TH SarabunPSK" w:cs="TH SarabunPSK"/>
          <w:sz w:val="32"/>
          <w:szCs w:val="32"/>
          <w:cs/>
        </w:rPr>
        <w:t>โถฯ อภิ</w:t>
      </w:r>
      <w:proofErr w:type="spellStart"/>
      <w:r w:rsidRPr="00C97681">
        <w:rPr>
          <w:rFonts w:ascii="TH SarabunPSK" w:hAnsi="TH SarabunPSK" w:cs="TH SarabunPSK"/>
          <w:sz w:val="32"/>
          <w:szCs w:val="32"/>
          <w:cs/>
        </w:rPr>
        <w:t>วิน</w:t>
      </w:r>
      <w:proofErr w:type="spellEnd"/>
      <w:r w:rsidRPr="00C97681">
        <w:rPr>
          <w:rFonts w:ascii="TH SarabunPSK" w:hAnsi="TH SarabunPSK" w:cs="TH SarabunPSK"/>
          <w:sz w:val="32"/>
          <w:szCs w:val="32"/>
          <w:cs/>
        </w:rPr>
        <w:t xml:space="preserve">เยติ </w:t>
      </w:r>
      <w:proofErr w:type="spellStart"/>
      <w:r w:rsidRPr="00C97681">
        <w:rPr>
          <w:rFonts w:ascii="TH SarabunPSK" w:hAnsi="TH SarabunPSK" w:cs="TH SarabunPSK"/>
          <w:sz w:val="32"/>
          <w:szCs w:val="32"/>
          <w:cs/>
        </w:rPr>
        <w:t>สกเล</w:t>
      </w:r>
      <w:proofErr w:type="spellEnd"/>
      <w:r w:rsidRPr="00C97681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C97681">
        <w:rPr>
          <w:rFonts w:ascii="TH SarabunPSK" w:hAnsi="TH SarabunPSK" w:cs="TH SarabunPSK"/>
          <w:sz w:val="32"/>
          <w:szCs w:val="32"/>
          <w:cs/>
        </w:rPr>
        <w:t>วินยปิฏ</w:t>
      </w:r>
      <w:proofErr w:type="spellEnd"/>
      <w:r w:rsidRPr="00C97681">
        <w:rPr>
          <w:rFonts w:ascii="TH SarabunPSK" w:hAnsi="TH SarabunPSK" w:cs="TH SarabunPSK"/>
          <w:sz w:val="32"/>
          <w:szCs w:val="32"/>
          <w:cs/>
        </w:rPr>
        <w:t xml:space="preserve">เก </w:t>
      </w:r>
      <w:proofErr w:type="spellStart"/>
      <w:r w:rsidRPr="00C97681">
        <w:rPr>
          <w:rFonts w:ascii="TH SarabunPSK" w:hAnsi="TH SarabunPSK" w:cs="TH SarabunPSK"/>
          <w:sz w:val="32"/>
          <w:szCs w:val="32"/>
          <w:cs/>
        </w:rPr>
        <w:t>วิเน</w:t>
      </w:r>
      <w:proofErr w:type="spellEnd"/>
      <w:r w:rsidRPr="00C97681">
        <w:rPr>
          <w:rFonts w:ascii="TH SarabunPSK" w:hAnsi="TH SarabunPSK" w:cs="TH SarabunPSK"/>
          <w:sz w:val="32"/>
          <w:szCs w:val="32"/>
          <w:cs/>
        </w:rPr>
        <w:t xml:space="preserve">ตุ น </w:t>
      </w:r>
      <w:proofErr w:type="spellStart"/>
      <w:r w:rsidRPr="00C97681">
        <w:rPr>
          <w:rFonts w:ascii="TH SarabunPSK" w:hAnsi="TH SarabunPSK" w:cs="TH SarabunPSK"/>
          <w:sz w:val="32"/>
          <w:szCs w:val="32"/>
          <w:cs/>
        </w:rPr>
        <w:t>ปฏิพโล</w:t>
      </w:r>
      <w:proofErr w:type="spellEnd"/>
      <w:r w:rsidRPr="00C97681">
        <w:rPr>
          <w:rFonts w:ascii="TH SarabunPSK" w:hAnsi="TH SarabunPSK" w:cs="TH SarabunPSK"/>
          <w:sz w:val="32"/>
          <w:szCs w:val="32"/>
          <w:cs/>
        </w:rPr>
        <w:t xml:space="preserve">ติ </w:t>
      </w:r>
      <w:proofErr w:type="spellStart"/>
      <w:r w:rsidRPr="00C97681">
        <w:rPr>
          <w:rFonts w:ascii="TH SarabunPSK" w:hAnsi="TH SarabunPSK" w:cs="TH SarabunPSK"/>
          <w:sz w:val="32"/>
          <w:szCs w:val="32"/>
          <w:cs/>
        </w:rPr>
        <w:t>อตฺ</w:t>
      </w:r>
      <w:proofErr w:type="spellEnd"/>
      <w:r w:rsidRPr="00C97681">
        <w:rPr>
          <w:rFonts w:ascii="TH SarabunPSK" w:hAnsi="TH SarabunPSK" w:cs="TH SarabunPSK"/>
          <w:sz w:val="32"/>
          <w:szCs w:val="32"/>
          <w:cs/>
        </w:rPr>
        <w:t>โถฯ ความว่า ไม่สามารถที่จะแนะนำในนามรูปปริเฉทการกำหนดแยกนามรูป ไม่สามารถที่จะแนะนำในวินัยปิฎกทั้งสิ้น</w:t>
      </w:r>
    </w:p>
    <w:p w:rsidR="00C97681" w:rsidRDefault="00C97681" w:rsidP="00C97681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C97681">
        <w:rPr>
          <w:rFonts w:ascii="TH SarabunPSK" w:hAnsi="TH SarabunPSK" w:cs="TH SarabunPSK"/>
          <w:sz w:val="32"/>
          <w:szCs w:val="32"/>
          <w:cs/>
        </w:rPr>
        <w:t xml:space="preserve">เพราะฉะนั้น </w:t>
      </w:r>
      <w:proofErr w:type="spellStart"/>
      <w:r w:rsidRPr="00C97681">
        <w:rPr>
          <w:rFonts w:ascii="TH SarabunPSK" w:hAnsi="TH SarabunPSK" w:cs="TH SarabunPSK"/>
          <w:sz w:val="32"/>
          <w:szCs w:val="32"/>
          <w:cs/>
        </w:rPr>
        <w:t>อภิธมฺ</w:t>
      </w:r>
      <w:proofErr w:type="spellEnd"/>
      <w:r w:rsidRPr="00C97681">
        <w:rPr>
          <w:rFonts w:ascii="TH SarabunPSK" w:hAnsi="TH SarabunPSK" w:cs="TH SarabunPSK"/>
          <w:sz w:val="32"/>
          <w:szCs w:val="32"/>
          <w:cs/>
        </w:rPr>
        <w:t xml:space="preserve">เม ซึ่งเป็นคำเก่า มีมาในพุทธกาล และพระบรมศาสดาก็ตรัสถึงจักหมายเอาอะไร </w:t>
      </w:r>
      <w:r w:rsidRPr="00C97681">
        <w:rPr>
          <w:rFonts w:ascii="TH SarabunPSK" w:hAnsi="TH SarabunPSK" w:cs="TH SarabunPSK"/>
          <w:sz w:val="32"/>
          <w:szCs w:val="32"/>
        </w:rPr>
        <w:t xml:space="preserve">? </w:t>
      </w:r>
      <w:r w:rsidRPr="00C97681">
        <w:rPr>
          <w:rFonts w:ascii="TH SarabunPSK" w:hAnsi="TH SarabunPSK" w:cs="TH SarabunPSK"/>
          <w:sz w:val="32"/>
          <w:szCs w:val="32"/>
          <w:cs/>
        </w:rPr>
        <w:t>ข้าพเจ้าใคร่สันนิษฐานว่า หมายเอาธรรมนิ</w:t>
      </w:r>
      <w:proofErr w:type="spellStart"/>
      <w:r w:rsidRPr="00C97681">
        <w:rPr>
          <w:rFonts w:ascii="TH SarabunPSK" w:hAnsi="TH SarabunPSK" w:cs="TH SarabunPSK"/>
          <w:sz w:val="32"/>
          <w:szCs w:val="32"/>
          <w:cs/>
        </w:rPr>
        <w:t>เทส</w:t>
      </w:r>
      <w:proofErr w:type="spellEnd"/>
      <w:r w:rsidRPr="00C97681">
        <w:rPr>
          <w:rFonts w:ascii="TH SarabunPSK" w:hAnsi="TH SarabunPSK" w:cs="TH SarabunPSK"/>
          <w:sz w:val="32"/>
          <w:szCs w:val="32"/>
          <w:cs/>
        </w:rPr>
        <w:t xml:space="preserve"> ซึ่งพระบรมศาสดาไขอรรถด้วยพระองค์เองและธรรมนิ</w:t>
      </w:r>
      <w:proofErr w:type="spellStart"/>
      <w:r w:rsidRPr="00C97681">
        <w:rPr>
          <w:rFonts w:ascii="TH SarabunPSK" w:hAnsi="TH SarabunPSK" w:cs="TH SarabunPSK"/>
          <w:sz w:val="32"/>
          <w:szCs w:val="32"/>
          <w:cs/>
        </w:rPr>
        <w:t>เทส</w:t>
      </w:r>
      <w:proofErr w:type="spellEnd"/>
      <w:r w:rsidRPr="00C97681">
        <w:rPr>
          <w:rFonts w:ascii="TH SarabunPSK" w:hAnsi="TH SarabunPSK" w:cs="TH SarabunPSK"/>
          <w:sz w:val="32"/>
          <w:szCs w:val="32"/>
          <w:cs/>
        </w:rPr>
        <w:t xml:space="preserve"> ซึ่งพระสาวกไขอรรถแห่งพระพุทธวจนะในรูปอภิปราย ปุจฉาวิสัชนากัน ในการอภิปรายไขอรรถพระพุทธวจนะ เพื่อความช่ำชองในอรรถธรรมของ พระสาวกนั้น จะต้องมีการตั้งหลักเกณฑ์บางอย่างขึ้นใหม่เพื่อประกอบการอธิบาย หรือมีการวางแนวอธิบายในหัวข้อประเด็นเดียว แต่มีวิธีการที่จะอธิบายต่างกัน ซึ่งปรากฏชัดในสมัยที่พระอภิธรรมได้ถูกรวบรวมขึ้นอีกปิฎกหนึ่ง อาจมีปัญหาขึ้นว่า คณะภิกษุสุต</w:t>
      </w:r>
      <w:proofErr w:type="spellStart"/>
      <w:r w:rsidRPr="00C97681">
        <w:rPr>
          <w:rFonts w:ascii="TH SarabunPSK" w:hAnsi="TH SarabunPSK" w:cs="TH SarabunPSK"/>
          <w:sz w:val="32"/>
          <w:szCs w:val="32"/>
          <w:cs/>
        </w:rPr>
        <w:t>ตันต</w:t>
      </w:r>
      <w:proofErr w:type="spellEnd"/>
      <w:r w:rsidRPr="00C97681">
        <w:rPr>
          <w:rFonts w:ascii="TH SarabunPSK" w:hAnsi="TH SarabunPSK" w:cs="TH SarabunPSK"/>
          <w:sz w:val="32"/>
          <w:szCs w:val="32"/>
          <w:cs/>
        </w:rPr>
        <w:t>ธรกับภิกษุคณะอภิ</w:t>
      </w:r>
      <w:proofErr w:type="spellStart"/>
      <w:r w:rsidRPr="00C97681">
        <w:rPr>
          <w:rFonts w:ascii="TH SarabunPSK" w:hAnsi="TH SarabunPSK" w:cs="TH SarabunPSK"/>
          <w:sz w:val="32"/>
          <w:szCs w:val="32"/>
          <w:cs/>
        </w:rPr>
        <w:t>ธรร</w:t>
      </w:r>
      <w:proofErr w:type="spellEnd"/>
      <w:r w:rsidRPr="00C97681">
        <w:rPr>
          <w:rFonts w:ascii="TH SarabunPSK" w:hAnsi="TH SarabunPSK" w:cs="TH SarabunPSK"/>
          <w:sz w:val="32"/>
          <w:szCs w:val="32"/>
          <w:cs/>
        </w:rPr>
        <w:t xml:space="preserve">มิกะต่างกันอย่างไร </w:t>
      </w:r>
      <w:r w:rsidRPr="00C97681">
        <w:rPr>
          <w:rFonts w:ascii="TH SarabunPSK" w:hAnsi="TH SarabunPSK" w:cs="TH SarabunPSK"/>
          <w:sz w:val="32"/>
          <w:szCs w:val="32"/>
        </w:rPr>
        <w:t xml:space="preserve">? </w:t>
      </w:r>
      <w:r w:rsidRPr="00C97681">
        <w:rPr>
          <w:rFonts w:ascii="TH SarabunPSK" w:hAnsi="TH SarabunPSK" w:cs="TH SarabunPSK"/>
          <w:sz w:val="32"/>
          <w:szCs w:val="32"/>
          <w:cs/>
        </w:rPr>
        <w:t>ขอตอบว่า คณะภิกษุสุต</w:t>
      </w:r>
      <w:proofErr w:type="spellStart"/>
      <w:r w:rsidRPr="00C97681">
        <w:rPr>
          <w:rFonts w:ascii="TH SarabunPSK" w:hAnsi="TH SarabunPSK" w:cs="TH SarabunPSK"/>
          <w:sz w:val="32"/>
          <w:szCs w:val="32"/>
          <w:cs/>
        </w:rPr>
        <w:t>ตันต</w:t>
      </w:r>
      <w:proofErr w:type="spellEnd"/>
      <w:r w:rsidRPr="00C97681">
        <w:rPr>
          <w:rFonts w:ascii="TH SarabunPSK" w:hAnsi="TH SarabunPSK" w:cs="TH SarabunPSK"/>
          <w:sz w:val="32"/>
          <w:szCs w:val="32"/>
          <w:cs/>
        </w:rPr>
        <w:t>ธรย่อมดำรงอรรถแห่งพระสูตรทั้งหมด รวมทั้งเรื่องราวของเหตุการณ์บุคคลที่เกี่ยวข้อง ส่วนภิกษุคณะอภิ</w:t>
      </w:r>
      <w:proofErr w:type="spellStart"/>
      <w:r w:rsidRPr="00C97681">
        <w:rPr>
          <w:rFonts w:ascii="TH SarabunPSK" w:hAnsi="TH SarabunPSK" w:cs="TH SarabunPSK"/>
          <w:sz w:val="32"/>
          <w:szCs w:val="32"/>
          <w:cs/>
        </w:rPr>
        <w:t>ธรร</w:t>
      </w:r>
      <w:proofErr w:type="spellEnd"/>
      <w:r w:rsidRPr="00C97681">
        <w:rPr>
          <w:rFonts w:ascii="TH SarabunPSK" w:hAnsi="TH SarabunPSK" w:cs="TH SarabunPSK"/>
          <w:sz w:val="32"/>
          <w:szCs w:val="32"/>
          <w:cs/>
        </w:rPr>
        <w:t>มิกะนั้น จำทรงแต่เฉพาะที่เป็นแก่นธรรมล้วนๆ ในพระสูตร ซึ่งพระสาวกนำมาปุจฉาวิสัชนาแล้วรวบรวมขึ้นไว้ พูดง่าย ๆ คือ พระสูตรเป็นเรื่องราวของ</w:t>
      </w:r>
      <w:proofErr w:type="spellStart"/>
      <w:r w:rsidRPr="00C97681">
        <w:rPr>
          <w:rFonts w:ascii="TH SarabunPSK" w:hAnsi="TH SarabunPSK" w:cs="TH SarabunPSK"/>
          <w:sz w:val="32"/>
          <w:szCs w:val="32"/>
          <w:cs/>
        </w:rPr>
        <w:t>บุคคลาธิษ</w:t>
      </w:r>
      <w:proofErr w:type="spellEnd"/>
      <w:r w:rsidRPr="00C97681">
        <w:rPr>
          <w:rFonts w:ascii="TH SarabunPSK" w:hAnsi="TH SarabunPSK" w:cs="TH SarabunPSK"/>
          <w:sz w:val="32"/>
          <w:szCs w:val="32"/>
          <w:cs/>
        </w:rPr>
        <w:t>ฐาน เจือธรรมาธิษฐาน ส่วนพระอภิธรรมนั้นเป็นธรรม</w:t>
      </w:r>
      <w:proofErr w:type="spellStart"/>
      <w:r w:rsidRPr="00C97681">
        <w:rPr>
          <w:rFonts w:ascii="TH SarabunPSK" w:hAnsi="TH SarabunPSK" w:cs="TH SarabunPSK"/>
          <w:sz w:val="32"/>
          <w:szCs w:val="32"/>
          <w:cs/>
        </w:rPr>
        <w:t>มาธิษ</w:t>
      </w:r>
      <w:proofErr w:type="spellEnd"/>
      <w:r w:rsidRPr="00C97681">
        <w:rPr>
          <w:rFonts w:ascii="TH SarabunPSK" w:hAnsi="TH SarabunPSK" w:cs="TH SarabunPSK"/>
          <w:sz w:val="32"/>
          <w:szCs w:val="32"/>
          <w:cs/>
        </w:rPr>
        <w:t xml:space="preserve">ฐานล้วน </w:t>
      </w:r>
      <w:proofErr w:type="spellStart"/>
      <w:r w:rsidRPr="00C97681">
        <w:rPr>
          <w:rFonts w:ascii="TH SarabunPSK" w:hAnsi="TH SarabunPSK" w:cs="TH SarabunPSK"/>
          <w:sz w:val="32"/>
          <w:szCs w:val="32"/>
          <w:cs/>
        </w:rPr>
        <w:t>อภิธมฺ</w:t>
      </w:r>
      <w:proofErr w:type="spellEnd"/>
      <w:r w:rsidRPr="00C97681">
        <w:rPr>
          <w:rFonts w:ascii="TH SarabunPSK" w:hAnsi="TH SarabunPSK" w:cs="TH SarabunPSK"/>
          <w:sz w:val="32"/>
          <w:szCs w:val="32"/>
          <w:cs/>
        </w:rPr>
        <w:t>เม ในสมัยนี้มีตัวอย่างให้เห็นได้ คือ คัมภีร์มหา</w:t>
      </w:r>
      <w:proofErr w:type="spellStart"/>
      <w:r w:rsidRPr="00C97681">
        <w:rPr>
          <w:rFonts w:ascii="TH SarabunPSK" w:hAnsi="TH SarabunPSK" w:cs="TH SarabunPSK"/>
          <w:sz w:val="32"/>
          <w:szCs w:val="32"/>
          <w:cs/>
        </w:rPr>
        <w:t>นิทเทส</w:t>
      </w:r>
      <w:proofErr w:type="spellEnd"/>
      <w:r w:rsidRPr="00C97681">
        <w:rPr>
          <w:rFonts w:ascii="TH SarabunPSK" w:hAnsi="TH SarabunPSK" w:cs="TH SarabunPSK"/>
          <w:sz w:val="32"/>
          <w:szCs w:val="32"/>
          <w:cs/>
        </w:rPr>
        <w:t xml:space="preserve"> จุล</w:t>
      </w:r>
      <w:proofErr w:type="spellStart"/>
      <w:r w:rsidRPr="00C97681">
        <w:rPr>
          <w:rFonts w:ascii="TH SarabunPSK" w:hAnsi="TH SarabunPSK" w:cs="TH SarabunPSK"/>
          <w:sz w:val="32"/>
          <w:szCs w:val="32"/>
          <w:cs/>
        </w:rPr>
        <w:t>นิทเทส</w:t>
      </w:r>
      <w:proofErr w:type="spellEnd"/>
      <w:r w:rsidRPr="00C97681">
        <w:rPr>
          <w:rFonts w:ascii="TH SarabunPSK" w:hAnsi="TH SarabunPSK" w:cs="TH SarabunPSK"/>
          <w:sz w:val="32"/>
          <w:szCs w:val="32"/>
          <w:cs/>
        </w:rPr>
        <w:t xml:space="preserve"> และปฏิสัมภิทา</w:t>
      </w:r>
      <w:proofErr w:type="spellStart"/>
      <w:r w:rsidRPr="00C97681">
        <w:rPr>
          <w:rFonts w:ascii="TH SarabunPSK" w:hAnsi="TH SarabunPSK" w:cs="TH SarabunPSK"/>
          <w:sz w:val="32"/>
          <w:szCs w:val="32"/>
          <w:cs/>
        </w:rPr>
        <w:t>มัคค์</w:t>
      </w:r>
      <w:proofErr w:type="spellEnd"/>
      <w:r w:rsidRPr="00C97681">
        <w:rPr>
          <w:rFonts w:ascii="TH SarabunPSK" w:hAnsi="TH SarabunPSK" w:cs="TH SarabunPSK"/>
          <w:sz w:val="32"/>
          <w:szCs w:val="32"/>
          <w:cs/>
        </w:rPr>
        <w:t xml:space="preserve">ทั้ง ๓ คัมภีร์ ได้แยกตัวออกจากพระสูตร สงเคราะห์เข้าใน </w:t>
      </w:r>
      <w:proofErr w:type="spellStart"/>
      <w:r w:rsidRPr="00C97681">
        <w:rPr>
          <w:rFonts w:ascii="TH SarabunPSK" w:hAnsi="TH SarabunPSK" w:cs="TH SarabunPSK"/>
          <w:sz w:val="32"/>
          <w:szCs w:val="32"/>
          <w:cs/>
        </w:rPr>
        <w:t>ขุททก</w:t>
      </w:r>
      <w:proofErr w:type="spellEnd"/>
      <w:r w:rsidRPr="00C97681">
        <w:rPr>
          <w:rFonts w:ascii="TH SarabunPSK" w:hAnsi="TH SarabunPSK" w:cs="TH SarabunPSK"/>
          <w:sz w:val="32"/>
          <w:szCs w:val="32"/>
          <w:cs/>
        </w:rPr>
        <w:t>นิกาย คัมภีร์มหานิ</w:t>
      </w:r>
      <w:proofErr w:type="spellStart"/>
      <w:r w:rsidRPr="00C97681">
        <w:rPr>
          <w:rFonts w:ascii="TH SarabunPSK" w:hAnsi="TH SarabunPSK" w:cs="TH SarabunPSK"/>
          <w:sz w:val="32"/>
          <w:szCs w:val="32"/>
          <w:cs/>
        </w:rPr>
        <w:t>เทส</w:t>
      </w:r>
      <w:proofErr w:type="spellEnd"/>
      <w:r w:rsidRPr="00C97681">
        <w:rPr>
          <w:rFonts w:ascii="TH SarabunPSK" w:hAnsi="TH SarabunPSK" w:cs="TH SarabunPSK"/>
          <w:sz w:val="32"/>
          <w:szCs w:val="32"/>
          <w:cs/>
        </w:rPr>
        <w:t xml:space="preserve"> จุล</w:t>
      </w:r>
      <w:proofErr w:type="spellStart"/>
      <w:r w:rsidRPr="00C97681">
        <w:rPr>
          <w:rFonts w:ascii="TH SarabunPSK" w:hAnsi="TH SarabunPSK" w:cs="TH SarabunPSK"/>
          <w:sz w:val="32"/>
          <w:szCs w:val="32"/>
          <w:cs/>
        </w:rPr>
        <w:t>นิทเทส</w:t>
      </w:r>
      <w:proofErr w:type="spellEnd"/>
      <w:r w:rsidRPr="00C97681">
        <w:rPr>
          <w:rFonts w:ascii="TH SarabunPSK" w:hAnsi="TH SarabunPSK" w:cs="TH SarabunPSK"/>
          <w:sz w:val="32"/>
          <w:szCs w:val="32"/>
          <w:cs/>
        </w:rPr>
        <w:t xml:space="preserve"> แต่งอธิบายธรรมะ ใน</w:t>
      </w:r>
      <w:proofErr w:type="spellStart"/>
      <w:r w:rsidRPr="00C97681">
        <w:rPr>
          <w:rFonts w:ascii="TH SarabunPSK" w:hAnsi="TH SarabunPSK" w:cs="TH SarabunPSK"/>
          <w:sz w:val="32"/>
          <w:szCs w:val="32"/>
          <w:cs/>
        </w:rPr>
        <w:t>สุตต</w:t>
      </w:r>
      <w:proofErr w:type="spellEnd"/>
      <w:r w:rsidRPr="00C97681">
        <w:rPr>
          <w:rFonts w:ascii="TH SarabunPSK" w:hAnsi="TH SarabunPSK" w:cs="TH SarabunPSK"/>
          <w:sz w:val="32"/>
          <w:szCs w:val="32"/>
          <w:cs/>
        </w:rPr>
        <w:t>นิบาต ตอน</w:t>
      </w:r>
      <w:proofErr w:type="spellStart"/>
      <w:r w:rsidRPr="00C97681">
        <w:rPr>
          <w:rFonts w:ascii="TH SarabunPSK" w:hAnsi="TH SarabunPSK" w:cs="TH SarabunPSK"/>
          <w:sz w:val="32"/>
          <w:szCs w:val="32"/>
          <w:cs/>
        </w:rPr>
        <w:t>อัฏฐวัคคิ</w:t>
      </w:r>
      <w:proofErr w:type="spellEnd"/>
      <w:r w:rsidRPr="00C97681">
        <w:rPr>
          <w:rFonts w:ascii="TH SarabunPSK" w:hAnsi="TH SarabunPSK" w:cs="TH SarabunPSK"/>
          <w:sz w:val="32"/>
          <w:szCs w:val="32"/>
          <w:cs/>
        </w:rPr>
        <w:t>กะ กับตอน</w:t>
      </w:r>
      <w:proofErr w:type="spellStart"/>
      <w:r w:rsidRPr="00C97681">
        <w:rPr>
          <w:rFonts w:ascii="TH SarabunPSK" w:hAnsi="TH SarabunPSK" w:cs="TH SarabunPSK"/>
          <w:sz w:val="32"/>
          <w:szCs w:val="32"/>
          <w:cs/>
        </w:rPr>
        <w:t>ปรายน</w:t>
      </w:r>
      <w:proofErr w:type="spellEnd"/>
      <w:r w:rsidRPr="00C97681">
        <w:rPr>
          <w:rFonts w:ascii="TH SarabunPSK" w:hAnsi="TH SarabunPSK" w:cs="TH SarabunPSK"/>
          <w:sz w:val="32"/>
          <w:szCs w:val="32"/>
          <w:cs/>
        </w:rPr>
        <w:t>วรรค ส่วนคัมภีร์ปฏิสัมภิทา</w:t>
      </w:r>
      <w:proofErr w:type="spellStart"/>
      <w:r w:rsidRPr="00C97681">
        <w:rPr>
          <w:rFonts w:ascii="TH SarabunPSK" w:hAnsi="TH SarabunPSK" w:cs="TH SarabunPSK"/>
          <w:sz w:val="32"/>
          <w:szCs w:val="32"/>
          <w:cs/>
        </w:rPr>
        <w:t>มัคค์</w:t>
      </w:r>
      <w:proofErr w:type="spellEnd"/>
      <w:r w:rsidRPr="00C97681">
        <w:rPr>
          <w:rFonts w:ascii="TH SarabunPSK" w:hAnsi="TH SarabunPSK" w:cs="TH SarabunPSK"/>
          <w:sz w:val="32"/>
          <w:szCs w:val="32"/>
          <w:cs/>
        </w:rPr>
        <w:t xml:space="preserve">อธิบาย </w:t>
      </w:r>
      <w:proofErr w:type="spellStart"/>
      <w:r w:rsidRPr="00C97681">
        <w:rPr>
          <w:rFonts w:ascii="TH SarabunPSK" w:hAnsi="TH SarabunPSK" w:cs="TH SarabunPSK"/>
          <w:sz w:val="32"/>
          <w:szCs w:val="32"/>
          <w:cs/>
        </w:rPr>
        <w:t>ปรมัตถ</w:t>
      </w:r>
      <w:proofErr w:type="spellEnd"/>
      <w:r w:rsidRPr="00C97681">
        <w:rPr>
          <w:rFonts w:ascii="TH SarabunPSK" w:hAnsi="TH SarabunPSK" w:cs="TH SarabunPSK"/>
          <w:sz w:val="32"/>
          <w:szCs w:val="32"/>
          <w:cs/>
        </w:rPr>
        <w:t xml:space="preserve">ธรรมที่สุขุมมาก ในฝ่ายสันสกฤตนิกายสรวาสติวาท ก็มี </w:t>
      </w:r>
      <w:proofErr w:type="spellStart"/>
      <w:r w:rsidRPr="00C97681">
        <w:rPr>
          <w:rFonts w:ascii="TH SarabunPSK" w:hAnsi="TH SarabunPSK" w:cs="TH SarabunPSK"/>
          <w:sz w:val="32"/>
          <w:szCs w:val="32"/>
          <w:cs/>
        </w:rPr>
        <w:t>อภิธมฺ</w:t>
      </w:r>
      <w:proofErr w:type="spellEnd"/>
      <w:r w:rsidRPr="00C97681">
        <w:rPr>
          <w:rFonts w:ascii="TH SarabunPSK" w:hAnsi="TH SarabunPSK" w:cs="TH SarabunPSK"/>
          <w:sz w:val="32"/>
          <w:szCs w:val="32"/>
          <w:cs/>
        </w:rPr>
        <w:t>เม รูปเค้าเดียวกัน คือคัมภีร์อภิธรรมสังคีติบรรยายปาทศาสตร์ ของพระสารีบุตรและคัมภีร์</w:t>
      </w:r>
      <w:proofErr w:type="spellStart"/>
      <w:r w:rsidRPr="00C97681">
        <w:rPr>
          <w:rFonts w:ascii="TH SarabunPSK" w:hAnsi="TH SarabunPSK" w:cs="TH SarabunPSK"/>
          <w:sz w:val="32"/>
          <w:szCs w:val="32"/>
          <w:cs/>
        </w:rPr>
        <w:t>อภิธรรมสกันธ</w:t>
      </w:r>
      <w:proofErr w:type="spellEnd"/>
      <w:r w:rsidRPr="00C97681">
        <w:rPr>
          <w:rFonts w:ascii="TH SarabunPSK" w:hAnsi="TH SarabunPSK" w:cs="TH SarabunPSK"/>
          <w:sz w:val="32"/>
          <w:szCs w:val="32"/>
          <w:cs/>
        </w:rPr>
        <w:t>ปาทศาสตร์ ของพระ</w:t>
      </w:r>
      <w:proofErr w:type="spellStart"/>
      <w:r w:rsidRPr="00C97681">
        <w:rPr>
          <w:rFonts w:ascii="TH SarabunPSK" w:hAnsi="TH SarabunPSK" w:cs="TH SarabunPSK"/>
          <w:sz w:val="32"/>
          <w:szCs w:val="32"/>
          <w:cs/>
        </w:rPr>
        <w:t>โมค</w:t>
      </w:r>
      <w:proofErr w:type="spellEnd"/>
      <w:r w:rsidRPr="00C97681">
        <w:rPr>
          <w:rFonts w:ascii="TH SarabunPSK" w:hAnsi="TH SarabunPSK" w:cs="TH SarabunPSK"/>
          <w:sz w:val="32"/>
          <w:szCs w:val="32"/>
          <w:cs/>
        </w:rPr>
        <w:t>คัลลานะ ที่ว่าเหมือนกันก็คือ คัมภีร์ทั้งสองมีลีลาแก้พระสูตรอีกทีหนึ่ง ส่วน อภิ</w:t>
      </w:r>
      <w:proofErr w:type="spellStart"/>
      <w:r w:rsidRPr="00C97681">
        <w:rPr>
          <w:rFonts w:ascii="TH SarabunPSK" w:hAnsi="TH SarabunPSK" w:cs="TH SarabunPSK"/>
          <w:sz w:val="32"/>
          <w:szCs w:val="32"/>
          <w:cs/>
        </w:rPr>
        <w:t>วิน</w:t>
      </w:r>
      <w:proofErr w:type="spellEnd"/>
      <w:r w:rsidRPr="00C97681">
        <w:rPr>
          <w:rFonts w:ascii="TH SarabunPSK" w:hAnsi="TH SarabunPSK" w:cs="TH SarabunPSK"/>
          <w:sz w:val="32"/>
          <w:szCs w:val="32"/>
          <w:cs/>
        </w:rPr>
        <w:t>เย หรือ อภิวินัย ก็ได้แก่การปุจฉาวิสัชนา อธิบาย</w:t>
      </w:r>
      <w:proofErr w:type="spellStart"/>
      <w:r w:rsidRPr="00C97681">
        <w:rPr>
          <w:rFonts w:ascii="TH SarabunPSK" w:hAnsi="TH SarabunPSK" w:cs="TH SarabunPSK"/>
          <w:sz w:val="32"/>
          <w:szCs w:val="32"/>
          <w:cs/>
        </w:rPr>
        <w:t>อรร</w:t>
      </w:r>
      <w:proofErr w:type="spellEnd"/>
      <w:r w:rsidRPr="00C97681">
        <w:rPr>
          <w:rFonts w:ascii="TH SarabunPSK" w:hAnsi="TH SarabunPSK" w:cs="TH SarabunPSK"/>
          <w:sz w:val="32"/>
          <w:szCs w:val="32"/>
          <w:cs/>
        </w:rPr>
        <w:t>ถะแห่งพระวินัย ถ้าจะชี้ก็ขอชี้คัมภีร์มหาวิภังค์ ภิกขุนีวิภังค์ และคัมภีร์บริวาร มหาวิภังค์และคัมภีร์วิภังค์ ยังเจือพระพุทธพจน์ กับถ้อยคำของพระสาวกสาวิกา อธิบายพระพุทธพจน์อีกต่อหนึ่ง ส่วนคัมภีร์บริวารเป็นประชุมอธิบายข้อความสำหรับวินิจฉัยพระวินัย ตั้งเป็นรูปกระทู้แล้วอธิบายมีลักษณะเป็นอภิวินัยอย่างสมบูรณ์</w:t>
      </w:r>
    </w:p>
    <w:p w:rsidR="00C97681" w:rsidRPr="00C97681" w:rsidRDefault="00C97681" w:rsidP="00C97681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 w:rsidRPr="00C97681">
        <w:rPr>
          <w:rFonts w:ascii="TH SarabunPSK" w:hAnsi="TH SarabunPSK" w:cs="TH SarabunPSK"/>
          <w:sz w:val="32"/>
          <w:szCs w:val="32"/>
          <w:cs/>
        </w:rPr>
        <w:t>๓. สมัยแยกจากพระสูตรเป็นอีกปิฎกหนึ่ง</w:t>
      </w:r>
    </w:p>
    <w:p w:rsidR="00C97681" w:rsidRDefault="00C97681" w:rsidP="00C97681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C97681">
        <w:rPr>
          <w:rFonts w:ascii="TH SarabunPSK" w:hAnsi="TH SarabunPSK" w:cs="TH SarabunPSK"/>
          <w:sz w:val="32"/>
          <w:szCs w:val="32"/>
          <w:cs/>
        </w:rPr>
        <w:t xml:space="preserve">แม้ </w:t>
      </w:r>
      <w:proofErr w:type="spellStart"/>
      <w:r w:rsidRPr="00C97681">
        <w:rPr>
          <w:rFonts w:ascii="TH SarabunPSK" w:hAnsi="TH SarabunPSK" w:cs="TH SarabunPSK"/>
          <w:sz w:val="32"/>
          <w:szCs w:val="32"/>
          <w:cs/>
        </w:rPr>
        <w:t>อภิธมฺ</w:t>
      </w:r>
      <w:proofErr w:type="spellEnd"/>
      <w:r w:rsidRPr="00C97681">
        <w:rPr>
          <w:rFonts w:ascii="TH SarabunPSK" w:hAnsi="TH SarabunPSK" w:cs="TH SarabunPSK"/>
          <w:sz w:val="32"/>
          <w:szCs w:val="32"/>
          <w:cs/>
        </w:rPr>
        <w:t>เม อภิ</w:t>
      </w:r>
      <w:proofErr w:type="spellStart"/>
      <w:r w:rsidRPr="00C97681">
        <w:rPr>
          <w:rFonts w:ascii="TH SarabunPSK" w:hAnsi="TH SarabunPSK" w:cs="TH SarabunPSK"/>
          <w:sz w:val="32"/>
          <w:szCs w:val="32"/>
          <w:cs/>
        </w:rPr>
        <w:t>วิน</w:t>
      </w:r>
      <w:proofErr w:type="spellEnd"/>
      <w:r w:rsidRPr="00C97681">
        <w:rPr>
          <w:rFonts w:ascii="TH SarabunPSK" w:hAnsi="TH SarabunPSK" w:cs="TH SarabunPSK"/>
          <w:sz w:val="32"/>
          <w:szCs w:val="32"/>
          <w:cs/>
        </w:rPr>
        <w:t xml:space="preserve">เย จะมีมาสมัยเดียวกันก็จริง แต่เนื่องด้วยเรื่องของวินัยเป็นระเบียบแบบแผนกำหนดไว้ ไม่สู้จะมีปัญหาที่ต้องขบให้พิสดาร ผิดกับความคิดและทัศนะทางธรรมะ ซึ่งมีอาณาบริเวณแห่งจินตนาการกว้างขวางมาก ตามความรู้ความเข้าใจของบุคคลฉะนั้น เรื่อง </w:t>
      </w:r>
      <w:proofErr w:type="spellStart"/>
      <w:r w:rsidRPr="00C97681">
        <w:rPr>
          <w:rFonts w:ascii="TH SarabunPSK" w:hAnsi="TH SarabunPSK" w:cs="TH SarabunPSK"/>
          <w:sz w:val="32"/>
          <w:szCs w:val="32"/>
          <w:cs/>
        </w:rPr>
        <w:t>อภิธมฺ</w:t>
      </w:r>
      <w:proofErr w:type="spellEnd"/>
      <w:r w:rsidRPr="00C97681">
        <w:rPr>
          <w:rFonts w:ascii="TH SarabunPSK" w:hAnsi="TH SarabunPSK" w:cs="TH SarabunPSK"/>
          <w:sz w:val="32"/>
          <w:szCs w:val="32"/>
          <w:cs/>
        </w:rPr>
        <w:t>เม จึงพัฒนาไปไกลกว่าเรื่อง อภิ</w:t>
      </w:r>
      <w:proofErr w:type="spellStart"/>
      <w:r w:rsidRPr="00C97681">
        <w:rPr>
          <w:rFonts w:ascii="TH SarabunPSK" w:hAnsi="TH SarabunPSK" w:cs="TH SarabunPSK"/>
          <w:sz w:val="32"/>
          <w:szCs w:val="32"/>
          <w:cs/>
        </w:rPr>
        <w:t>วิน</w:t>
      </w:r>
      <w:proofErr w:type="spellEnd"/>
      <w:r w:rsidRPr="00C97681">
        <w:rPr>
          <w:rFonts w:ascii="TH SarabunPSK" w:hAnsi="TH SarabunPSK" w:cs="TH SarabunPSK"/>
          <w:sz w:val="32"/>
          <w:szCs w:val="32"/>
          <w:cs/>
        </w:rPr>
        <w:t>เย ในราวพุทธศตวรรษที่ ๑ - ๓ พระสาวกได้รวบรวมข้ออภิปรายธรรมนิ</w:t>
      </w:r>
      <w:proofErr w:type="spellStart"/>
      <w:r w:rsidRPr="00C97681">
        <w:rPr>
          <w:rFonts w:ascii="TH SarabunPSK" w:hAnsi="TH SarabunPSK" w:cs="TH SarabunPSK"/>
          <w:sz w:val="32"/>
          <w:szCs w:val="32"/>
          <w:cs/>
        </w:rPr>
        <w:t>เทส</w:t>
      </w:r>
      <w:proofErr w:type="spellEnd"/>
      <w:r w:rsidRPr="00C97681">
        <w:rPr>
          <w:rFonts w:ascii="TH SarabunPSK" w:hAnsi="TH SarabunPSK" w:cs="TH SarabunPSK"/>
          <w:sz w:val="32"/>
          <w:szCs w:val="32"/>
          <w:cs/>
        </w:rPr>
        <w:t>ต่าง ๆ จัดขึ้นเป็นปิฎกที่สามคืออภิธรรมปิฎก ต่างคณะต่างรวบรวม ฉะนั้น พระอภิธรรมปิฎกของนิกายต่าง ๆ จึงหาเหมือนกันไม่ แต่ปัจจุบันนี้อภิธรรมปิฎก ยังคงมีเหลืออยู่ ๓ นิกาย ที่เรียกได้ว่าพอแก่การศึกษา คือ พระอภิธรรมปิฎกฝ่ายบาลีของนิกายเถรวาทหนึ่ง พระอภิธรรมปิฎกฝ่ายสันสกฤตของนิกายสรวาสติวาทหนึ่ง และพระอภิธรรมปิฎกของลัทธิมหายานหนึ่ง สำหรับฝ่ายเถรวาทมีสมบูรณ์กว่าเพื่อน คือมีพร้อมทั้งอรรถกถา ฎีกา</w:t>
      </w:r>
      <w:r w:rsidRPr="00C97681">
        <w:rPr>
          <w:rFonts w:ascii="TH SarabunPSK" w:hAnsi="TH SarabunPSK" w:cs="TH SarabunPSK"/>
          <w:sz w:val="32"/>
          <w:szCs w:val="32"/>
        </w:rPr>
        <w:t xml:space="preserve">, </w:t>
      </w:r>
      <w:r w:rsidRPr="00C97681">
        <w:rPr>
          <w:rFonts w:ascii="TH SarabunPSK" w:hAnsi="TH SarabunPSK" w:cs="TH SarabunPSK"/>
          <w:sz w:val="32"/>
          <w:szCs w:val="32"/>
          <w:cs/>
        </w:rPr>
        <w:t xml:space="preserve">อนุฎีกาและโยชนา ฝ่ายสันสกฤตอันดับสองก็แปลสู่จีนพากย์เป็นส่วนมาก ฝ่ายสันสกฤตอันดับสองก็แปลรักษาไว้ในจีนพากย์ไว้ได้มาก แต่พระอภิธรรมของลัทธิมหายานเป็นของกำเนิดขึ้นเมื่อพุทธศตวรรษที่ ๕ ล่วงแล้ว และไม่จัดเป็นปิฎกเพิ่ม มาจัดขึ้นต่อภายหลังอีกนานเรียกกันว่า </w:t>
      </w:r>
      <w:r w:rsidRPr="00C97681">
        <w:rPr>
          <w:rFonts w:ascii="TH SarabunPSK" w:hAnsi="TH SarabunPSK" w:cs="TH SarabunPSK"/>
          <w:sz w:val="32"/>
          <w:szCs w:val="32"/>
        </w:rPr>
        <w:t>“</w:t>
      </w:r>
      <w:r w:rsidRPr="00C97681">
        <w:rPr>
          <w:rFonts w:ascii="TH SarabunPSK" w:hAnsi="TH SarabunPSK" w:cs="TH SarabunPSK"/>
          <w:sz w:val="32"/>
          <w:szCs w:val="32"/>
          <w:cs/>
        </w:rPr>
        <w:t>ศาสตร์</w:t>
      </w:r>
      <w:r w:rsidRPr="00C97681">
        <w:rPr>
          <w:rFonts w:ascii="TH SarabunPSK" w:hAnsi="TH SarabunPSK" w:cs="TH SarabunPSK"/>
          <w:sz w:val="32"/>
          <w:szCs w:val="32"/>
        </w:rPr>
        <w:t>” (</w:t>
      </w:r>
      <w:proofErr w:type="spellStart"/>
      <w:r w:rsidRPr="00C97681">
        <w:rPr>
          <w:rFonts w:ascii="TH SarabunPSK" w:hAnsi="TH SarabunPSK" w:cs="TH SarabunPSK"/>
          <w:sz w:val="32"/>
          <w:szCs w:val="32"/>
          <w:cs/>
        </w:rPr>
        <w:t>หลุง</w:t>
      </w:r>
      <w:proofErr w:type="spellEnd"/>
      <w:r w:rsidRPr="00C97681">
        <w:rPr>
          <w:rFonts w:ascii="TH SarabunPSK" w:hAnsi="TH SarabunPSK" w:cs="TH SarabunPSK"/>
          <w:sz w:val="32"/>
          <w:szCs w:val="32"/>
          <w:cs/>
        </w:rPr>
        <w:t xml:space="preserve">) เป็นรจนาของคณาจารย์ต่าง ๆ แห่งมหายาน มีพระนาครชุน </w:t>
      </w:r>
      <w:proofErr w:type="spellStart"/>
      <w:r w:rsidRPr="00C97681">
        <w:rPr>
          <w:rFonts w:ascii="TH SarabunPSK" w:hAnsi="TH SarabunPSK" w:cs="TH SarabunPSK"/>
          <w:sz w:val="32"/>
          <w:szCs w:val="32"/>
          <w:cs/>
        </w:rPr>
        <w:t>พระอสัง</w:t>
      </w:r>
      <w:proofErr w:type="spellEnd"/>
      <w:r w:rsidRPr="00C97681">
        <w:rPr>
          <w:rFonts w:ascii="TH SarabunPSK" w:hAnsi="TH SarabunPSK" w:cs="TH SarabunPSK"/>
          <w:sz w:val="32"/>
          <w:szCs w:val="32"/>
          <w:cs/>
        </w:rPr>
        <w:t>คะ พระวสุพันธุ เป็นอาทิ ฉะนั้น ถ้าจะว่าไปแล้วก็เหลือ พระอภิธรรมปิฎก ๒ นิกายเท่านั้น คือ นิกายเถรวาทกับ นิกาย สรวาสติวาท ที่จัดได้ว่าเป็นของเก่าสืบมาแต่สมัยที่สอง</w:t>
      </w:r>
    </w:p>
    <w:p w:rsidR="00C97681" w:rsidRPr="00C97681" w:rsidRDefault="00C97681" w:rsidP="00C97681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 w:rsidRPr="00C97681">
        <w:rPr>
          <w:rFonts w:ascii="TH SarabunPSK" w:hAnsi="TH SarabunPSK" w:cs="TH SarabunPSK"/>
          <w:sz w:val="32"/>
          <w:szCs w:val="32"/>
          <w:cs/>
        </w:rPr>
        <w:t>๔. สมัยรวบรวมสารัตถะแห่งพระอภิธรรม</w:t>
      </w:r>
    </w:p>
    <w:p w:rsidR="00C97681" w:rsidRPr="00C97681" w:rsidRDefault="00C97681" w:rsidP="00C97681">
      <w:pPr>
        <w:jc w:val="thaiDistribute"/>
        <w:rPr>
          <w:rFonts w:ascii="TH SarabunPSK" w:hAnsi="TH SarabunPSK" w:cs="TH SarabunPSK"/>
          <w:sz w:val="32"/>
          <w:szCs w:val="32"/>
        </w:rPr>
      </w:pPr>
      <w:r w:rsidRPr="00C97681">
        <w:rPr>
          <w:rFonts w:ascii="TH SarabunPSK" w:hAnsi="TH SarabunPSK" w:cs="TH SarabunPSK"/>
          <w:sz w:val="32"/>
          <w:szCs w:val="32"/>
          <w:cs/>
        </w:rPr>
        <w:t>จำเดิมนับแต่มีพระอภิธรรมขึ้นเป็นเอกเทศ รวมเป็นพระไตรปิฎก โดยสมบูรณ์แล้วพัฒนาการแห่งความคิดในหลักธรรมก็ยิ่งเจริญไปไกล คณาจารย์ฝ่ายอภิ</w:t>
      </w:r>
      <w:proofErr w:type="spellStart"/>
      <w:r w:rsidRPr="00C97681">
        <w:rPr>
          <w:rFonts w:ascii="TH SarabunPSK" w:hAnsi="TH SarabunPSK" w:cs="TH SarabunPSK"/>
          <w:sz w:val="32"/>
          <w:szCs w:val="32"/>
          <w:cs/>
        </w:rPr>
        <w:t>ธรร</w:t>
      </w:r>
      <w:proofErr w:type="spellEnd"/>
      <w:r w:rsidRPr="00C97681">
        <w:rPr>
          <w:rFonts w:ascii="TH SarabunPSK" w:hAnsi="TH SarabunPSK" w:cs="TH SarabunPSK"/>
          <w:sz w:val="32"/>
          <w:szCs w:val="32"/>
          <w:cs/>
        </w:rPr>
        <w:t>มิกะได้ขยายแนวอธิบายสภาวธรรมตามทัศนะของท่านให้พิสดารกว้างขวาง และมีการโต้แย้งมติในระหว่างคณาจารย์ด้วยกัน ละเอียดซับซ้อนออกไปเรื่อย ๆ จึงเป็นการยากแก่นักศึกษาที่มีเวลาจำกัดในการซึม</w:t>
      </w:r>
      <w:proofErr w:type="spellStart"/>
      <w:r w:rsidRPr="00C97681">
        <w:rPr>
          <w:rFonts w:ascii="TH SarabunPSK" w:hAnsi="TH SarabunPSK" w:cs="TH SarabunPSK"/>
          <w:sz w:val="32"/>
          <w:szCs w:val="32"/>
          <w:cs/>
        </w:rPr>
        <w:t>ซาบพ</w:t>
      </w:r>
      <w:proofErr w:type="spellEnd"/>
      <w:r w:rsidRPr="00C97681">
        <w:rPr>
          <w:rFonts w:ascii="TH SarabunPSK" w:hAnsi="TH SarabunPSK" w:cs="TH SarabunPSK"/>
          <w:sz w:val="32"/>
          <w:szCs w:val="32"/>
          <w:cs/>
        </w:rPr>
        <w:t xml:space="preserve">ระอภิธรรมได้ ฉะนั้น จึงมีคณาจารย์ที่เล็งเห็นความลำบากในเรื่องนี้ ได้เก็บเอาสารัตถะสำคัญแห่งพระอภิธรรมปิฎก ออกมาเรียบเรียงใหม่ให้ย่นย่อ เพื่อเป็นอุปกรณ์พาให้นักศึกษาเข้าถึงปิฎกนี้โดยง่าย คัมภีร์ประเภทนี้มักแต่งเป็นคาถาอันไพเราะสะดวกแก่การท่องจำและมีคำอธิบายคาถากำกับด้วยเป็นร้อยแก้ว บางทีก็รจนาเป็นความเรียงแก้พระพุทธพจน์บทใดบทหนึ่ง ในนิกายเถรวาทคัมภีร์ประเภทนี้ มีชื่อโด่งดังมาก เห็นจะเป็น </w:t>
      </w:r>
      <w:r w:rsidRPr="00C97681">
        <w:rPr>
          <w:rFonts w:ascii="TH SarabunPSK" w:hAnsi="TH SarabunPSK" w:cs="TH SarabunPSK"/>
          <w:sz w:val="32"/>
          <w:szCs w:val="32"/>
        </w:rPr>
        <w:t>“</w:t>
      </w:r>
      <w:r w:rsidRPr="00C97681">
        <w:rPr>
          <w:rFonts w:ascii="TH SarabunPSK" w:hAnsi="TH SarabunPSK" w:cs="TH SarabunPSK"/>
          <w:sz w:val="32"/>
          <w:szCs w:val="32"/>
          <w:cs/>
        </w:rPr>
        <w:t>วิสุทธิ</w:t>
      </w:r>
      <w:proofErr w:type="spellStart"/>
      <w:r w:rsidRPr="00C97681">
        <w:rPr>
          <w:rFonts w:ascii="TH SarabunPSK" w:hAnsi="TH SarabunPSK" w:cs="TH SarabunPSK"/>
          <w:sz w:val="32"/>
          <w:szCs w:val="32"/>
          <w:cs/>
        </w:rPr>
        <w:t>มัคค์</w:t>
      </w:r>
      <w:proofErr w:type="spellEnd"/>
      <w:r w:rsidRPr="00C97681">
        <w:rPr>
          <w:rFonts w:ascii="TH SarabunPSK" w:hAnsi="TH SarabunPSK" w:cs="TH SarabunPSK"/>
          <w:sz w:val="32"/>
          <w:szCs w:val="32"/>
          <w:cs/>
        </w:rPr>
        <w:t>ปกรณ์พิเศษ</w:t>
      </w:r>
      <w:r w:rsidRPr="00C97681">
        <w:rPr>
          <w:rFonts w:ascii="TH SarabunPSK" w:hAnsi="TH SarabunPSK" w:cs="TH SarabunPSK"/>
          <w:sz w:val="32"/>
          <w:szCs w:val="32"/>
        </w:rPr>
        <w:t xml:space="preserve">” </w:t>
      </w:r>
      <w:r w:rsidRPr="00C97681">
        <w:rPr>
          <w:rFonts w:ascii="TH SarabunPSK" w:hAnsi="TH SarabunPSK" w:cs="TH SarabunPSK"/>
          <w:sz w:val="32"/>
          <w:szCs w:val="32"/>
          <w:cs/>
        </w:rPr>
        <w:t xml:space="preserve">ของพระพุทธโฆษะ </w:t>
      </w:r>
      <w:r w:rsidRPr="00C97681">
        <w:rPr>
          <w:rFonts w:ascii="TH SarabunPSK" w:hAnsi="TH SarabunPSK" w:cs="TH SarabunPSK"/>
          <w:sz w:val="32"/>
          <w:szCs w:val="32"/>
        </w:rPr>
        <w:t>“</w:t>
      </w:r>
      <w:proofErr w:type="spellStart"/>
      <w:r w:rsidRPr="00C97681">
        <w:rPr>
          <w:rFonts w:ascii="TH SarabunPSK" w:hAnsi="TH SarabunPSK" w:cs="TH SarabunPSK"/>
          <w:sz w:val="32"/>
          <w:szCs w:val="32"/>
          <w:cs/>
        </w:rPr>
        <w:t>อภิธัมมาวตาร</w:t>
      </w:r>
      <w:proofErr w:type="spellEnd"/>
      <w:r w:rsidRPr="00C97681">
        <w:rPr>
          <w:rFonts w:ascii="TH SarabunPSK" w:hAnsi="TH SarabunPSK" w:cs="TH SarabunPSK"/>
          <w:sz w:val="32"/>
          <w:szCs w:val="32"/>
        </w:rPr>
        <w:t xml:space="preserve">” </w:t>
      </w:r>
      <w:r w:rsidRPr="00C97681">
        <w:rPr>
          <w:rFonts w:ascii="TH SarabunPSK" w:hAnsi="TH SarabunPSK" w:cs="TH SarabunPSK"/>
          <w:sz w:val="32"/>
          <w:szCs w:val="32"/>
          <w:cs/>
        </w:rPr>
        <w:t>ของพระ</w:t>
      </w:r>
      <w:proofErr w:type="spellStart"/>
      <w:r w:rsidRPr="00C97681">
        <w:rPr>
          <w:rFonts w:ascii="TH SarabunPSK" w:hAnsi="TH SarabunPSK" w:cs="TH SarabunPSK"/>
          <w:sz w:val="32"/>
          <w:szCs w:val="32"/>
          <w:cs/>
        </w:rPr>
        <w:t>พุทธทัต</w:t>
      </w:r>
      <w:proofErr w:type="spellEnd"/>
      <w:r w:rsidRPr="00C97681">
        <w:rPr>
          <w:rFonts w:ascii="TH SarabunPSK" w:hAnsi="TH SarabunPSK" w:cs="TH SarabunPSK"/>
          <w:sz w:val="32"/>
          <w:szCs w:val="32"/>
          <w:cs/>
        </w:rPr>
        <w:t xml:space="preserve">ตะ และ </w:t>
      </w:r>
      <w:proofErr w:type="spellStart"/>
      <w:r w:rsidRPr="00C97681">
        <w:rPr>
          <w:rFonts w:ascii="TH SarabunPSK" w:hAnsi="TH SarabunPSK" w:cs="TH SarabunPSK"/>
          <w:sz w:val="32"/>
          <w:szCs w:val="32"/>
          <w:cs/>
        </w:rPr>
        <w:t>อภิธัมมัตถ</w:t>
      </w:r>
      <w:proofErr w:type="spellEnd"/>
      <w:r w:rsidRPr="00C97681">
        <w:rPr>
          <w:rFonts w:ascii="TH SarabunPSK" w:hAnsi="TH SarabunPSK" w:cs="TH SarabunPSK"/>
          <w:sz w:val="32"/>
          <w:szCs w:val="32"/>
          <w:cs/>
        </w:rPr>
        <w:t>สังคหะ</w:t>
      </w:r>
      <w:r w:rsidRPr="00C97681">
        <w:rPr>
          <w:rFonts w:ascii="TH SarabunPSK" w:hAnsi="TH SarabunPSK" w:cs="TH SarabunPSK"/>
          <w:sz w:val="32"/>
          <w:szCs w:val="32"/>
        </w:rPr>
        <w:t xml:space="preserve">” </w:t>
      </w:r>
      <w:r w:rsidRPr="00C97681">
        <w:rPr>
          <w:rFonts w:ascii="TH SarabunPSK" w:hAnsi="TH SarabunPSK" w:cs="TH SarabunPSK"/>
          <w:sz w:val="32"/>
          <w:szCs w:val="32"/>
          <w:cs/>
        </w:rPr>
        <w:t>ของพระอนุ</w:t>
      </w:r>
      <w:proofErr w:type="spellStart"/>
      <w:r w:rsidRPr="00C97681">
        <w:rPr>
          <w:rFonts w:ascii="TH SarabunPSK" w:hAnsi="TH SarabunPSK" w:cs="TH SarabunPSK"/>
          <w:sz w:val="32"/>
          <w:szCs w:val="32"/>
          <w:cs/>
        </w:rPr>
        <w:t>รุทธาจารย์</w:t>
      </w:r>
      <w:proofErr w:type="spellEnd"/>
      <w:r w:rsidRPr="00C97681">
        <w:rPr>
          <w:rFonts w:ascii="TH SarabunPSK" w:hAnsi="TH SarabunPSK" w:cs="TH SarabunPSK"/>
          <w:sz w:val="32"/>
          <w:szCs w:val="32"/>
          <w:cs/>
        </w:rPr>
        <w:t xml:space="preserve"> ในฝ่ายนิกายสาวาสติวาทก็มี </w:t>
      </w:r>
      <w:r w:rsidRPr="00C97681">
        <w:rPr>
          <w:rFonts w:ascii="TH SarabunPSK" w:hAnsi="TH SarabunPSK" w:cs="TH SarabunPSK"/>
          <w:sz w:val="32"/>
          <w:szCs w:val="32"/>
        </w:rPr>
        <w:t>“</w:t>
      </w:r>
      <w:proofErr w:type="spellStart"/>
      <w:r w:rsidRPr="00C97681">
        <w:rPr>
          <w:rFonts w:ascii="TH SarabunPSK" w:hAnsi="TH SarabunPSK" w:cs="TH SarabunPSK"/>
          <w:sz w:val="32"/>
          <w:szCs w:val="32"/>
          <w:cs/>
        </w:rPr>
        <w:t>สังยุกตาภิ</w:t>
      </w:r>
      <w:proofErr w:type="spellEnd"/>
      <w:r w:rsidRPr="00C97681">
        <w:rPr>
          <w:rFonts w:ascii="TH SarabunPSK" w:hAnsi="TH SarabunPSK" w:cs="TH SarabunPSK"/>
          <w:sz w:val="32"/>
          <w:szCs w:val="32"/>
          <w:cs/>
        </w:rPr>
        <w:t>ธรรมหฤทัย</w:t>
      </w:r>
      <w:r w:rsidRPr="00C97681">
        <w:rPr>
          <w:rFonts w:ascii="TH SarabunPSK" w:hAnsi="TH SarabunPSK" w:cs="TH SarabunPSK"/>
          <w:sz w:val="32"/>
          <w:szCs w:val="32"/>
        </w:rPr>
        <w:t xml:space="preserve">” </w:t>
      </w:r>
      <w:r w:rsidRPr="00C97681">
        <w:rPr>
          <w:rFonts w:ascii="TH SarabunPSK" w:hAnsi="TH SarabunPSK" w:cs="TH SarabunPSK"/>
          <w:sz w:val="32"/>
          <w:szCs w:val="32"/>
          <w:cs/>
        </w:rPr>
        <w:t>ของพระ</w:t>
      </w:r>
      <w:proofErr w:type="spellStart"/>
      <w:r w:rsidRPr="00C97681">
        <w:rPr>
          <w:rFonts w:ascii="TH SarabunPSK" w:hAnsi="TH SarabunPSK" w:cs="TH SarabunPSK"/>
          <w:sz w:val="32"/>
          <w:szCs w:val="32"/>
          <w:cs/>
        </w:rPr>
        <w:t>ธรรมตร</w:t>
      </w:r>
      <w:proofErr w:type="spellEnd"/>
      <w:r w:rsidRPr="00C9768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97681">
        <w:rPr>
          <w:rFonts w:ascii="TH SarabunPSK" w:hAnsi="TH SarabunPSK" w:cs="TH SarabunPSK"/>
          <w:sz w:val="32"/>
          <w:szCs w:val="32"/>
        </w:rPr>
        <w:t>“</w:t>
      </w:r>
      <w:r w:rsidRPr="00C97681">
        <w:rPr>
          <w:rFonts w:ascii="TH SarabunPSK" w:hAnsi="TH SarabunPSK" w:cs="TH SarabunPSK"/>
          <w:sz w:val="32"/>
          <w:szCs w:val="32"/>
          <w:cs/>
        </w:rPr>
        <w:t>อภิธรรม</w:t>
      </w:r>
      <w:proofErr w:type="spellStart"/>
      <w:r w:rsidRPr="00C97681">
        <w:rPr>
          <w:rFonts w:ascii="TH SarabunPSK" w:hAnsi="TH SarabunPSK" w:cs="TH SarabunPSK"/>
          <w:sz w:val="32"/>
          <w:szCs w:val="32"/>
          <w:cs/>
        </w:rPr>
        <w:t>โกศะ</w:t>
      </w:r>
      <w:proofErr w:type="spellEnd"/>
      <w:r w:rsidRPr="00C97681">
        <w:rPr>
          <w:rFonts w:ascii="TH SarabunPSK" w:hAnsi="TH SarabunPSK" w:cs="TH SarabunPSK"/>
          <w:sz w:val="32"/>
          <w:szCs w:val="32"/>
        </w:rPr>
        <w:t xml:space="preserve">” </w:t>
      </w:r>
      <w:r w:rsidRPr="00C97681">
        <w:rPr>
          <w:rFonts w:ascii="TH SarabunPSK" w:hAnsi="TH SarabunPSK" w:cs="TH SarabunPSK"/>
          <w:sz w:val="32"/>
          <w:szCs w:val="32"/>
          <w:cs/>
        </w:rPr>
        <w:t>ของพระวสุพันธุ เป็นต้น</w:t>
      </w:r>
    </w:p>
    <w:p w:rsidR="00C97681" w:rsidRPr="00C97681" w:rsidRDefault="00C97681" w:rsidP="00C97681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C97681">
        <w:rPr>
          <w:rFonts w:ascii="TH SarabunPSK" w:hAnsi="TH SarabunPSK" w:cs="TH SarabunPSK"/>
          <w:sz w:val="32"/>
          <w:szCs w:val="32"/>
          <w:cs/>
        </w:rPr>
        <w:t>ต่อมานักศึกษาปกรณ์เหล่านี้ ยังเห็นว่าบางตอนท่านกล่าวไว้รวบรัด ยากที่จะเข้าใจจึงเกิดมี</w:t>
      </w:r>
      <w:proofErr w:type="spellStart"/>
      <w:r w:rsidRPr="00C97681">
        <w:rPr>
          <w:rFonts w:ascii="TH SarabunPSK" w:hAnsi="TH SarabunPSK" w:cs="TH SarabunPSK"/>
          <w:sz w:val="32"/>
          <w:szCs w:val="32"/>
          <w:cs/>
        </w:rPr>
        <w:t>คันถ</w:t>
      </w:r>
      <w:proofErr w:type="spellEnd"/>
      <w:r w:rsidRPr="00C97681">
        <w:rPr>
          <w:rFonts w:ascii="TH SarabunPSK" w:hAnsi="TH SarabunPSK" w:cs="TH SarabunPSK"/>
          <w:sz w:val="32"/>
          <w:szCs w:val="32"/>
          <w:cs/>
        </w:rPr>
        <w:t>รจนา</w:t>
      </w:r>
      <w:proofErr w:type="spellStart"/>
      <w:r w:rsidRPr="00C97681">
        <w:rPr>
          <w:rFonts w:ascii="TH SarabunPSK" w:hAnsi="TH SarabunPSK" w:cs="TH SarabunPSK"/>
          <w:sz w:val="32"/>
          <w:szCs w:val="32"/>
          <w:cs/>
        </w:rPr>
        <w:t>จารย์</w:t>
      </w:r>
      <w:proofErr w:type="spellEnd"/>
      <w:r w:rsidRPr="00C97681">
        <w:rPr>
          <w:rFonts w:ascii="TH SarabunPSK" w:hAnsi="TH SarabunPSK" w:cs="TH SarabunPSK"/>
          <w:sz w:val="32"/>
          <w:szCs w:val="32"/>
          <w:cs/>
        </w:rPr>
        <w:t xml:space="preserve"> อีกพวกหนึ่งแต่งขยายอรรถที่ลี้ลับในปกรณ์ดังกล่าวออกมาอีก</w:t>
      </w:r>
    </w:p>
    <w:p w:rsidR="00C97681" w:rsidRDefault="00C97681" w:rsidP="00C97681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C97681">
        <w:rPr>
          <w:rFonts w:ascii="TH SarabunPSK" w:hAnsi="TH SarabunPSK" w:cs="TH SarabunPSK"/>
          <w:sz w:val="32"/>
          <w:szCs w:val="32"/>
          <w:cs/>
        </w:rPr>
        <w:t>พระอภิธรรมมีลักษณะพิเศษ ประกอบด้วยทฤษฎี และกฎเกณฑ์ทางสภาวธรรมอย่างพิสดาร เป็นวิทยาศาสตร์ทั้งด้านนามและด้านรูป และเป็นอภิปรัชญา ซึ่งไม่มีในคัมภีร์ของศาสนาอื่นใด พระอภิธรรมจึงต้องศึกษาด้วยการถ่ายทอดทำความเข้าใจเป็นพิเศษจากอาจารย์ก็ผู้ที่จำทรงในพระอภิธรรมได้ ข้าพเจ้ารับรองได้ว่า ผู้นั้นจะไม่เป็น</w:t>
      </w:r>
      <w:proofErr w:type="spellStart"/>
      <w:r w:rsidRPr="00C97681">
        <w:rPr>
          <w:rFonts w:ascii="TH SarabunPSK" w:hAnsi="TH SarabunPSK" w:cs="TH SarabunPSK"/>
          <w:sz w:val="32"/>
          <w:szCs w:val="32"/>
          <w:cs/>
        </w:rPr>
        <w:t>มิจฉาทิฏฐิ</w:t>
      </w:r>
      <w:proofErr w:type="spellEnd"/>
      <w:r w:rsidRPr="00C97681">
        <w:rPr>
          <w:rFonts w:ascii="TH SarabunPSK" w:hAnsi="TH SarabunPSK" w:cs="TH SarabunPSK"/>
          <w:sz w:val="32"/>
          <w:szCs w:val="32"/>
          <w:cs/>
        </w:rPr>
        <w:t xml:space="preserve"> จักทวี</w:t>
      </w:r>
      <w:proofErr w:type="spellStart"/>
      <w:r w:rsidRPr="00C97681">
        <w:rPr>
          <w:rFonts w:ascii="TH SarabunPSK" w:hAnsi="TH SarabunPSK" w:cs="TH SarabunPSK"/>
          <w:sz w:val="32"/>
          <w:szCs w:val="32"/>
          <w:cs/>
        </w:rPr>
        <w:t>ศรัทธาป</w:t>
      </w:r>
      <w:proofErr w:type="spellEnd"/>
      <w:r w:rsidRPr="00C97681">
        <w:rPr>
          <w:rFonts w:ascii="TH SarabunPSK" w:hAnsi="TH SarabunPSK" w:cs="TH SarabunPSK"/>
          <w:sz w:val="32"/>
          <w:szCs w:val="32"/>
          <w:cs/>
        </w:rPr>
        <w:t>สาทะในพระพุทธศาสนายิ่งขึ้น บัดนี้วงการปริยัติศึกษาของเรา ได้</w:t>
      </w:r>
      <w:r w:rsidRPr="00C97681">
        <w:rPr>
          <w:rFonts w:ascii="TH SarabunPSK" w:hAnsi="TH SarabunPSK" w:cs="TH SarabunPSK"/>
          <w:sz w:val="32"/>
          <w:szCs w:val="32"/>
          <w:cs/>
        </w:rPr>
        <w:lastRenderedPageBreak/>
        <w:t>สนใจเล่าเรียนพระอภิธรรมแพร่หลาย จึงนับเป็นลาภอันประเสริฐแห่งพุทธบริษัท ผู้ใคร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97681">
        <w:rPr>
          <w:rFonts w:ascii="TH SarabunPSK" w:hAnsi="TH SarabunPSK" w:cs="TH SarabunPSK"/>
          <w:sz w:val="32"/>
          <w:szCs w:val="32"/>
          <w:cs/>
        </w:rPr>
        <w:t>ในการศึกษาทั้งหลายโดยแท้</w:t>
      </w:r>
    </w:p>
    <w:p w:rsidR="00F56DF1" w:rsidRPr="006B7F2B" w:rsidRDefault="00F56DF1" w:rsidP="006B7F2B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B7F2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๒. อรรถกถา, ปกรณ์, คัมภีร์, </w:t>
      </w:r>
      <w:proofErr w:type="spellStart"/>
      <w:r w:rsidRPr="006B7F2B">
        <w:rPr>
          <w:rFonts w:ascii="TH SarabunPSK" w:hAnsi="TH SarabunPSK" w:cs="TH SarabunPSK" w:hint="cs"/>
          <w:b/>
          <w:bCs/>
          <w:sz w:val="32"/>
          <w:szCs w:val="32"/>
          <w:cs/>
        </w:rPr>
        <w:t>สัท</w:t>
      </w:r>
      <w:proofErr w:type="spellEnd"/>
      <w:r w:rsidRPr="006B7F2B">
        <w:rPr>
          <w:rFonts w:ascii="TH SarabunPSK" w:hAnsi="TH SarabunPSK" w:cs="TH SarabunPSK" w:hint="cs"/>
          <w:b/>
          <w:bCs/>
          <w:sz w:val="32"/>
          <w:szCs w:val="32"/>
          <w:cs/>
        </w:rPr>
        <w:t>ทาวิ</w:t>
      </w:r>
      <w:proofErr w:type="spellStart"/>
      <w:r w:rsidRPr="006B7F2B">
        <w:rPr>
          <w:rFonts w:ascii="TH SarabunPSK" w:hAnsi="TH SarabunPSK" w:cs="TH SarabunPSK" w:hint="cs"/>
          <w:b/>
          <w:bCs/>
          <w:sz w:val="32"/>
          <w:szCs w:val="32"/>
          <w:cs/>
        </w:rPr>
        <w:t>เสส</w:t>
      </w:r>
      <w:proofErr w:type="spellEnd"/>
      <w:r w:rsidRPr="006B7F2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หมายถึงอะไร ? มีความหมายต่างกันอย่างไร ?</w:t>
      </w:r>
    </w:p>
    <w:p w:rsidR="00CA3EA9" w:rsidRPr="00CA3EA9" w:rsidRDefault="00CA3EA9" w:rsidP="006B7F2B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อรรถกถา ปกรณ์ คัมภีร์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และสัท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ทาวิ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เสส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หมายถึง</w:t>
      </w:r>
      <w:r w:rsidRPr="00CA3EA9">
        <w:rPr>
          <w:rFonts w:ascii="TH SarabunPSK" w:hAnsi="TH SarabunPSK" w:cs="TH SarabunPSK"/>
          <w:sz w:val="32"/>
          <w:szCs w:val="32"/>
          <w:cs/>
        </w:rPr>
        <w:t>ลำดับชั้นวรรณกรรมภาษาบาลี</w:t>
      </w:r>
      <w:r>
        <w:rPr>
          <w:rFonts w:ascii="TH SarabunPSK" w:hAnsi="TH SarabunPSK" w:cs="TH SarabunPSK" w:hint="cs"/>
          <w:sz w:val="32"/>
          <w:szCs w:val="32"/>
          <w:cs/>
        </w:rPr>
        <w:t>ทางพระพุทธศาสนา</w:t>
      </w:r>
      <w:r w:rsidRPr="00CA3EA9">
        <w:rPr>
          <w:rFonts w:ascii="TH SarabunPSK" w:hAnsi="TH SarabunPSK" w:cs="TH SarabunPSK"/>
          <w:sz w:val="32"/>
          <w:szCs w:val="32"/>
          <w:cs/>
        </w:rPr>
        <w:t xml:space="preserve">  ซึ่งตามมติของนักปราชญ์ไทยได้จัดแบ่งไว้  ๕  ระดับ คือ</w:t>
      </w:r>
    </w:p>
    <w:p w:rsidR="00CA3EA9" w:rsidRPr="00CA3EA9" w:rsidRDefault="00CA3EA9" w:rsidP="006B7F2B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CA3EA9">
        <w:rPr>
          <w:rFonts w:ascii="TH SarabunPSK" w:hAnsi="TH SarabunPSK" w:cs="TH SarabunPSK"/>
          <w:sz w:val="32"/>
          <w:szCs w:val="32"/>
          <w:cs/>
        </w:rPr>
        <w:t xml:space="preserve">๑. พระไตรปิฎก  เป็นหลักฐานชั้นหนึ่ง  เรียกว่า  </w:t>
      </w:r>
      <w:r w:rsidRPr="00CA3EA9">
        <w:rPr>
          <w:rFonts w:ascii="TH SarabunPSK" w:hAnsi="TH SarabunPSK" w:cs="TH SarabunPSK"/>
          <w:sz w:val="32"/>
          <w:szCs w:val="32"/>
        </w:rPr>
        <w:t>“</w:t>
      </w:r>
      <w:r w:rsidRPr="00CA3EA9">
        <w:rPr>
          <w:rFonts w:ascii="TH SarabunPSK" w:hAnsi="TH SarabunPSK" w:cs="TH SarabunPSK"/>
          <w:sz w:val="32"/>
          <w:szCs w:val="32"/>
          <w:cs/>
        </w:rPr>
        <w:t>บาลี</w:t>
      </w:r>
      <w:r w:rsidRPr="00CA3EA9">
        <w:rPr>
          <w:rFonts w:ascii="TH SarabunPSK" w:hAnsi="TH SarabunPSK" w:cs="TH SarabunPSK"/>
          <w:sz w:val="32"/>
          <w:szCs w:val="32"/>
        </w:rPr>
        <w:t>”</w:t>
      </w:r>
    </w:p>
    <w:p w:rsidR="00CA3EA9" w:rsidRPr="00CA3EA9" w:rsidRDefault="00CA3EA9" w:rsidP="006B7F2B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</w:t>
      </w:r>
      <w:r w:rsidRPr="00CA3EA9">
        <w:rPr>
          <w:rFonts w:ascii="TH SarabunPSK" w:hAnsi="TH SarabunPSK" w:cs="TH SarabunPSK"/>
          <w:sz w:val="32"/>
          <w:szCs w:val="32"/>
          <w:cs/>
        </w:rPr>
        <w:t xml:space="preserve">๒. คำอธิบายพระไตรปิฎก  เป็นหลักฐานชั้นสอง  เรียกว่า  </w:t>
      </w:r>
      <w:r w:rsidRPr="00CA3EA9">
        <w:rPr>
          <w:rFonts w:ascii="TH SarabunPSK" w:hAnsi="TH SarabunPSK" w:cs="TH SarabunPSK"/>
          <w:sz w:val="32"/>
          <w:szCs w:val="32"/>
        </w:rPr>
        <w:t>“</w:t>
      </w:r>
      <w:r w:rsidRPr="00CA3EA9">
        <w:rPr>
          <w:rFonts w:ascii="TH SarabunPSK" w:hAnsi="TH SarabunPSK" w:cs="TH SarabunPSK"/>
          <w:sz w:val="32"/>
          <w:szCs w:val="32"/>
          <w:cs/>
        </w:rPr>
        <w:t>อรรถกถา</w:t>
      </w:r>
      <w:r w:rsidRPr="00CA3EA9">
        <w:rPr>
          <w:rFonts w:ascii="TH SarabunPSK" w:hAnsi="TH SarabunPSK" w:cs="TH SarabunPSK"/>
          <w:sz w:val="32"/>
          <w:szCs w:val="32"/>
        </w:rPr>
        <w:t>”</w:t>
      </w:r>
    </w:p>
    <w:p w:rsidR="00CA3EA9" w:rsidRPr="00CA3EA9" w:rsidRDefault="00CA3EA9" w:rsidP="006B7F2B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</w:t>
      </w:r>
      <w:r w:rsidRPr="00CA3EA9">
        <w:rPr>
          <w:rFonts w:ascii="TH SarabunPSK" w:hAnsi="TH SarabunPSK" w:cs="TH SarabunPSK"/>
          <w:sz w:val="32"/>
          <w:szCs w:val="32"/>
          <w:cs/>
        </w:rPr>
        <w:t xml:space="preserve">๓. คำอธิบายอรรถกถา  เป็นหลักฐานชั้นสาม  เรียกว่า  </w:t>
      </w:r>
      <w:r w:rsidRPr="00CA3EA9">
        <w:rPr>
          <w:rFonts w:ascii="TH SarabunPSK" w:hAnsi="TH SarabunPSK" w:cs="TH SarabunPSK"/>
          <w:sz w:val="32"/>
          <w:szCs w:val="32"/>
        </w:rPr>
        <w:t>“</w:t>
      </w:r>
      <w:r w:rsidRPr="00CA3EA9">
        <w:rPr>
          <w:rFonts w:ascii="TH SarabunPSK" w:hAnsi="TH SarabunPSK" w:cs="TH SarabunPSK"/>
          <w:sz w:val="32"/>
          <w:szCs w:val="32"/>
          <w:cs/>
        </w:rPr>
        <w:t>ฎีกา</w:t>
      </w:r>
      <w:r w:rsidRPr="00CA3EA9">
        <w:rPr>
          <w:rFonts w:ascii="TH SarabunPSK" w:hAnsi="TH SarabunPSK" w:cs="TH SarabunPSK"/>
          <w:sz w:val="32"/>
          <w:szCs w:val="32"/>
        </w:rPr>
        <w:t>”</w:t>
      </w:r>
    </w:p>
    <w:p w:rsidR="00CA3EA9" w:rsidRPr="00CA3EA9" w:rsidRDefault="00CA3EA9" w:rsidP="006B7F2B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Pr="00CA3EA9">
        <w:rPr>
          <w:rFonts w:ascii="TH SarabunPSK" w:hAnsi="TH SarabunPSK" w:cs="TH SarabunPSK"/>
          <w:sz w:val="32"/>
          <w:szCs w:val="32"/>
          <w:cs/>
        </w:rPr>
        <w:t xml:space="preserve"> ๔. คำอธิบายฎีกา  เป็นหลักฐานชั้นสี่  เรียกว่า  </w:t>
      </w:r>
      <w:r w:rsidRPr="00CA3EA9">
        <w:rPr>
          <w:rFonts w:ascii="TH SarabunPSK" w:hAnsi="TH SarabunPSK" w:cs="TH SarabunPSK"/>
          <w:sz w:val="32"/>
          <w:szCs w:val="32"/>
        </w:rPr>
        <w:t>“</w:t>
      </w:r>
      <w:r w:rsidRPr="00CA3EA9">
        <w:rPr>
          <w:rFonts w:ascii="TH SarabunPSK" w:hAnsi="TH SarabunPSK" w:cs="TH SarabunPSK"/>
          <w:sz w:val="32"/>
          <w:szCs w:val="32"/>
          <w:cs/>
        </w:rPr>
        <w:t>อนุฎีกา</w:t>
      </w:r>
      <w:r w:rsidRPr="00CA3EA9">
        <w:rPr>
          <w:rFonts w:ascii="TH SarabunPSK" w:hAnsi="TH SarabunPSK" w:cs="TH SarabunPSK"/>
          <w:sz w:val="32"/>
          <w:szCs w:val="32"/>
        </w:rPr>
        <w:t>”</w:t>
      </w:r>
    </w:p>
    <w:p w:rsidR="00CA3EA9" w:rsidRDefault="00CA3EA9" w:rsidP="006B7F2B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CA3EA9">
        <w:rPr>
          <w:rFonts w:ascii="TH SarabunPSK" w:hAnsi="TH SarabunPSK" w:cs="TH SarabunPSK"/>
          <w:sz w:val="32"/>
          <w:szCs w:val="32"/>
          <w:cs/>
        </w:rPr>
        <w:t xml:space="preserve">๕. หลักฐานชั้นห้า เรียกว่า </w:t>
      </w:r>
      <w:r w:rsidRPr="00CA3EA9">
        <w:rPr>
          <w:rFonts w:ascii="TH SarabunPSK" w:hAnsi="TH SarabunPSK" w:cs="TH SarabunPSK"/>
          <w:sz w:val="32"/>
          <w:szCs w:val="32"/>
        </w:rPr>
        <w:t>“</w:t>
      </w:r>
      <w:proofErr w:type="spellStart"/>
      <w:r w:rsidRPr="00CA3EA9">
        <w:rPr>
          <w:rFonts w:ascii="TH SarabunPSK" w:hAnsi="TH SarabunPSK" w:cs="TH SarabunPSK"/>
          <w:sz w:val="32"/>
          <w:szCs w:val="32"/>
          <w:cs/>
        </w:rPr>
        <w:t>สัท</w:t>
      </w:r>
      <w:proofErr w:type="spellEnd"/>
      <w:r w:rsidRPr="00CA3EA9">
        <w:rPr>
          <w:rFonts w:ascii="TH SarabunPSK" w:hAnsi="TH SarabunPSK" w:cs="TH SarabunPSK"/>
          <w:sz w:val="32"/>
          <w:szCs w:val="32"/>
          <w:cs/>
        </w:rPr>
        <w:t>ทาวิ</w:t>
      </w:r>
      <w:proofErr w:type="spellStart"/>
      <w:r w:rsidRPr="00CA3EA9">
        <w:rPr>
          <w:rFonts w:ascii="TH SarabunPSK" w:hAnsi="TH SarabunPSK" w:cs="TH SarabunPSK"/>
          <w:sz w:val="32"/>
          <w:szCs w:val="32"/>
          <w:cs/>
        </w:rPr>
        <w:t>เสส</w:t>
      </w:r>
      <w:proofErr w:type="spellEnd"/>
      <w:r w:rsidRPr="00CA3EA9">
        <w:rPr>
          <w:rFonts w:ascii="TH SarabunPSK" w:hAnsi="TH SarabunPSK" w:cs="TH SarabunPSK"/>
          <w:sz w:val="32"/>
          <w:szCs w:val="32"/>
        </w:rPr>
        <w:t xml:space="preserve">”  </w:t>
      </w:r>
      <w:r w:rsidRPr="00CA3EA9">
        <w:rPr>
          <w:rFonts w:ascii="TH SarabunPSK" w:hAnsi="TH SarabunPSK" w:cs="TH SarabunPSK"/>
          <w:sz w:val="32"/>
          <w:szCs w:val="32"/>
          <w:cs/>
        </w:rPr>
        <w:t>ซึ่งว่าด้วยไวยากรณ์ภาษาบาลีฉบับต่างๆและอธิบายศัพท์ทั่วไป</w:t>
      </w:r>
    </w:p>
    <w:p w:rsidR="00CA3EA9" w:rsidRDefault="00CA3EA9" w:rsidP="006B7F2B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  <w:t>ซึ่งมีความหมายต่างกันดังนี้</w:t>
      </w:r>
    </w:p>
    <w:p w:rsidR="001854BF" w:rsidRDefault="001854BF" w:rsidP="006B7F2B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๑. </w:t>
      </w:r>
      <w:r w:rsidRPr="001854BF">
        <w:rPr>
          <w:rFonts w:ascii="TH SarabunPSK" w:hAnsi="TH SarabunPSK" w:cs="TH SarabunPSK"/>
          <w:sz w:val="32"/>
          <w:szCs w:val="32"/>
          <w:cs/>
        </w:rPr>
        <w:t>อรรถกถา   เป็นคัมภีร์ที่แต่งโดยพระอรรถกถา</w:t>
      </w:r>
      <w:proofErr w:type="spellStart"/>
      <w:r w:rsidRPr="001854BF">
        <w:rPr>
          <w:rFonts w:ascii="TH SarabunPSK" w:hAnsi="TH SarabunPSK" w:cs="TH SarabunPSK"/>
          <w:sz w:val="32"/>
          <w:szCs w:val="32"/>
          <w:cs/>
        </w:rPr>
        <w:t>จารย์</w:t>
      </w:r>
      <w:proofErr w:type="spellEnd"/>
      <w:r w:rsidRPr="001854BF">
        <w:rPr>
          <w:rFonts w:ascii="TH SarabunPSK" w:hAnsi="TH SarabunPSK" w:cs="TH SarabunPSK"/>
          <w:sz w:val="32"/>
          <w:szCs w:val="32"/>
          <w:cs/>
        </w:rPr>
        <w:t xml:space="preserve"> ซึ่งมีอยู่หลายท่าน เป็นคัมภีร์ที่อธิบายความหรืออธิบายคำที่ยากในพระบาลี ให้เข้าใจได้ง่ายขึ้น โดยได้ยกคำศัพท์มาอธิบายเป็นศัพท์ๆบ้าง ยกข้อความหรือประโยคยาวๆมาขยายความให้ชัดเจนบ้าง และอาจแสดงทัศนะและข้อวินิจฉัยของผู้แต่งแทรกไว้ด้วย นับเป็นคัมภีร์ที่เป็นคุณูปการแก่ชนรุ่นหลังที่ศึกษาพระไตรปิฎกเป็นอย่างมาก โดยความเป็นมาของคัมภีร์อรรถกถาในเชิงประวัติศาสตร์ แบ่งได้เป็น ๒ มติ คือ มติแรกเห็นว่าอรรถกถามีมาตั้งแต่สมัยพุทธกาล มติหลังเห็นว่าอรรถกถาเริ่มมีในการสังคายนาครั้งที่ ๓   แต่อย่างไรก็ตาม  คัมภีร์อรรถกถาภาษาบาลีดั้งเดิมได้สูญหายจากประเทศอินเดีย  เหลือเพียงคัมภีร์อรรถกถาภาษาสิงหล ซึ่งพระ</w:t>
      </w:r>
      <w:proofErr w:type="spellStart"/>
      <w:r w:rsidRPr="001854BF">
        <w:rPr>
          <w:rFonts w:ascii="TH SarabunPSK" w:hAnsi="TH SarabunPSK" w:cs="TH SarabunPSK"/>
          <w:sz w:val="32"/>
          <w:szCs w:val="32"/>
          <w:cs/>
        </w:rPr>
        <w:t>มหิน</w:t>
      </w:r>
      <w:proofErr w:type="spellEnd"/>
      <w:r w:rsidRPr="001854BF">
        <w:rPr>
          <w:rFonts w:ascii="TH SarabunPSK" w:hAnsi="TH SarabunPSK" w:cs="TH SarabunPSK"/>
          <w:sz w:val="32"/>
          <w:szCs w:val="32"/>
          <w:cs/>
        </w:rPr>
        <w:t>ทะเถระได้นำอรรถกถาในภาษาบาลีมาเผยแพร่ในเกาะลังกาตั้งแต่สมัยพระเจ้าอโศกมหาราช (พ.ศ. ๒๓๖)</w:t>
      </w:r>
    </w:p>
    <w:p w:rsidR="001854BF" w:rsidRDefault="001854BF" w:rsidP="006B7F2B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๒. </w:t>
      </w:r>
      <w:r w:rsidRPr="001854BF">
        <w:rPr>
          <w:rFonts w:ascii="TH SarabunPSK" w:hAnsi="TH SarabunPSK" w:cs="TH SarabunPSK"/>
          <w:sz w:val="32"/>
          <w:szCs w:val="32"/>
          <w:cs/>
        </w:rPr>
        <w:t>ปกรณ์ หมายถึง เรื่อง คำอธิบาย การจัด งานประพันธ์ คัมภีร์ ตำรา หนังสือ ในคำวัดทั่วไปใช้หมาย</w:t>
      </w:r>
      <w:proofErr w:type="spellStart"/>
      <w:r w:rsidRPr="001854BF">
        <w:rPr>
          <w:rFonts w:ascii="TH SarabunPSK" w:hAnsi="TH SarabunPSK" w:cs="TH SarabunPSK"/>
          <w:sz w:val="32"/>
          <w:szCs w:val="32"/>
          <w:cs/>
        </w:rPr>
        <w:t>ถึงคัมภีรฺ</w:t>
      </w:r>
      <w:proofErr w:type="spellEnd"/>
      <w:r w:rsidRPr="001854BF">
        <w:rPr>
          <w:rFonts w:ascii="TH SarabunPSK" w:hAnsi="TH SarabunPSK" w:cs="TH SarabunPSK"/>
          <w:sz w:val="32"/>
          <w:szCs w:val="32"/>
          <w:cs/>
        </w:rPr>
        <w:t>หรือหนังสือซึ่งเป็นงานประพันธ์เรื่องราวเกี่ยวกับพระพุทธศาสนา มีการจัดเรื่องและคำอธิบายไว้ชัดเจนสามรถอ้างเป็นหลักฐานหรือเป็นตำราได้ เช่น อภิธรรมปกรณ์ กถาวัตถุปกรณ์ เนตติปกรณ์ ปกรณ์วิเศษวิสุทธิมรรคเป็นต้น นอกจากนี้ยังใช้เรียกหนังสือในพระพุทธศาสนาที่แต่งเป็นภาษามคธหรือภาษาบาลีเท่านั้น ภาษาที่แต่งโดยภาษาอื่นไม่นิยมเรียกว่าปกรณ์</w:t>
      </w:r>
    </w:p>
    <w:p w:rsidR="001854BF" w:rsidRPr="001854BF" w:rsidRDefault="001854BF" w:rsidP="006B7F2B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๓. </w:t>
      </w:r>
      <w:r w:rsidRPr="001854BF">
        <w:rPr>
          <w:rFonts w:ascii="TH SarabunPSK" w:hAnsi="TH SarabunPSK" w:cs="TH SarabunPSK"/>
          <w:sz w:val="32"/>
          <w:szCs w:val="32"/>
          <w:cs/>
        </w:rPr>
        <w:t>หมายถึงข้อความสำคัญทางศาสนาที่เขียนหรือจารึกเป็นตำราในรูป</w:t>
      </w:r>
      <w:r>
        <w:rPr>
          <w:rFonts w:ascii="TH SarabunPSK" w:hAnsi="TH SarabunPSK" w:cs="TH SarabunPSK"/>
          <w:sz w:val="32"/>
          <w:szCs w:val="32"/>
          <w:cs/>
        </w:rPr>
        <w:t xml:space="preserve">ต่าง ๆ ปกติ คัมภีร์ มีความหมาย 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Pr="001854BF">
        <w:rPr>
          <w:rFonts w:ascii="TH SarabunPSK" w:hAnsi="TH SarabunPSK" w:cs="TH SarabunPSK"/>
          <w:sz w:val="32"/>
          <w:szCs w:val="32"/>
          <w:cs/>
        </w:rPr>
        <w:t xml:space="preserve"> อย่าง คือ</w:t>
      </w:r>
    </w:p>
    <w:p w:rsidR="001854BF" w:rsidRDefault="001854BF" w:rsidP="006B7F2B">
      <w:pPr>
        <w:jc w:val="thaiDistribute"/>
        <w:rPr>
          <w:rFonts w:ascii="TH SarabunPSK" w:hAnsi="TH SarabunPSK" w:cs="TH SarabunPSK"/>
          <w:sz w:val="32"/>
          <w:szCs w:val="32"/>
        </w:rPr>
      </w:pPr>
      <w:r w:rsidRPr="001854BF">
        <w:rPr>
          <w:rFonts w:ascii="TH SarabunPSK" w:hAnsi="TH SarabunPSK" w:cs="TH SarabunPSK"/>
          <w:sz w:val="32"/>
          <w:szCs w:val="32"/>
          <w:cs/>
        </w:rPr>
        <w:lastRenderedPageBreak/>
        <w:t xml:space="preserve">    หมายถึงหนังสือตำราที่สำคัญทางศาสนาที่พิมพ์เป็นรูปเล่มหรือเขียนลงในสมุดข่อย เช่นเรียกพระไตรปิฎกว่าคัมภีร์พระไตรปิฎก เรียกหนังสืออรรถกถาว่าคัมภีร์อรรถกถา    </w:t>
      </w:r>
    </w:p>
    <w:p w:rsidR="001854BF" w:rsidRDefault="001854BF" w:rsidP="006B7F2B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1854BF">
        <w:rPr>
          <w:rFonts w:ascii="TH SarabunPSK" w:hAnsi="TH SarabunPSK" w:cs="TH SarabunPSK"/>
          <w:sz w:val="32"/>
          <w:szCs w:val="32"/>
          <w:cs/>
        </w:rPr>
        <w:t>หมายถึงใบลานที่จารหรือเขียนหรือพิมพ์ข้อความธรรมะไว้สำหรับนำไปอ่านในเวลาเทศน์ เรียกเต็มว่า คัมภีร์ใบลาน ในลานเช่นนี้แยกเป็นแผ่นๆ เมื่อนำมาร้อยรวมกันหลายๆ แผ่นด้วยเชือกเรียกว่าเป็นผูกหนึ่ง แต่ล</w:t>
      </w:r>
      <w:r>
        <w:rPr>
          <w:rFonts w:ascii="TH SarabunPSK" w:hAnsi="TH SarabunPSK" w:cs="TH SarabunPSK"/>
          <w:sz w:val="32"/>
          <w:szCs w:val="32"/>
          <w:cs/>
        </w:rPr>
        <w:t xml:space="preserve">ะผูกเรียกว่าหนึ่งคัมภีร์ ถ้ามี </w:t>
      </w:r>
      <w:r>
        <w:rPr>
          <w:rFonts w:ascii="TH SarabunPSK" w:hAnsi="TH SarabunPSK" w:cs="TH SarabunPSK" w:hint="cs"/>
          <w:sz w:val="32"/>
          <w:szCs w:val="32"/>
          <w:cs/>
        </w:rPr>
        <w:t>๗</w:t>
      </w:r>
      <w:r>
        <w:rPr>
          <w:rFonts w:ascii="TH SarabunPSK" w:hAnsi="TH SarabunPSK" w:cs="TH SarabunPSK"/>
          <w:sz w:val="32"/>
          <w:szCs w:val="32"/>
          <w:cs/>
        </w:rPr>
        <w:t xml:space="preserve"> ผูกก็เรียกว่า </w:t>
      </w:r>
      <w:r>
        <w:rPr>
          <w:rFonts w:ascii="TH SarabunPSK" w:hAnsi="TH SarabunPSK" w:cs="TH SarabunPSK" w:hint="cs"/>
          <w:sz w:val="32"/>
          <w:szCs w:val="32"/>
          <w:cs/>
        </w:rPr>
        <w:t>๗</w:t>
      </w:r>
      <w:r>
        <w:rPr>
          <w:rFonts w:ascii="TH SarabunPSK" w:hAnsi="TH SarabunPSK" w:cs="TH SarabunPSK"/>
          <w:sz w:val="32"/>
          <w:szCs w:val="32"/>
          <w:cs/>
        </w:rPr>
        <w:t xml:space="preserve"> คัมภีร์ เช่นพระอภิธรรม </w:t>
      </w:r>
      <w:r>
        <w:rPr>
          <w:rFonts w:ascii="TH SarabunPSK" w:hAnsi="TH SarabunPSK" w:cs="TH SarabunPSK" w:hint="cs"/>
          <w:sz w:val="32"/>
          <w:szCs w:val="32"/>
          <w:cs/>
        </w:rPr>
        <w:t>๗</w:t>
      </w:r>
      <w:r w:rsidRPr="001854BF">
        <w:rPr>
          <w:rFonts w:ascii="TH SarabunPSK" w:hAnsi="TH SarabunPSK" w:cs="TH SarabunPSK"/>
          <w:sz w:val="32"/>
          <w:szCs w:val="32"/>
          <w:cs/>
        </w:rPr>
        <w:t xml:space="preserve"> คัมภีร์</w:t>
      </w:r>
    </w:p>
    <w:p w:rsidR="001854BF" w:rsidRDefault="001854BF" w:rsidP="006B7F2B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๔. </w:t>
      </w:r>
      <w:proofErr w:type="spellStart"/>
      <w:r w:rsidRPr="001854BF">
        <w:rPr>
          <w:rFonts w:ascii="TH SarabunPSK" w:hAnsi="TH SarabunPSK" w:cs="TH SarabunPSK"/>
          <w:sz w:val="32"/>
          <w:szCs w:val="32"/>
          <w:cs/>
        </w:rPr>
        <w:t>สัท</w:t>
      </w:r>
      <w:proofErr w:type="spellEnd"/>
      <w:r w:rsidRPr="001854BF">
        <w:rPr>
          <w:rFonts w:ascii="TH SarabunPSK" w:hAnsi="TH SarabunPSK" w:cs="TH SarabunPSK"/>
          <w:sz w:val="32"/>
          <w:szCs w:val="32"/>
          <w:cs/>
        </w:rPr>
        <w:t>ทาวิ</w:t>
      </w:r>
      <w:proofErr w:type="spellStart"/>
      <w:r w:rsidRPr="001854BF">
        <w:rPr>
          <w:rFonts w:ascii="TH SarabunPSK" w:hAnsi="TH SarabunPSK" w:cs="TH SarabunPSK"/>
          <w:sz w:val="32"/>
          <w:szCs w:val="32"/>
          <w:cs/>
        </w:rPr>
        <w:t>เสส</w:t>
      </w:r>
      <w:proofErr w:type="spellEnd"/>
      <w:r w:rsidRPr="001854BF">
        <w:rPr>
          <w:rFonts w:ascii="TH SarabunPSK" w:hAnsi="TH SarabunPSK" w:cs="TH SarabunPSK"/>
          <w:sz w:val="32"/>
          <w:szCs w:val="32"/>
          <w:cs/>
        </w:rPr>
        <w:t xml:space="preserve">  เป็นยังมีคัมภีร์ที่แต่งขึ้นว่าด้วยกฎเกณฑ์ทางไวยากรณ์บาลี อธิบายศัพท์ต่างๆ เป็นชื่อที่เรียกกันในวงการนักปราชญ์บาลีฝ่ายไทย ดังปรากฏในพงศาวดารฉบับพระราชหัตถเลขา</w:t>
      </w:r>
      <w:r>
        <w:rPr>
          <w:rFonts w:ascii="TH SarabunPSK" w:hAnsi="TH SarabunPSK" w:cs="TH SarabunPSK"/>
          <w:sz w:val="32"/>
          <w:szCs w:val="32"/>
          <w:cs/>
        </w:rPr>
        <w:t xml:space="preserve">ว่า เมื่อทำสังคายนาในรัชกาลที่ 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>
        <w:rPr>
          <w:rFonts w:ascii="TH SarabunPSK" w:hAnsi="TH SarabunPSK" w:cs="TH SarabunPSK"/>
          <w:sz w:val="32"/>
          <w:szCs w:val="32"/>
          <w:cs/>
        </w:rPr>
        <w:t xml:space="preserve"> กรุงรัตนโกสินทร์ พ.ศ.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๒๓๓๑</w:t>
      </w:r>
      <w:r w:rsidRPr="001854BF">
        <w:rPr>
          <w:rFonts w:ascii="TH SarabunPSK" w:hAnsi="TH SarabunPSK" w:cs="TH SarabunPSK"/>
          <w:sz w:val="32"/>
          <w:szCs w:val="32"/>
          <w:cs/>
        </w:rPr>
        <w:t xml:space="preserve"> เพื่อชำระพระไตรปิฎกนั้น ได้มีการชำระคัมภีร์</w:t>
      </w:r>
      <w:proofErr w:type="spellStart"/>
      <w:r w:rsidRPr="001854BF">
        <w:rPr>
          <w:rFonts w:ascii="TH SarabunPSK" w:hAnsi="TH SarabunPSK" w:cs="TH SarabunPSK"/>
          <w:sz w:val="32"/>
          <w:szCs w:val="32"/>
          <w:cs/>
        </w:rPr>
        <w:t>สัท</w:t>
      </w:r>
      <w:proofErr w:type="spellEnd"/>
      <w:r w:rsidRPr="001854BF">
        <w:rPr>
          <w:rFonts w:ascii="TH SarabunPSK" w:hAnsi="TH SarabunPSK" w:cs="TH SarabunPSK"/>
          <w:sz w:val="32"/>
          <w:szCs w:val="32"/>
          <w:cs/>
        </w:rPr>
        <w:t>ทาวิ</w:t>
      </w:r>
      <w:proofErr w:type="spellStart"/>
      <w:r w:rsidRPr="001854BF">
        <w:rPr>
          <w:rFonts w:ascii="TH SarabunPSK" w:hAnsi="TH SarabunPSK" w:cs="TH SarabunPSK"/>
          <w:sz w:val="32"/>
          <w:szCs w:val="32"/>
          <w:cs/>
        </w:rPr>
        <w:t>เสส</w:t>
      </w:r>
      <w:proofErr w:type="spellEnd"/>
      <w:r w:rsidRPr="001854BF">
        <w:rPr>
          <w:rFonts w:ascii="TH SarabunPSK" w:hAnsi="TH SarabunPSK" w:cs="TH SarabunPSK"/>
          <w:sz w:val="32"/>
          <w:szCs w:val="32"/>
          <w:cs/>
        </w:rPr>
        <w:t>ต่างๆ ด้วย โดยมี พระ</w:t>
      </w:r>
      <w:proofErr w:type="spellStart"/>
      <w:r w:rsidRPr="001854BF">
        <w:rPr>
          <w:rFonts w:ascii="TH SarabunPSK" w:hAnsi="TH SarabunPSK" w:cs="TH SarabunPSK"/>
          <w:sz w:val="32"/>
          <w:szCs w:val="32"/>
          <w:cs/>
        </w:rPr>
        <w:t>พุฒาจารย์</w:t>
      </w:r>
      <w:proofErr w:type="spellEnd"/>
      <w:r w:rsidRPr="001854BF">
        <w:rPr>
          <w:rFonts w:ascii="TH SarabunPSK" w:hAnsi="TH SarabunPSK" w:cs="TH SarabunPSK"/>
          <w:sz w:val="32"/>
          <w:szCs w:val="32"/>
          <w:cs/>
        </w:rPr>
        <w:t xml:space="preserve"> เป็นแม่กอง เช่น</w:t>
      </w:r>
      <w:proofErr w:type="spellStart"/>
      <w:r w:rsidRPr="001854BF">
        <w:rPr>
          <w:rFonts w:ascii="TH SarabunPSK" w:hAnsi="TH SarabunPSK" w:cs="TH SarabunPSK"/>
          <w:sz w:val="32"/>
          <w:szCs w:val="32"/>
          <w:cs/>
        </w:rPr>
        <w:t>มูลกัจจายน</w:t>
      </w:r>
      <w:proofErr w:type="spellEnd"/>
      <w:r w:rsidRPr="001854BF">
        <w:rPr>
          <w:rFonts w:ascii="TH SarabunPSK" w:hAnsi="TH SarabunPSK" w:cs="TH SarabunPSK"/>
          <w:sz w:val="32"/>
          <w:szCs w:val="32"/>
          <w:cs/>
        </w:rPr>
        <w:t>ปกรณ์ รูปสิทธิ</w:t>
      </w:r>
      <w:proofErr w:type="spellStart"/>
      <w:r w:rsidRPr="001854BF">
        <w:rPr>
          <w:rFonts w:ascii="TH SarabunPSK" w:hAnsi="TH SarabunPSK" w:cs="TH SarabunPSK"/>
          <w:sz w:val="32"/>
          <w:szCs w:val="32"/>
          <w:cs/>
        </w:rPr>
        <w:t>ธาตุปทีปิ</w:t>
      </w:r>
      <w:proofErr w:type="spellEnd"/>
      <w:r w:rsidRPr="001854BF">
        <w:rPr>
          <w:rFonts w:ascii="TH SarabunPSK" w:hAnsi="TH SarabunPSK" w:cs="TH SarabunPSK"/>
          <w:sz w:val="32"/>
          <w:szCs w:val="32"/>
          <w:cs/>
        </w:rPr>
        <w:t xml:space="preserve">กา </w:t>
      </w:r>
      <w:proofErr w:type="spellStart"/>
      <w:r w:rsidRPr="001854BF">
        <w:rPr>
          <w:rFonts w:ascii="TH SarabunPSK" w:hAnsi="TH SarabunPSK" w:cs="TH SarabunPSK"/>
          <w:sz w:val="32"/>
          <w:szCs w:val="32"/>
          <w:cs/>
        </w:rPr>
        <w:t>อภิธานัปปทีปิ</w:t>
      </w:r>
      <w:proofErr w:type="spellEnd"/>
      <w:r w:rsidRPr="001854BF">
        <w:rPr>
          <w:rFonts w:ascii="TH SarabunPSK" w:hAnsi="TH SarabunPSK" w:cs="TH SarabunPSK"/>
          <w:sz w:val="32"/>
          <w:szCs w:val="32"/>
          <w:cs/>
        </w:rPr>
        <w:t>กา และสูจิ เป็นต้น</w:t>
      </w:r>
    </w:p>
    <w:p w:rsidR="001854BF" w:rsidRPr="006B7F2B" w:rsidRDefault="001854BF" w:rsidP="006B7F2B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B7F2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๓. </w:t>
      </w:r>
      <w:proofErr w:type="spellStart"/>
      <w:r w:rsidRPr="006B7F2B">
        <w:rPr>
          <w:rFonts w:ascii="TH SarabunPSK" w:hAnsi="TH SarabunPSK" w:cs="TH SarabunPSK" w:hint="cs"/>
          <w:b/>
          <w:bCs/>
          <w:sz w:val="32"/>
          <w:szCs w:val="32"/>
          <w:cs/>
        </w:rPr>
        <w:t>ธัมมสังคณี</w:t>
      </w:r>
      <w:proofErr w:type="spellEnd"/>
      <w:r w:rsidRPr="006B7F2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หมายความว่าอย่างไร ?</w:t>
      </w:r>
    </w:p>
    <w:p w:rsidR="00F25B2A" w:rsidRDefault="000A4AAF" w:rsidP="006B7F2B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proofErr w:type="spellStart"/>
      <w:r w:rsidRPr="000A4AAF">
        <w:rPr>
          <w:rFonts w:ascii="TH SarabunPSK" w:hAnsi="TH SarabunPSK" w:cs="TH SarabunPSK"/>
          <w:sz w:val="32"/>
          <w:szCs w:val="32"/>
          <w:cs/>
        </w:rPr>
        <w:t>ธัมมสังคณี</w:t>
      </w:r>
      <w:proofErr w:type="spellEnd"/>
      <w:r w:rsidRPr="000A4AA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25B2A" w:rsidRPr="00F25B2A">
        <w:rPr>
          <w:rFonts w:ascii="TH SarabunPSK" w:hAnsi="TH SarabunPSK" w:cs="TH SarabunPSK"/>
          <w:sz w:val="32"/>
          <w:szCs w:val="32"/>
          <w:cs/>
        </w:rPr>
        <w:t>ว่าด้วยการจัดสรรสภาวธรรมเข้าเป็นหมวดแม่บท เรียกว่า มาติกา แล้วนำไปจำแนกโดยพิสดารพอสมควร ส</w:t>
      </w:r>
      <w:r w:rsidR="00F25B2A">
        <w:rPr>
          <w:rFonts w:ascii="TH SarabunPSK" w:hAnsi="TH SarabunPSK" w:cs="TH SarabunPSK"/>
          <w:sz w:val="32"/>
          <w:szCs w:val="32"/>
          <w:cs/>
        </w:rPr>
        <w:t xml:space="preserve">ภาวธรรมแม่บท หรือมาติกา นั้นมี </w:t>
      </w:r>
      <w:r w:rsidR="00F25B2A">
        <w:rPr>
          <w:rFonts w:ascii="TH SarabunPSK" w:hAnsi="TH SarabunPSK" w:cs="TH SarabunPSK" w:hint="cs"/>
          <w:sz w:val="32"/>
          <w:szCs w:val="32"/>
          <w:cs/>
        </w:rPr>
        <w:t>๓</w:t>
      </w:r>
      <w:r w:rsidR="00F25B2A">
        <w:rPr>
          <w:rFonts w:ascii="TH SarabunPSK" w:hAnsi="TH SarabunPSK" w:cs="TH SarabunPSK"/>
          <w:sz w:val="32"/>
          <w:szCs w:val="32"/>
          <w:cs/>
        </w:rPr>
        <w:t xml:space="preserve"> นัย </w:t>
      </w:r>
      <w:r w:rsidR="00F25B2A">
        <w:rPr>
          <w:rFonts w:ascii="TH SarabunPSK" w:hAnsi="TH SarabunPSK" w:cs="TH SarabunPSK" w:hint="cs"/>
          <w:sz w:val="32"/>
          <w:szCs w:val="32"/>
          <w:cs/>
        </w:rPr>
        <w:t>๒</w:t>
      </w:r>
      <w:r w:rsidR="00F25B2A" w:rsidRPr="00F25B2A">
        <w:rPr>
          <w:rFonts w:ascii="TH SarabunPSK" w:hAnsi="TH SarabunPSK" w:cs="TH SarabunPSK"/>
          <w:sz w:val="32"/>
          <w:szCs w:val="32"/>
          <w:cs/>
        </w:rPr>
        <w:t xml:space="preserve"> นัยแรกจัดสรรตามนัยพระอภิธรรม นัยที่ 3 จัดสรรตามนัยพระสูตร</w:t>
      </w:r>
    </w:p>
    <w:p w:rsidR="000A4AAF" w:rsidRPr="000A4AAF" w:rsidRDefault="00F25B2A" w:rsidP="006B7F2B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A4AAF" w:rsidRPr="000A4AAF">
        <w:rPr>
          <w:rFonts w:ascii="TH SarabunPSK" w:hAnsi="TH SarabunPSK" w:cs="TH SarabunPSK"/>
          <w:sz w:val="32"/>
          <w:szCs w:val="32"/>
          <w:cs/>
        </w:rPr>
        <w:t>ธรรมะที่ประมวลไว้เป็นหมวดเป็นกลุ่ม</w:t>
      </w:r>
      <w:r>
        <w:rPr>
          <w:rFonts w:ascii="TH SarabunPSK" w:hAnsi="TH SarabunPSK" w:cs="TH SarabunPSK" w:hint="cs"/>
          <w:sz w:val="32"/>
          <w:szCs w:val="32"/>
          <w:cs/>
        </w:rPr>
        <w:t>เดียวกัน</w:t>
      </w:r>
      <w:r w:rsidR="000A4AAF" w:rsidRPr="000A4AAF">
        <w:rPr>
          <w:rFonts w:ascii="TH SarabunPSK" w:hAnsi="TH SarabunPSK" w:cs="TH SarabunPSK"/>
          <w:sz w:val="32"/>
          <w:szCs w:val="32"/>
          <w:cs/>
        </w:rPr>
        <w:t xml:space="preserve"> เรียกว่า กัณฑ์ มี ๔ กัณฑ์ คือ</w:t>
      </w:r>
    </w:p>
    <w:p w:rsidR="000A4AAF" w:rsidRPr="000A4AAF" w:rsidRDefault="000A4AAF" w:rsidP="006B7F2B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0A4AAF">
        <w:rPr>
          <w:rFonts w:ascii="TH SarabunPSK" w:hAnsi="TH SarabunPSK" w:cs="TH SarabunPSK"/>
          <w:sz w:val="32"/>
          <w:szCs w:val="32"/>
          <w:cs/>
        </w:rPr>
        <w:t xml:space="preserve">๑) </w:t>
      </w:r>
      <w:proofErr w:type="spellStart"/>
      <w:r w:rsidRPr="000A4AAF">
        <w:rPr>
          <w:rFonts w:ascii="TH SarabunPSK" w:hAnsi="TH SarabunPSK" w:cs="TH SarabunPSK"/>
          <w:sz w:val="32"/>
          <w:szCs w:val="32"/>
          <w:cs/>
        </w:rPr>
        <w:t>จิตต</w:t>
      </w:r>
      <w:proofErr w:type="spellEnd"/>
      <w:r w:rsidRPr="000A4AAF">
        <w:rPr>
          <w:rFonts w:ascii="TH SarabunPSK" w:hAnsi="TH SarabunPSK" w:cs="TH SarabunPSK"/>
          <w:sz w:val="32"/>
          <w:szCs w:val="32"/>
          <w:cs/>
        </w:rPr>
        <w:t>วิภัตติกัณฑ์ แสดงการจำแนกจิตและเจตสิกเป็นต้น</w:t>
      </w:r>
    </w:p>
    <w:p w:rsidR="000A4AAF" w:rsidRPr="000A4AAF" w:rsidRDefault="000A4AAF" w:rsidP="006B7F2B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0A4AAF">
        <w:rPr>
          <w:rFonts w:ascii="TH SarabunPSK" w:hAnsi="TH SarabunPSK" w:cs="TH SarabunPSK"/>
          <w:sz w:val="32"/>
          <w:szCs w:val="32"/>
          <w:cs/>
        </w:rPr>
        <w:t>๒) รูปวิภัตติกัณฑ์ แสดงการจำแนกรูปเป็นต้น</w:t>
      </w:r>
    </w:p>
    <w:p w:rsidR="000A4AAF" w:rsidRPr="000A4AAF" w:rsidRDefault="000A4AAF" w:rsidP="006B7F2B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0A4AAF">
        <w:rPr>
          <w:rFonts w:ascii="TH SarabunPSK" w:hAnsi="TH SarabunPSK" w:cs="TH SarabunPSK"/>
          <w:sz w:val="32"/>
          <w:szCs w:val="32"/>
          <w:cs/>
        </w:rPr>
        <w:t xml:space="preserve">๓) </w:t>
      </w:r>
      <w:proofErr w:type="spellStart"/>
      <w:r w:rsidRPr="000A4AAF">
        <w:rPr>
          <w:rFonts w:ascii="TH SarabunPSK" w:hAnsi="TH SarabunPSK" w:cs="TH SarabunPSK"/>
          <w:sz w:val="32"/>
          <w:szCs w:val="32"/>
          <w:cs/>
        </w:rPr>
        <w:t>นิกเขป</w:t>
      </w:r>
      <w:proofErr w:type="spellEnd"/>
      <w:r w:rsidRPr="000A4AAF">
        <w:rPr>
          <w:rFonts w:ascii="TH SarabunPSK" w:hAnsi="TH SarabunPSK" w:cs="TH SarabunPSK"/>
          <w:sz w:val="32"/>
          <w:szCs w:val="32"/>
          <w:cs/>
        </w:rPr>
        <w:t>ราสิกัณฑ์ แสดงธรรมที่เป็นแม่บท (มาติกา) ของ</w:t>
      </w:r>
      <w:proofErr w:type="spellStart"/>
      <w:r w:rsidRPr="000A4AAF">
        <w:rPr>
          <w:rFonts w:ascii="TH SarabunPSK" w:hAnsi="TH SarabunPSK" w:cs="TH SarabunPSK"/>
          <w:sz w:val="32"/>
          <w:szCs w:val="32"/>
          <w:cs/>
        </w:rPr>
        <w:t>ปรมัตถ</w:t>
      </w:r>
      <w:proofErr w:type="spellEnd"/>
      <w:r w:rsidRPr="000A4AAF">
        <w:rPr>
          <w:rFonts w:ascii="TH SarabunPSK" w:hAnsi="TH SarabunPSK" w:cs="TH SarabunPSK"/>
          <w:sz w:val="32"/>
          <w:szCs w:val="32"/>
          <w:cs/>
        </w:rPr>
        <w:t>ธรรม</w:t>
      </w:r>
    </w:p>
    <w:p w:rsidR="000A4AAF" w:rsidRDefault="000A4AAF" w:rsidP="006B7F2B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0A4AAF">
        <w:rPr>
          <w:rFonts w:ascii="TH SarabunPSK" w:hAnsi="TH SarabunPSK" w:cs="TH SarabunPSK"/>
          <w:sz w:val="32"/>
          <w:szCs w:val="32"/>
          <w:cs/>
        </w:rPr>
        <w:t xml:space="preserve">๔) </w:t>
      </w:r>
      <w:proofErr w:type="spellStart"/>
      <w:r w:rsidRPr="000A4AAF">
        <w:rPr>
          <w:rFonts w:ascii="TH SarabunPSK" w:hAnsi="TH SarabunPSK" w:cs="TH SarabunPSK"/>
          <w:sz w:val="32"/>
          <w:szCs w:val="32"/>
          <w:cs/>
        </w:rPr>
        <w:t>อัตถุท</w:t>
      </w:r>
      <w:proofErr w:type="spellEnd"/>
      <w:r w:rsidRPr="000A4AAF">
        <w:rPr>
          <w:rFonts w:ascii="TH SarabunPSK" w:hAnsi="TH SarabunPSK" w:cs="TH SarabunPSK"/>
          <w:sz w:val="32"/>
          <w:szCs w:val="32"/>
          <w:cs/>
        </w:rPr>
        <w:t>ธารกัณฑ์ แสดงการจำแนกเนื้อความตามแม่บทของ</w:t>
      </w:r>
      <w:proofErr w:type="spellStart"/>
      <w:r w:rsidRPr="000A4AAF">
        <w:rPr>
          <w:rFonts w:ascii="TH SarabunPSK" w:hAnsi="TH SarabunPSK" w:cs="TH SarabunPSK"/>
          <w:sz w:val="32"/>
          <w:szCs w:val="32"/>
          <w:cs/>
        </w:rPr>
        <w:t>ปรมัตถ</w:t>
      </w:r>
      <w:proofErr w:type="spellEnd"/>
      <w:r w:rsidRPr="000A4AAF">
        <w:rPr>
          <w:rFonts w:ascii="TH SarabunPSK" w:hAnsi="TH SarabunPSK" w:cs="TH SarabunPSK"/>
          <w:sz w:val="32"/>
          <w:szCs w:val="32"/>
          <w:cs/>
        </w:rPr>
        <w:t>ธรรม</w:t>
      </w:r>
    </w:p>
    <w:p w:rsidR="000A4AAF" w:rsidRPr="006B7F2B" w:rsidRDefault="000A4AAF" w:rsidP="006B7F2B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B7F2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๔. พระอภิธรรมปิฎก เล่มที่ ๓  ได้ชื่อว่า </w:t>
      </w:r>
      <w:r w:rsidRPr="006B7F2B">
        <w:rPr>
          <w:rFonts w:ascii="TH SarabunPSK" w:hAnsi="TH SarabunPSK" w:cs="TH SarabunPSK"/>
          <w:b/>
          <w:bCs/>
          <w:sz w:val="32"/>
          <w:szCs w:val="32"/>
        </w:rPr>
        <w:t>“</w:t>
      </w:r>
      <w:r w:rsidRPr="006B7F2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ธาตุกถา “</w:t>
      </w:r>
      <w:r w:rsidR="006B7F2B" w:rsidRPr="006B7F2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เพราะเหตุ</w:t>
      </w:r>
      <w:r w:rsidRPr="006B7F2B">
        <w:rPr>
          <w:rFonts w:ascii="TH SarabunPSK" w:hAnsi="TH SarabunPSK" w:cs="TH SarabunPSK" w:hint="cs"/>
          <w:b/>
          <w:bCs/>
          <w:sz w:val="32"/>
          <w:szCs w:val="32"/>
          <w:cs/>
        </w:rPr>
        <w:t>ใด ?</w:t>
      </w:r>
    </w:p>
    <w:p w:rsidR="000A4AAF" w:rsidRDefault="000A4AAF" w:rsidP="006B7F2B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EC436A" w:rsidRPr="00EC436A">
        <w:rPr>
          <w:rFonts w:ascii="TH SarabunPSK" w:hAnsi="TH SarabunPSK" w:cs="TH SarabunPSK"/>
          <w:sz w:val="32"/>
          <w:szCs w:val="32"/>
          <w:cs/>
        </w:rPr>
        <w:t>ธาตุกถา ถ้อยคำว่าด้วยธาตุ เนื้อหาสำคัญของเรื่องนี้คือคำที่เป็นบท</w:t>
      </w:r>
      <w:proofErr w:type="spellStart"/>
      <w:r w:rsidR="00EC436A" w:rsidRPr="00EC436A">
        <w:rPr>
          <w:rFonts w:ascii="TH SarabunPSK" w:hAnsi="TH SarabunPSK" w:cs="TH SarabunPSK"/>
          <w:sz w:val="32"/>
          <w:szCs w:val="32"/>
          <w:cs/>
        </w:rPr>
        <w:t>ในภิวังค์</w:t>
      </w:r>
      <w:proofErr w:type="spellEnd"/>
      <w:r w:rsidR="00EC436A" w:rsidRPr="00EC436A">
        <w:rPr>
          <w:rFonts w:ascii="TH SarabunPSK" w:hAnsi="TH SarabunPSK" w:cs="TH SarabunPSK"/>
          <w:sz w:val="32"/>
          <w:szCs w:val="32"/>
          <w:cs/>
        </w:rPr>
        <w:t xml:space="preserve"> ๑๓ หัวข้อ ตั้งแต่ขันธ์จน</w:t>
      </w:r>
      <w:proofErr w:type="spellStart"/>
      <w:r w:rsidR="00EC436A" w:rsidRPr="00EC436A">
        <w:rPr>
          <w:rFonts w:ascii="TH SarabunPSK" w:hAnsi="TH SarabunPSK" w:cs="TH SarabunPSK"/>
          <w:sz w:val="32"/>
          <w:szCs w:val="32"/>
          <w:cs/>
        </w:rPr>
        <w:t>ถึงอัปปมัญญา</w:t>
      </w:r>
      <w:proofErr w:type="spellEnd"/>
      <w:r w:rsidR="00EC436A" w:rsidRPr="00EC436A">
        <w:rPr>
          <w:rFonts w:ascii="TH SarabunPSK" w:hAnsi="TH SarabunPSK" w:cs="TH SarabunPSK"/>
          <w:sz w:val="32"/>
          <w:szCs w:val="32"/>
          <w:cs/>
        </w:rPr>
        <w:t xml:space="preserve"> ตามลำดับ กับหัวข้อธรรม</w:t>
      </w:r>
      <w:proofErr w:type="spellStart"/>
      <w:r w:rsidR="00EC436A" w:rsidRPr="00EC436A">
        <w:rPr>
          <w:rFonts w:ascii="TH SarabunPSK" w:hAnsi="TH SarabunPSK" w:cs="TH SarabunPSK"/>
          <w:sz w:val="32"/>
          <w:szCs w:val="32"/>
          <w:cs/>
        </w:rPr>
        <w:t>ในธัมมสังคณี</w:t>
      </w:r>
      <w:proofErr w:type="spellEnd"/>
      <w:r w:rsidR="00EC436A" w:rsidRPr="00EC436A">
        <w:rPr>
          <w:rFonts w:ascii="TH SarabunPSK" w:hAnsi="TH SarabunPSK" w:cs="TH SarabunPSK"/>
          <w:sz w:val="32"/>
          <w:szCs w:val="32"/>
          <w:cs/>
        </w:rPr>
        <w:t xml:space="preserve"> จะนำมาสงเคราะห์เข้ากันได้หรือไม่ได้กับธรรม ๓ ประการ คือ ขันธ์</w:t>
      </w:r>
      <w:r w:rsidR="00EC436A" w:rsidRPr="00EC436A">
        <w:rPr>
          <w:rFonts w:ascii="TH SarabunPSK" w:hAnsi="TH SarabunPSK" w:cs="TH SarabunPSK"/>
          <w:sz w:val="32"/>
          <w:szCs w:val="32"/>
        </w:rPr>
        <w:t xml:space="preserve">, </w:t>
      </w:r>
      <w:r w:rsidR="00EC436A" w:rsidRPr="00EC436A">
        <w:rPr>
          <w:rFonts w:ascii="TH SarabunPSK" w:hAnsi="TH SarabunPSK" w:cs="TH SarabunPSK"/>
          <w:sz w:val="32"/>
          <w:szCs w:val="32"/>
          <w:cs/>
        </w:rPr>
        <w:t>อายตนะ</w:t>
      </w:r>
      <w:r w:rsidR="00EC436A" w:rsidRPr="00EC436A">
        <w:rPr>
          <w:rFonts w:ascii="TH SarabunPSK" w:hAnsi="TH SarabunPSK" w:cs="TH SarabunPSK"/>
          <w:sz w:val="32"/>
          <w:szCs w:val="32"/>
        </w:rPr>
        <w:t xml:space="preserve">, </w:t>
      </w:r>
      <w:r w:rsidR="00EC436A" w:rsidRPr="00EC436A">
        <w:rPr>
          <w:rFonts w:ascii="TH SarabunPSK" w:hAnsi="TH SarabunPSK" w:cs="TH SarabunPSK"/>
          <w:sz w:val="32"/>
          <w:szCs w:val="32"/>
          <w:cs/>
        </w:rPr>
        <w:t>ธาตุ</w:t>
      </w:r>
      <w:r w:rsidR="00EC436A" w:rsidRPr="00EC436A">
        <w:rPr>
          <w:rFonts w:ascii="TH SarabunPSK" w:hAnsi="TH SarabunPSK" w:cs="TH SarabunPSK"/>
          <w:sz w:val="32"/>
          <w:szCs w:val="32"/>
        </w:rPr>
        <w:t xml:space="preserve">, </w:t>
      </w:r>
      <w:r w:rsidR="00EC436A" w:rsidRPr="00EC436A">
        <w:rPr>
          <w:rFonts w:ascii="TH SarabunPSK" w:hAnsi="TH SarabunPSK" w:cs="TH SarabunPSK"/>
          <w:sz w:val="32"/>
          <w:szCs w:val="32"/>
          <w:cs/>
        </w:rPr>
        <w:t>ด้วยเหตุนี้</w:t>
      </w:r>
      <w:proofErr w:type="spellStart"/>
      <w:r w:rsidR="00EC436A" w:rsidRPr="00EC436A">
        <w:rPr>
          <w:rFonts w:ascii="TH SarabunPSK" w:hAnsi="TH SarabunPSK" w:cs="TH SarabunPSK"/>
          <w:sz w:val="32"/>
          <w:szCs w:val="32"/>
          <w:cs/>
        </w:rPr>
        <w:t>พระน</w:t>
      </w:r>
      <w:proofErr w:type="spellEnd"/>
      <w:r w:rsidR="00EC436A" w:rsidRPr="00EC436A">
        <w:rPr>
          <w:rFonts w:ascii="TH SarabunPSK" w:hAnsi="TH SarabunPSK" w:cs="TH SarabunPSK"/>
          <w:sz w:val="32"/>
          <w:szCs w:val="32"/>
          <w:cs/>
        </w:rPr>
        <w:t>ยาน</w:t>
      </w:r>
      <w:proofErr w:type="spellStart"/>
      <w:r w:rsidR="00EC436A" w:rsidRPr="00EC436A">
        <w:rPr>
          <w:rFonts w:ascii="TH SarabunPSK" w:hAnsi="TH SarabunPSK" w:cs="TH SarabunPSK"/>
          <w:sz w:val="32"/>
          <w:szCs w:val="32"/>
          <w:cs/>
        </w:rPr>
        <w:t>ติโลกะ</w:t>
      </w:r>
      <w:proofErr w:type="spellEnd"/>
      <w:r w:rsidR="00EC436A" w:rsidRPr="00EC436A">
        <w:rPr>
          <w:rFonts w:ascii="TH SarabunPSK" w:hAnsi="TH SarabunPSK" w:cs="TH SarabunPSK"/>
          <w:sz w:val="32"/>
          <w:szCs w:val="32"/>
          <w:cs/>
        </w:rPr>
        <w:t xml:space="preserve">พระเถระชาวเยอรมัน ผู้เรียบเรียงเรื่องนำทาง </w:t>
      </w:r>
      <w:proofErr w:type="spellStart"/>
      <w:r w:rsidR="00EC436A" w:rsidRPr="00EC436A">
        <w:rPr>
          <w:rFonts w:ascii="TH SarabunPSK" w:hAnsi="TH SarabunPSK" w:cs="TH SarabunPSK"/>
          <w:sz w:val="32"/>
          <w:szCs w:val="32"/>
          <w:cs/>
        </w:rPr>
        <w:t>อภิธัมม</w:t>
      </w:r>
      <w:proofErr w:type="spellEnd"/>
      <w:r w:rsidR="00EC436A" w:rsidRPr="00EC436A">
        <w:rPr>
          <w:rFonts w:ascii="TH SarabunPSK" w:hAnsi="TH SarabunPSK" w:cs="TH SarabunPSK"/>
          <w:sz w:val="32"/>
          <w:szCs w:val="32"/>
          <w:cs/>
        </w:rPr>
        <w:t xml:space="preserve">ปิฎก ( </w:t>
      </w:r>
      <w:r w:rsidR="00EC436A" w:rsidRPr="00EC436A">
        <w:rPr>
          <w:rFonts w:ascii="TH SarabunPSK" w:hAnsi="TH SarabunPSK" w:cs="TH SarabunPSK"/>
          <w:sz w:val="32"/>
          <w:szCs w:val="32"/>
        </w:rPr>
        <w:t xml:space="preserve">Guide Through the </w:t>
      </w:r>
      <w:proofErr w:type="spellStart"/>
      <w:r w:rsidR="00EC436A" w:rsidRPr="00EC436A">
        <w:rPr>
          <w:rFonts w:ascii="TH SarabunPSK" w:hAnsi="TH SarabunPSK" w:cs="TH SarabunPSK"/>
          <w:sz w:val="32"/>
          <w:szCs w:val="32"/>
        </w:rPr>
        <w:t>Abhidhamma-Pitaka</w:t>
      </w:r>
      <w:proofErr w:type="spellEnd"/>
      <w:r w:rsidR="00EC436A" w:rsidRPr="00EC436A">
        <w:rPr>
          <w:rFonts w:ascii="TH SarabunPSK" w:hAnsi="TH SarabunPSK" w:cs="TH SarabunPSK"/>
          <w:sz w:val="32"/>
          <w:szCs w:val="32"/>
        </w:rPr>
        <w:t xml:space="preserve"> ) </w:t>
      </w:r>
      <w:r w:rsidR="00EC436A" w:rsidRPr="00EC436A">
        <w:rPr>
          <w:rFonts w:ascii="TH SarabunPSK" w:hAnsi="TH SarabunPSK" w:cs="TH SarabunPSK"/>
          <w:sz w:val="32"/>
          <w:szCs w:val="32"/>
          <w:cs/>
        </w:rPr>
        <w:t xml:space="preserve">จึงสันนิษฐานว่าชื่อเดิมของเรื่องนี้น่าจะเป็น </w:t>
      </w:r>
      <w:proofErr w:type="spellStart"/>
      <w:r w:rsidR="00EC436A" w:rsidRPr="00EC436A">
        <w:rPr>
          <w:rFonts w:ascii="TH SarabunPSK" w:hAnsi="TH SarabunPSK" w:cs="TH SarabunPSK"/>
          <w:sz w:val="32"/>
          <w:szCs w:val="32"/>
          <w:cs/>
        </w:rPr>
        <w:t>ขันธ</w:t>
      </w:r>
      <w:proofErr w:type="spellEnd"/>
      <w:r w:rsidR="00EC436A" w:rsidRPr="00EC436A">
        <w:rPr>
          <w:rFonts w:ascii="TH SarabunPSK" w:hAnsi="TH SarabunPSK" w:cs="TH SarabunPSK"/>
          <w:sz w:val="32"/>
          <w:szCs w:val="32"/>
          <w:cs/>
        </w:rPr>
        <w:t>-อายตนะ-ธาตุกถา เพราะนำเอา ธรรมต่าง ๆ มาสงเคราะห์หรือไม่สงเคราะห์กับธรรม ๓ อย่างนี้เท่านั้น แต่เรียกย่อยเป็นธาตุกถา แต่ข้าพเจ้าผู้จัดทำหนังสือนี้มี ความเห็นไปอีกอย่างหนึ่ง คือที่เรียกว่าธาตุกถานั้น พิจารณาดูเนื้อหาแล้ว ถ้าจะเทียบกับความรู้สมัยเก่า คือการเล่นแร่ แปลธาตุฉลาดรู้ว่านำสิ่งนี้ไปผสมกับสิ่งนั้นจะเป็นอะไร อะไรผสมกับอะไรไม่ได้ ถ้าจะเทียบกับความรู้สมัยใหม่ ก็คือความรู้ทั้ง ทาง</w:t>
      </w:r>
      <w:proofErr w:type="spellStart"/>
      <w:r w:rsidR="00EC436A" w:rsidRPr="00EC436A">
        <w:rPr>
          <w:rFonts w:ascii="TH SarabunPSK" w:hAnsi="TH SarabunPSK" w:cs="TH SarabunPSK"/>
          <w:sz w:val="32"/>
          <w:szCs w:val="32"/>
          <w:cs/>
        </w:rPr>
        <w:t>ฟิสิคส์</w:t>
      </w:r>
      <w:proofErr w:type="spellEnd"/>
      <w:r w:rsidR="00EC436A" w:rsidRPr="00EC436A">
        <w:rPr>
          <w:rFonts w:ascii="TH SarabunPSK" w:hAnsi="TH SarabunPSK" w:cs="TH SarabunPSK"/>
          <w:sz w:val="32"/>
          <w:szCs w:val="32"/>
          <w:cs/>
        </w:rPr>
        <w:t>และเคมี คือรู้คุณ</w:t>
      </w:r>
      <w:r w:rsidR="00EC436A" w:rsidRPr="00EC436A">
        <w:rPr>
          <w:rFonts w:ascii="TH SarabunPSK" w:hAnsi="TH SarabunPSK" w:cs="TH SarabunPSK"/>
          <w:sz w:val="32"/>
          <w:szCs w:val="32"/>
          <w:cs/>
        </w:rPr>
        <w:lastRenderedPageBreak/>
        <w:t>สมบัติของสารว่าอะไรเป็นอะไร เข้ากันไม่ได้ ในทาง</w:t>
      </w:r>
      <w:proofErr w:type="spellStart"/>
      <w:r w:rsidR="00EC436A" w:rsidRPr="00EC436A">
        <w:rPr>
          <w:rFonts w:ascii="TH SarabunPSK" w:hAnsi="TH SarabunPSK" w:cs="TH SarabunPSK"/>
          <w:sz w:val="32"/>
          <w:szCs w:val="32"/>
          <w:cs/>
        </w:rPr>
        <w:t>ฟิสิคส์</w:t>
      </w:r>
      <w:proofErr w:type="spellEnd"/>
      <w:r w:rsidR="00EC436A" w:rsidRPr="00EC436A">
        <w:rPr>
          <w:rFonts w:ascii="TH SarabunPSK" w:hAnsi="TH SarabunPSK" w:cs="TH SarabunPSK"/>
          <w:sz w:val="32"/>
          <w:szCs w:val="32"/>
          <w:cs/>
        </w:rPr>
        <w:t xml:space="preserve"> และเคมีอย่างไร เป็นเรื่องน่าเบื่อหน่าย ยุ่งยากสำหรับผู้ไม่สนใจ แต่วิชาก็ต้องเป็นวิชา เพราะฉะนั้น จึงมีผู้เรียนรู้และหาประโยชน์ได้ เมื่อวิธีการเป็นเช่นนี้ จึงตั้งชื่อรวม ว่า ธาตุกถา ถ้อยคำว่าด้วยธาตุ ( รู้จักแยกธาตุ ผสมธาตุ ).</w:t>
      </w:r>
    </w:p>
    <w:p w:rsidR="00EC436A" w:rsidRPr="006B7F2B" w:rsidRDefault="00EC436A" w:rsidP="006B7F2B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B7F2B">
        <w:rPr>
          <w:rFonts w:ascii="TH SarabunPSK" w:hAnsi="TH SarabunPSK" w:cs="TH SarabunPSK" w:hint="cs"/>
          <w:b/>
          <w:bCs/>
          <w:sz w:val="32"/>
          <w:szCs w:val="32"/>
          <w:cs/>
        </w:rPr>
        <w:t>๕. จงแสดงความหมายของนิยตบุคคลและอนิยตบุคคล.</w:t>
      </w:r>
    </w:p>
    <w:p w:rsidR="00EC436A" w:rsidRPr="000A4AAF" w:rsidRDefault="00EC436A" w:rsidP="006B7F2B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EC436A">
        <w:rPr>
          <w:rFonts w:ascii="TH SarabunPSK" w:hAnsi="TH SarabunPSK" w:cs="TH SarabunPSK"/>
          <w:sz w:val="32"/>
          <w:szCs w:val="32"/>
          <w:cs/>
        </w:rPr>
        <w:t xml:space="preserve">นิยตบุคคล บุคคลผู้เที่ยงแล้ว เป็นไฉน </w:t>
      </w:r>
      <w:r w:rsidRPr="00EC436A">
        <w:rPr>
          <w:rFonts w:ascii="TH SarabunPSK" w:hAnsi="TH SarabunPSK" w:cs="TH SarabunPSK"/>
          <w:sz w:val="32"/>
          <w:szCs w:val="32"/>
        </w:rPr>
        <w:t xml:space="preserve">? </w:t>
      </w:r>
      <w:r w:rsidRPr="00EC436A">
        <w:rPr>
          <w:rFonts w:ascii="TH SarabunPSK" w:hAnsi="TH SarabunPSK" w:cs="TH SarabunPSK"/>
          <w:sz w:val="32"/>
          <w:szCs w:val="32"/>
          <w:cs/>
        </w:rPr>
        <w:t>บุคคลผู้ทำอนันตริยกรรม ๕ จำพวก บุคคลผู้เป็น</w:t>
      </w:r>
      <w:proofErr w:type="spellStart"/>
      <w:r w:rsidRPr="00EC436A">
        <w:rPr>
          <w:rFonts w:ascii="TH SarabunPSK" w:hAnsi="TH SarabunPSK" w:cs="TH SarabunPSK"/>
          <w:sz w:val="32"/>
          <w:szCs w:val="32"/>
          <w:cs/>
        </w:rPr>
        <w:t>นิยคมิจฉาทิฏฐิ</w:t>
      </w:r>
      <w:proofErr w:type="spellEnd"/>
      <w:r w:rsidRPr="00EC436A">
        <w:rPr>
          <w:rFonts w:ascii="TH SarabunPSK" w:hAnsi="TH SarabunPSK" w:cs="TH SarabunPSK"/>
          <w:sz w:val="32"/>
          <w:szCs w:val="32"/>
          <w:cs/>
        </w:rPr>
        <w:t xml:space="preserve">และ พระอริยบุคคล ๘ จำพวกชื่อว่า </w:t>
      </w:r>
      <w:proofErr w:type="spellStart"/>
      <w:r w:rsidRPr="00EC436A">
        <w:rPr>
          <w:rFonts w:ascii="TH SarabunPSK" w:hAnsi="TH SarabunPSK" w:cs="TH SarabunPSK"/>
          <w:sz w:val="32"/>
          <w:szCs w:val="32"/>
          <w:cs/>
        </w:rPr>
        <w:t>นิย</w:t>
      </w:r>
      <w:proofErr w:type="spellEnd"/>
      <w:r w:rsidRPr="00EC436A">
        <w:rPr>
          <w:rFonts w:ascii="TH SarabunPSK" w:hAnsi="TH SarabunPSK" w:cs="TH SarabunPSK"/>
          <w:sz w:val="32"/>
          <w:szCs w:val="32"/>
          <w:cs/>
        </w:rPr>
        <w:t xml:space="preserve">ตะ ผู้เที่ยงแล้ว. บุคคลนอกนั้นชื่อว่า </w:t>
      </w:r>
      <w:proofErr w:type="spellStart"/>
      <w:r w:rsidRPr="00EC436A">
        <w:rPr>
          <w:rFonts w:ascii="TH SarabunPSK" w:hAnsi="TH SarabunPSK" w:cs="TH SarabunPSK"/>
          <w:sz w:val="32"/>
          <w:szCs w:val="32"/>
          <w:cs/>
        </w:rPr>
        <w:t>อนิย</w:t>
      </w:r>
      <w:proofErr w:type="spellEnd"/>
      <w:r w:rsidRPr="00EC436A">
        <w:rPr>
          <w:rFonts w:ascii="TH SarabunPSK" w:hAnsi="TH SarabunPSK" w:cs="TH SarabunPSK"/>
          <w:sz w:val="32"/>
          <w:szCs w:val="32"/>
          <w:cs/>
        </w:rPr>
        <w:t>ตะ คือ ผู้ไม่เที่ยง</w:t>
      </w:r>
    </w:p>
    <w:p w:rsidR="00CA3EA9" w:rsidRDefault="00CA3EA9" w:rsidP="006B7F2B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F56DF1" w:rsidRPr="00F56DF1" w:rsidRDefault="00F56DF1" w:rsidP="006B7F2B">
      <w:pPr>
        <w:jc w:val="thaiDistribute"/>
        <w:rPr>
          <w:rFonts w:ascii="TH SarabunPSK" w:hAnsi="TH SarabunPSK" w:cs="TH SarabunPSK"/>
          <w:sz w:val="32"/>
          <w:szCs w:val="32"/>
          <w:cs/>
        </w:rPr>
      </w:pPr>
    </w:p>
    <w:bookmarkEnd w:id="0"/>
    <w:p w:rsidR="001E1BB2" w:rsidRDefault="001E1BB2" w:rsidP="006B7F2B">
      <w:pPr>
        <w:jc w:val="thaiDistribute"/>
      </w:pPr>
    </w:p>
    <w:sectPr w:rsidR="001E1B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DF1"/>
    <w:rsid w:val="000646CA"/>
    <w:rsid w:val="000A4AAF"/>
    <w:rsid w:val="001854BF"/>
    <w:rsid w:val="001E1BB2"/>
    <w:rsid w:val="006B7F2B"/>
    <w:rsid w:val="00C97681"/>
    <w:rsid w:val="00CA3EA9"/>
    <w:rsid w:val="00EC436A"/>
    <w:rsid w:val="00F25B2A"/>
    <w:rsid w:val="00F56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D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6DF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B7F2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6B7F2B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D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6DF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B7F2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6B7F2B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1845</Words>
  <Characters>10521</Characters>
  <Application>Microsoft Office Word</Application>
  <DocSecurity>0</DocSecurity>
  <Lines>87</Lines>
  <Paragraphs>24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เอกกวิน</dc:creator>
  <cp:lastModifiedBy>NEXT Speed</cp:lastModifiedBy>
  <cp:revision>2</cp:revision>
  <dcterms:created xsi:type="dcterms:W3CDTF">2013-07-26T23:03:00Z</dcterms:created>
  <dcterms:modified xsi:type="dcterms:W3CDTF">2013-07-26T23:03:00Z</dcterms:modified>
</cp:coreProperties>
</file>