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DA" w:rsidRDefault="008147F5" w:rsidP="001A5FDA">
      <w:pPr>
        <w:rPr>
          <w:rFonts w:ascii="Agency FB" w:hAnsi="Agency FB"/>
          <w:sz w:val="24"/>
          <w:szCs w:val="32"/>
        </w:rPr>
      </w:pPr>
      <w:r>
        <w:rPr>
          <w:rFonts w:ascii="Agency FB" w:hAnsi="Agency FB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370935</wp:posOffset>
            </wp:positionH>
            <wp:positionV relativeFrom="paragraph">
              <wp:posOffset>-957532</wp:posOffset>
            </wp:positionV>
            <wp:extent cx="5141343" cy="3476445"/>
            <wp:effectExtent l="76200" t="76200" r="78740" b="12674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0X0TL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71092" cy="349656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FDA" w:rsidRPr="008147F5" w:rsidRDefault="001A5FDA" w:rsidP="001A5FDA">
      <w:pPr>
        <w:jc w:val="center"/>
        <w:rPr>
          <w:rFonts w:ascii="JasmineUPC" w:hAnsi="JasmineUPC" w:cs="JasmineUPC"/>
          <w:b/>
          <w:bCs/>
          <w:color w:val="002060"/>
          <w:sz w:val="40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147F5">
        <w:rPr>
          <w:rFonts w:ascii="JasmineUPC" w:hAnsi="JasmineUPC" w:cs="JasmineUPC"/>
          <w:b/>
          <w:bCs/>
          <w:color w:val="002060"/>
          <w:sz w:val="40"/>
          <w:szCs w:val="48"/>
          <w:highlight w:val="lightGray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องค์กรสู่ความเป็นเลิศ</w:t>
      </w:r>
    </w:p>
    <w:p w:rsidR="008147F5" w:rsidRPr="008147F5" w:rsidRDefault="001A5FDA" w:rsidP="001A5FDA">
      <w:pPr>
        <w:jc w:val="center"/>
        <w:rPr>
          <w:rFonts w:ascii="JasmineUPC" w:hAnsi="JasmineUPC" w:cs="JasmineUPC" w:hint="cs"/>
          <w:b/>
          <w:bCs/>
          <w:color w:val="002060"/>
          <w:sz w:val="40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147F5">
        <w:rPr>
          <w:rFonts w:ascii="JasmineUPC" w:hAnsi="JasmineUPC" w:cs="JasmineUPC"/>
          <w:b/>
          <w:bCs/>
          <w:color w:val="002060"/>
          <w:sz w:val="48"/>
          <w:szCs w:val="56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By</w:t>
      </w:r>
      <w:r w:rsidRPr="008147F5">
        <w:rPr>
          <w:rFonts w:ascii="JasmineUPC" w:hAnsi="JasmineUPC" w:cs="JasmineUPC"/>
          <w:b/>
          <w:bCs/>
          <w:color w:val="002060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1A5FDA" w:rsidRPr="008147F5" w:rsidRDefault="001A5FDA" w:rsidP="001A5FDA">
      <w:pPr>
        <w:jc w:val="center"/>
        <w:rPr>
          <w:rFonts w:ascii="JasmineUPC" w:hAnsi="JasmineUPC" w:cs="JasmineUPC"/>
          <w:b/>
          <w:bCs/>
          <w:color w:val="002060"/>
          <w:sz w:val="36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8147F5">
        <w:rPr>
          <w:rFonts w:ascii="JasmineUPC" w:hAnsi="JasmineUPC" w:cs="JasmineUPC"/>
          <w:b/>
          <w:bCs/>
          <w:color w:val="002060"/>
          <w:sz w:val="36"/>
          <w:szCs w:val="44"/>
          <w:highlight w:val="lightGray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พอล</w:t>
      </w:r>
      <w:proofErr w:type="spellEnd"/>
      <w:r w:rsidRPr="008147F5">
        <w:rPr>
          <w:rFonts w:ascii="JasmineUPC" w:hAnsi="JasmineUPC" w:cs="JasmineUPC"/>
          <w:b/>
          <w:bCs/>
          <w:color w:val="002060"/>
          <w:sz w:val="36"/>
          <w:szCs w:val="44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147F5">
        <w:rPr>
          <w:rFonts w:ascii="JasmineUPC" w:hAnsi="JasmineUPC" w:cs="JasmineUPC"/>
          <w:b/>
          <w:bCs/>
          <w:color w:val="002060"/>
          <w:sz w:val="36"/>
          <w:szCs w:val="44"/>
          <w:highlight w:val="lightGray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สตีล</w:t>
      </w:r>
      <w:proofErr w:type="spellEnd"/>
      <w:r w:rsidRPr="008147F5">
        <w:rPr>
          <w:rFonts w:ascii="JasmineUPC" w:hAnsi="JasmineUPC" w:cs="JasmineUPC"/>
          <w:b/>
          <w:bCs/>
          <w:color w:val="002060"/>
          <w:sz w:val="36"/>
          <w:szCs w:val="44"/>
          <w:highlight w:val="lightGray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"ง่ายๆ</w:t>
      </w:r>
      <w:r w:rsidRPr="008147F5">
        <w:rPr>
          <w:rFonts w:ascii="JasmineUPC" w:hAnsi="JasmineUPC" w:cs="JasmineUPC"/>
          <w:b/>
          <w:bCs/>
          <w:color w:val="002060"/>
          <w:sz w:val="36"/>
          <w:szCs w:val="44"/>
          <w:highlight w:val="yellow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" </w:t>
      </w:r>
      <w:r w:rsidRPr="008147F5">
        <w:rPr>
          <w:rFonts w:ascii="JasmineUPC" w:hAnsi="JasmineUPC" w:cs="JasmineUPC"/>
          <w:b/>
          <w:bCs/>
          <w:color w:val="002060"/>
          <w:sz w:val="36"/>
          <w:szCs w:val="44"/>
          <w:highlight w:val="lightGray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สุดยอดความเป็น "เลิศ"</w:t>
      </w:r>
    </w:p>
    <w:p w:rsidR="001A5FDA" w:rsidRPr="001A5FDA" w:rsidRDefault="001A5FDA" w:rsidP="001A5FDA">
      <w:pPr>
        <w:jc w:val="center"/>
        <w:rPr>
          <w:rFonts w:ascii="Agency FB" w:hAnsi="Agency FB"/>
          <w:b/>
          <w:bCs/>
          <w:sz w:val="24"/>
          <w:szCs w:val="32"/>
        </w:rPr>
      </w:pPr>
      <w:r>
        <w:rPr>
          <w:rFonts w:ascii="Agency FB" w:hAnsi="Agency FB"/>
          <w:b/>
          <w:bCs/>
          <w:sz w:val="24"/>
          <w:szCs w:val="32"/>
        </w:rPr>
        <w:t>*********************</w:t>
      </w:r>
    </w:p>
    <w:p w:rsidR="001A5FDA" w:rsidRPr="008147F5" w:rsidRDefault="001A5FDA" w:rsidP="001A5FDA">
      <w:pPr>
        <w:jc w:val="thaiDistribute"/>
        <w:rPr>
          <w:rFonts w:ascii="Agency FB" w:hAnsi="Agency FB"/>
          <w:b/>
          <w:bCs/>
          <w:color w:val="FF0000"/>
          <w:sz w:val="28"/>
          <w:szCs w:val="36"/>
        </w:rPr>
      </w:pPr>
      <w:r w:rsidRPr="008147F5">
        <w:rPr>
          <w:rFonts w:ascii="Agency FB" w:hAnsi="Agency FB"/>
          <w:b/>
          <w:bCs/>
          <w:color w:val="FF0000"/>
          <w:sz w:val="28"/>
          <w:szCs w:val="36"/>
          <w:highlight w:val="lightGray"/>
        </w:rPr>
        <w:t>"</w:t>
      </w:r>
      <w:proofErr w:type="spellStart"/>
      <w:r w:rsidRPr="008147F5">
        <w:rPr>
          <w:rFonts w:ascii="Agency FB" w:hAnsi="Agency FB" w:cs="Cordia New"/>
          <w:b/>
          <w:bCs/>
          <w:color w:val="FF0000"/>
          <w:sz w:val="28"/>
          <w:szCs w:val="36"/>
          <w:highlight w:val="lightGray"/>
          <w:cs/>
        </w:rPr>
        <w:t>พอล</w:t>
      </w:r>
      <w:proofErr w:type="spellEnd"/>
      <w:r w:rsidRPr="008147F5">
        <w:rPr>
          <w:rFonts w:ascii="Agency FB" w:hAnsi="Agency FB" w:cs="Cordia New"/>
          <w:b/>
          <w:bCs/>
          <w:color w:val="FF0000"/>
          <w:sz w:val="28"/>
          <w:szCs w:val="36"/>
          <w:highlight w:val="lightGray"/>
          <w:cs/>
        </w:rPr>
        <w:t xml:space="preserve"> </w:t>
      </w:r>
      <w:proofErr w:type="spellStart"/>
      <w:r w:rsidRPr="008147F5">
        <w:rPr>
          <w:rFonts w:ascii="Agency FB" w:hAnsi="Agency FB" w:cs="Cordia New"/>
          <w:b/>
          <w:bCs/>
          <w:color w:val="FF0000"/>
          <w:sz w:val="28"/>
          <w:szCs w:val="36"/>
          <w:highlight w:val="lightGray"/>
          <w:cs/>
        </w:rPr>
        <w:t>สตีล</w:t>
      </w:r>
      <w:proofErr w:type="spellEnd"/>
      <w:r w:rsidRPr="008147F5">
        <w:rPr>
          <w:rFonts w:ascii="Agency FB" w:hAnsi="Agency FB" w:cs="Cordia New"/>
          <w:b/>
          <w:bCs/>
          <w:color w:val="FF0000"/>
          <w:sz w:val="28"/>
          <w:szCs w:val="36"/>
          <w:highlight w:val="lightGray"/>
          <w:cs/>
        </w:rPr>
        <w:t xml:space="preserve">" เล่าว่า ทฤษฎีจากซีอีโอ อย่าง </w:t>
      </w:r>
      <w:r w:rsidRPr="008147F5">
        <w:rPr>
          <w:rFonts w:ascii="Agency FB" w:hAnsi="Agency FB"/>
          <w:b/>
          <w:bCs/>
          <w:color w:val="FF0000"/>
          <w:sz w:val="28"/>
          <w:szCs w:val="36"/>
          <w:highlight w:val="lightGray"/>
        </w:rPr>
        <w:t xml:space="preserve">Inspiration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highlight w:val="lightGray"/>
          <w:cs/>
        </w:rPr>
        <w:t xml:space="preserve">และหลักคิดของมาตรฐานที่เอื้อต่อการพัฒนาความสามารถขององค์กร อาทิ </w:t>
      </w:r>
      <w:r w:rsidRPr="008147F5">
        <w:rPr>
          <w:rFonts w:ascii="Agency FB" w:hAnsi="Agency FB"/>
          <w:b/>
          <w:bCs/>
          <w:color w:val="FF0000"/>
          <w:sz w:val="28"/>
          <w:szCs w:val="36"/>
          <w:highlight w:val="lightGray"/>
        </w:rPr>
        <w:t xml:space="preserve">TQM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highlight w:val="lightGray"/>
          <w:cs/>
        </w:rPr>
        <w:t xml:space="preserve">อย่าง </w:t>
      </w:r>
      <w:r w:rsidRPr="008147F5">
        <w:rPr>
          <w:rFonts w:ascii="Agency FB" w:hAnsi="Agency FB"/>
          <w:b/>
          <w:bCs/>
          <w:color w:val="FF0000"/>
          <w:sz w:val="28"/>
          <w:szCs w:val="36"/>
          <w:highlight w:val="lightGray"/>
        </w:rPr>
        <w:t xml:space="preserve">Total Improvement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highlight w:val="lightGray"/>
          <w:cs/>
        </w:rPr>
        <w:t>หรือ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 xml:space="preserve"> 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Continuous Improvement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 xml:space="preserve">ของ 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Kaizen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 xml:space="preserve">และ 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World-Class Excellence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 xml:space="preserve">จาก 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ISO, Six Sigma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>และ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Benchmarking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 xml:space="preserve">หรือหลักการ 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Knowledge Management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>ต่างก็เป็น "</w:t>
      </w:r>
      <w:proofErr w:type="spellStart"/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>จิ๊กซอว์</w:t>
      </w:r>
      <w:proofErr w:type="spellEnd"/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 xml:space="preserve">" ส่วนสำคัญที่จะสร้างความยอดเยี่ยมพอๆ กัน แต่จะถูกหยิบยกมาพูดถึงต่างยุคต่างสมัยกันเท่านั้น ซึ่งในช่วงศตวรรษที่ 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>20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 xml:space="preserve"> นี้  "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Total Excellence"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 xml:space="preserve">จากวิธีคิดแบบ 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LEAN, Integrated Systems of Best Practices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>กำลัง "</w:t>
      </w:r>
      <w:proofErr w:type="spellStart"/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>ฮอต</w:t>
      </w:r>
      <w:proofErr w:type="spellEnd"/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 xml:space="preserve">" 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 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>นักปาฐกถาระดับโลก และที่ปรึกษา ผู้ตรวจสอบ (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Examiner)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>และผู้ตรวจประเมิน (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Assessor)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 xml:space="preserve">จาก 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The Malcolm </w:t>
      </w:r>
      <w:proofErr w:type="spellStart"/>
      <w:r w:rsidRPr="008147F5">
        <w:rPr>
          <w:rFonts w:ascii="Agency FB" w:hAnsi="Agency FB"/>
          <w:b/>
          <w:bCs/>
          <w:color w:val="FF0000"/>
          <w:sz w:val="28"/>
          <w:szCs w:val="36"/>
        </w:rPr>
        <w:t>Baldrige</w:t>
      </w:r>
      <w:proofErr w:type="spellEnd"/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 National Quality Award (MBNQA) 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>จึงขอใช้เวทีสัมมนาการนี้ "ถอดรหัส" การบริหารจัดการเชิงระบบ เพื่อพัฒนาองค์กรสู่ความเป็นเลิศอย่างได้ผล (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 xml:space="preserve">Systems Management for Organizational Excellence)  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 xml:space="preserve">ด้วยความรู้ และประสบการณ์ตลอด </w:t>
      </w:r>
      <w:r w:rsidRPr="008147F5">
        <w:rPr>
          <w:rFonts w:ascii="Agency FB" w:hAnsi="Agency FB"/>
          <w:b/>
          <w:bCs/>
          <w:color w:val="FF0000"/>
          <w:sz w:val="28"/>
          <w:szCs w:val="36"/>
        </w:rPr>
        <w:t>25</w:t>
      </w:r>
      <w:r w:rsidRPr="008147F5">
        <w:rPr>
          <w:rFonts w:ascii="Agency FB" w:hAnsi="Agency FB" w:cs="Cordia New"/>
          <w:b/>
          <w:bCs/>
          <w:color w:val="FF0000"/>
          <w:sz w:val="28"/>
          <w:szCs w:val="36"/>
          <w:cs/>
        </w:rPr>
        <w:t xml:space="preserve"> ปีที่ผ่านมาของเขา ซึ่งเชื่อใน "เทคนิค" มากกว่า "ระบบ" กลวิธี "ย่อยข้อมูลนั้นให้เข้าใจง่ายขึ้น" จึงเป็นสูตรสำเร็จแห่งความเป็นเลิศ และเปลี่ยนจากคำถามที่ว่า "จะทำอย่างไร" ให้เป็น "ทำให้มันไม่ยุ่งยากซับซ้อนได้อย่างไร" </w:t>
      </w:r>
    </w:p>
    <w:p w:rsidR="001A5FDA" w:rsidRPr="001A5FDA" w:rsidRDefault="001A5FDA" w:rsidP="001A5FDA">
      <w:pPr>
        <w:jc w:val="thaiDistribute"/>
        <w:rPr>
          <w:rFonts w:ascii="Agency FB" w:hAnsi="Agency FB"/>
          <w:color w:val="002060"/>
          <w:sz w:val="24"/>
          <w:szCs w:val="32"/>
        </w:rPr>
      </w:pPr>
      <w:r w:rsidRPr="001A5FDA">
        <w:rPr>
          <w:rFonts w:ascii="Agency FB" w:hAnsi="Agency FB" w:cs="Cordia New"/>
          <w:color w:val="002060"/>
          <w:sz w:val="24"/>
          <w:szCs w:val="32"/>
          <w:cs/>
        </w:rPr>
        <w:t>ก่อนอื่นต้องย้อนกลับมาดูต้นตอของปัญหานับพัน ที่ไม่ทำให้เกิดการพัฒนาปรับปรุงองค์กรอย่างแท้จริง ไม่ว่าจะเป็นข้ออ้างที่จะปฏิเสธ อย่าง "ฉันยุ่งเกินไปที่จะทำตัวให้ว่างเพื่อรับข้อมูลอื่น" ซึ่งไม่ต่างจากคำว่า "ไม่ว่าง" หรือ "พวกเราต้องการคนมาทำงานในหน้าที่นั้นโดยเฉพาะ"  บ้างก็เจ้านายไม่เห็นคุณค่า ไม่สนับสนุนแนวคิดนั้น และ "เรารู้</w:t>
      </w:r>
      <w:proofErr w:type="spellStart"/>
      <w:r w:rsidRPr="001A5FDA">
        <w:rPr>
          <w:rFonts w:ascii="Agency FB" w:hAnsi="Agency FB" w:cs="Cordia New"/>
          <w:color w:val="002060"/>
          <w:sz w:val="24"/>
          <w:szCs w:val="32"/>
          <w:cs/>
        </w:rPr>
        <w:t>เวอร์ชั่น</w:t>
      </w:r>
      <w:proofErr w:type="spellEnd"/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ของ </w:t>
      </w:r>
      <w:r w:rsidRPr="001A5FDA">
        <w:rPr>
          <w:rFonts w:ascii="Agency FB" w:hAnsi="Agency FB"/>
          <w:color w:val="002060"/>
          <w:sz w:val="24"/>
          <w:szCs w:val="32"/>
        </w:rPr>
        <w:t xml:space="preserve">TQM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แต่จะรู้ได้อย่างไรว่ามันเวิร์ค" หรือ "เราต้องเสียค่าใช้จ่ายมากเกินไปหรือเปล่า" </w:t>
      </w:r>
      <w:r w:rsidR="00874923">
        <w:rPr>
          <w:rFonts w:ascii="Agency FB" w:hAnsi="Agency FB"/>
          <w:color w:val="002060"/>
          <w:sz w:val="24"/>
          <w:szCs w:val="32"/>
        </w:rPr>
        <w:t xml:space="preserve"> </w:t>
      </w:r>
      <w:r w:rsidRPr="001A5FDA">
        <w:rPr>
          <w:rFonts w:ascii="Agency FB" w:hAnsi="Agency FB"/>
          <w:color w:val="002060"/>
          <w:sz w:val="24"/>
          <w:szCs w:val="32"/>
        </w:rPr>
        <w:t>"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ไม่มีเหตุผลใดน่าเชื่อถือเลย เพราะพวกคุณไม่เคยสำรวจตรวจสอบความจริงเลย ฉะนั้น อย่าปล่อยให้ </w:t>
      </w:r>
      <w:r w:rsidRPr="001A5FDA">
        <w:rPr>
          <w:rFonts w:ascii="Agency FB" w:hAnsi="Agency FB"/>
          <w:color w:val="002060"/>
          <w:sz w:val="24"/>
          <w:szCs w:val="32"/>
        </w:rPr>
        <w:t>1,001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เหตุผลที่ทำให้การปรับปรุงไม่ได้ผล ทำให้เราลังเลในการเดินทางสู่ความเป็นเลิศ เพราะ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lastRenderedPageBreak/>
        <w:t xml:space="preserve">แนวคิดที่แก้ปัญหา ไม่ใช่แนวทางเป็นเลิศอีกต่อไป" แต่ให้ตั้งคำถามใหม่ว่า "คุณทำอะไรให้คุณภาพงานดีขึ้น มุ่งให้เจ้านายเห็นด้วยกับเราว่า การปรับปรุงดีที่สุด และมันเหมาะสมกับองค์กรมากกว่า" </w:t>
      </w:r>
    </w:p>
    <w:p w:rsidR="001A5FDA" w:rsidRPr="001A5FDA" w:rsidRDefault="001A5FDA" w:rsidP="001A5FDA">
      <w:pPr>
        <w:jc w:val="thaiDistribute"/>
        <w:rPr>
          <w:rFonts w:ascii="Agency FB" w:hAnsi="Agency FB"/>
          <w:color w:val="002060"/>
          <w:sz w:val="24"/>
          <w:szCs w:val="32"/>
        </w:rPr>
      </w:pPr>
      <w:proofErr w:type="spellStart"/>
      <w:r w:rsidRPr="001A5FDA">
        <w:rPr>
          <w:rFonts w:ascii="Agency FB" w:hAnsi="Agency FB" w:cs="Cordia New"/>
          <w:color w:val="002060"/>
          <w:sz w:val="24"/>
          <w:szCs w:val="32"/>
          <w:cs/>
        </w:rPr>
        <w:t>พอล</w:t>
      </w:r>
      <w:proofErr w:type="spellEnd"/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เริ่มแนะนำเส้นทางเดินที่อาจไม่โดยด้วยกลีบกุหลาบ แต่ก็คงไม่ยากลำบากนัก หากผู้บริหารรู้จักตัดสินใจโดยมีข้อมูลเต็มเปี่ยมอยู่ในมือ ฉะนั้น "ทักษะความเป็นผู้นำ" จึงเป็นวิธีการปรับปรุงประสิทธิภาพการบริหารจัดการขององค์กรให้ดียิ่งขึ้น และพัฒนาศักยภาพองค์กรให้มีขีดความสามารถการแข่งขันในระดับโลกเป็นอันดับแรก นอกจากการเรียนรู้ ปฏิบัติถูกต้องตามกฎหมายและจริยธรรมแล้ว ซีอีโอต้องเข้าใจในความหมายของการเป็นผู้นำ และรู้จักวิธีการ "นำ" ให้เป็น นอกจากดูแลในแผนกต่างๆ อย่างเข้มงวด </w:t>
      </w:r>
    </w:p>
    <w:p w:rsidR="001A5FDA" w:rsidRPr="001A5FDA" w:rsidRDefault="001A5FDA" w:rsidP="001A5FDA">
      <w:pPr>
        <w:jc w:val="thaiDistribute"/>
        <w:rPr>
          <w:rFonts w:ascii="Agency FB" w:hAnsi="Agency FB"/>
          <w:color w:val="002060"/>
          <w:sz w:val="24"/>
          <w:szCs w:val="32"/>
        </w:rPr>
      </w:pPr>
      <w:r w:rsidRPr="001A5FDA">
        <w:rPr>
          <w:rFonts w:ascii="Agency FB" w:hAnsi="Agency FB"/>
          <w:color w:val="002060"/>
          <w:sz w:val="24"/>
          <w:szCs w:val="32"/>
        </w:rPr>
        <w:t>"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ที่ผ่านมา </w:t>
      </w:r>
      <w:r w:rsidRPr="001A5FDA">
        <w:rPr>
          <w:rFonts w:ascii="Agency FB" w:hAnsi="Agency FB" w:cs="Cordia New" w:hint="cs"/>
          <w:color w:val="002060"/>
          <w:sz w:val="24"/>
          <w:szCs w:val="32"/>
          <w:cs/>
        </w:rPr>
        <w:t>พอ</w:t>
      </w:r>
      <w:proofErr w:type="spellStart"/>
      <w:r w:rsidRPr="001A5FDA">
        <w:rPr>
          <w:rFonts w:ascii="Agency FB" w:hAnsi="Agency FB" w:cs="Cordia New" w:hint="cs"/>
          <w:color w:val="002060"/>
          <w:sz w:val="24"/>
          <w:szCs w:val="32"/>
          <w:cs/>
        </w:rPr>
        <w:t>ล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พบ</w:t>
      </w:r>
      <w:proofErr w:type="spellEnd"/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ว่าปัญหาคือพวกเขาจะคำนึงแต่เรื่องรายงานความก้าวหน้า และหมกมุ่นกับการตั้งข้อสงสัยว่า ทำไมใช้ค่าใช้จ่ายมากขนาดนี้" </w:t>
      </w:r>
      <w:r w:rsidRPr="001A5FDA">
        <w:rPr>
          <w:rFonts w:ascii="Agency FB" w:hAnsi="Agency FB"/>
          <w:color w:val="002060"/>
          <w:sz w:val="24"/>
          <w:szCs w:val="32"/>
        </w:rPr>
        <w:t xml:space="preserve"> 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ประธานบริษัท </w:t>
      </w:r>
      <w:r w:rsidRPr="001A5FDA">
        <w:rPr>
          <w:rFonts w:ascii="Agency FB" w:hAnsi="Agency FB"/>
          <w:color w:val="002060"/>
          <w:sz w:val="24"/>
          <w:szCs w:val="32"/>
        </w:rPr>
        <w:t xml:space="preserve">Total Quality </w:t>
      </w:r>
      <w:proofErr w:type="spellStart"/>
      <w:r w:rsidRPr="001A5FDA">
        <w:rPr>
          <w:rFonts w:ascii="Agency FB" w:hAnsi="Agency FB"/>
          <w:color w:val="002060"/>
          <w:sz w:val="24"/>
          <w:szCs w:val="32"/>
        </w:rPr>
        <w:t>Inc</w:t>
      </w:r>
      <w:proofErr w:type="spellEnd"/>
      <w:r w:rsidRPr="001A5FDA">
        <w:rPr>
          <w:rFonts w:ascii="Agency FB" w:hAnsi="Agency FB"/>
          <w:color w:val="002060"/>
          <w:sz w:val="24"/>
          <w:szCs w:val="32"/>
        </w:rPr>
        <w:t xml:space="preserve"> (TQI)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แนะนำว่า ขั้นตอนการปรับปรุงองค์กรด้วยการใช้หลัก "</w:t>
      </w:r>
      <w:r w:rsidRPr="001A5FDA">
        <w:rPr>
          <w:rFonts w:ascii="Agency FB" w:hAnsi="Agency FB"/>
          <w:color w:val="002060"/>
          <w:sz w:val="24"/>
          <w:szCs w:val="32"/>
        </w:rPr>
        <w:t xml:space="preserve">Leadership"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ไม่จำเป็นต้องใช้เครื่องมือ หรือเทคนิคอะไรมากมาย เพียงแค่พึ่งพิงประสิทธิภาพความเป็นนักปฏิบัติของที่ปรึกษา ซึ่งสามารถปรับแต่งการแสดงออกของผู้บริหารได้ </w:t>
      </w:r>
    </w:p>
    <w:p w:rsidR="001A5FDA" w:rsidRPr="001A5FDA" w:rsidRDefault="001A5FDA" w:rsidP="001A5FDA">
      <w:pPr>
        <w:jc w:val="thaiDistribute"/>
        <w:rPr>
          <w:rFonts w:ascii="Agency FB" w:hAnsi="Agency FB"/>
          <w:color w:val="002060"/>
          <w:sz w:val="24"/>
          <w:szCs w:val="32"/>
        </w:rPr>
      </w:pPr>
      <w:r w:rsidRPr="001A5FDA">
        <w:rPr>
          <w:rFonts w:ascii="Agency FB" w:hAnsi="Agency FB"/>
          <w:color w:val="002060"/>
          <w:sz w:val="24"/>
          <w:szCs w:val="32"/>
        </w:rPr>
        <w:t>"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ผมขอเปรียบเทียบซีอีโอกับเรื่องราวของไท</w:t>
      </w:r>
      <w:proofErr w:type="spellStart"/>
      <w:r w:rsidRPr="001A5FDA">
        <w:rPr>
          <w:rFonts w:ascii="Agency FB" w:hAnsi="Agency FB" w:cs="Cordia New"/>
          <w:color w:val="002060"/>
          <w:sz w:val="24"/>
          <w:szCs w:val="32"/>
          <w:cs/>
        </w:rPr>
        <w:t>เกอร์</w:t>
      </w:r>
      <w:proofErr w:type="spellEnd"/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</w:t>
      </w:r>
      <w:proofErr w:type="spellStart"/>
      <w:r w:rsidRPr="001A5FDA">
        <w:rPr>
          <w:rFonts w:ascii="Agency FB" w:hAnsi="Agency FB" w:cs="Cordia New"/>
          <w:color w:val="002060"/>
          <w:sz w:val="24"/>
          <w:szCs w:val="32"/>
          <w:cs/>
        </w:rPr>
        <w:t>วู้ดส์</w:t>
      </w:r>
      <w:proofErr w:type="spellEnd"/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เมื่อเลิกงานแล้วพวกเราอาจจะสังสรรค์กับเพื่อน แต่สำหรับไท</w:t>
      </w:r>
      <w:proofErr w:type="spellStart"/>
      <w:r w:rsidRPr="001A5FDA">
        <w:rPr>
          <w:rFonts w:ascii="Agency FB" w:hAnsi="Agency FB" w:cs="Cordia New"/>
          <w:color w:val="002060"/>
          <w:sz w:val="24"/>
          <w:szCs w:val="32"/>
          <w:cs/>
        </w:rPr>
        <w:t>เกอร์</w:t>
      </w:r>
      <w:proofErr w:type="spellEnd"/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แล้ว เขายังคงอยู่ในสนามเพื่อซ้อมอยู่เลย โดยมีเทรนเนอร์ ที่แทบจะไม่ได้แตะไม้ด้วยซ้ำเป็นคนบอกจุดบกพร่องที่ต้องปรับปรุง แน่นอนว่าเขาพร้อมจะรับฟัง เพราะแม้เขาจะเป็นนักกอล์ฟที่ดีที่สุดแล้วก็ตาม แต่เขาคิดย้อนกลับไปเสมอว่า เขาคือคนที่ต้องการจะเป็นผู้เล่นที่ดีที่สุดด้วยการพัฒนาวิธีเล่นอยู่เสมอ" </w:t>
      </w:r>
      <w:r w:rsidRPr="001A5FDA">
        <w:rPr>
          <w:rFonts w:ascii="Agency FB" w:hAnsi="Agency FB"/>
          <w:color w:val="002060"/>
          <w:sz w:val="24"/>
          <w:szCs w:val="32"/>
        </w:rPr>
        <w:t xml:space="preserve"> 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วิธีการต่อมาคือ "โครงสร้างการวางแผนอัจฉริยะ" หรือ  </w:t>
      </w:r>
      <w:r w:rsidRPr="001A5FDA">
        <w:rPr>
          <w:rFonts w:ascii="Agency FB" w:hAnsi="Agency FB"/>
          <w:color w:val="002060"/>
          <w:sz w:val="24"/>
          <w:szCs w:val="32"/>
        </w:rPr>
        <w:t xml:space="preserve">Strategic Planning Excellence </w:t>
      </w:r>
      <w:r w:rsidRPr="001A5FDA">
        <w:rPr>
          <w:rFonts w:ascii="Agency FB" w:hAnsi="Agency FB"/>
          <w:color w:val="002060"/>
          <w:sz w:val="24"/>
          <w:szCs w:val="32"/>
        </w:rPr>
        <w:t xml:space="preserve">  </w:t>
      </w:r>
      <w:proofErr w:type="spellStart"/>
      <w:r w:rsidRPr="001A5FDA">
        <w:rPr>
          <w:rFonts w:ascii="Agency FB" w:hAnsi="Agency FB" w:cs="Cordia New"/>
          <w:color w:val="002060"/>
          <w:sz w:val="24"/>
          <w:szCs w:val="32"/>
          <w:cs/>
        </w:rPr>
        <w:t>พอล</w:t>
      </w:r>
      <w:proofErr w:type="spellEnd"/>
      <w:r w:rsidRPr="001A5FDA">
        <w:rPr>
          <w:rFonts w:ascii="Agency FB" w:hAnsi="Agency FB" w:cs="Cordia New" w:hint="cs"/>
          <w:color w:val="002060"/>
          <w:sz w:val="24"/>
          <w:szCs w:val="32"/>
          <w:cs/>
        </w:rPr>
        <w:t xml:space="preserve">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เล่าว่า ครั้งนี้ต้องมีองค์ประกอบ และใช้เครื่องชี้วัด  เพราะส่วนมากลูกจ้างจะไม่รู้ว่าบทบาทของตัวเองคืออะไร และพวกเขาก็ตีความต่างกัน มองเป้าหมายไปคนละทิศทาง แถมใช้เงินและทรัพยากรไปไม่ถูกทางอีกด้วย </w:t>
      </w:r>
    </w:p>
    <w:p w:rsidR="001A5FDA" w:rsidRPr="001A5FDA" w:rsidRDefault="001A5FDA" w:rsidP="001A5FDA">
      <w:pPr>
        <w:jc w:val="thaiDistribute"/>
        <w:rPr>
          <w:rFonts w:ascii="Agency FB" w:hAnsi="Agency FB"/>
          <w:color w:val="002060"/>
          <w:sz w:val="24"/>
          <w:szCs w:val="32"/>
        </w:rPr>
      </w:pP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ส่วนสำคัญอันดับที่สาม ได้แก่ "การพุ่งเป้าตลาดและผู้บริโภค" ซึ่งวิธีการนี้สามารถสร้างโอกาส ความประทับใจ และความภักดีของลูกค้าได้แบบก้าวกระโดด </w:t>
      </w:r>
    </w:p>
    <w:p w:rsidR="001A5FDA" w:rsidRPr="001A5FDA" w:rsidRDefault="001A5FDA" w:rsidP="001A5FDA">
      <w:pPr>
        <w:jc w:val="thaiDistribute"/>
        <w:rPr>
          <w:rFonts w:ascii="Agency FB" w:hAnsi="Agency FB"/>
          <w:color w:val="002060"/>
          <w:sz w:val="24"/>
          <w:szCs w:val="32"/>
        </w:rPr>
      </w:pPr>
      <w:r w:rsidRPr="001A5FDA">
        <w:rPr>
          <w:rFonts w:ascii="Agency FB" w:hAnsi="Agency FB"/>
          <w:color w:val="002060"/>
          <w:sz w:val="24"/>
          <w:szCs w:val="32"/>
        </w:rPr>
        <w:t>"</w:t>
      </w:r>
      <w:proofErr w:type="spellStart"/>
      <w:r w:rsidRPr="001A5FDA">
        <w:rPr>
          <w:rFonts w:ascii="Agency FB" w:hAnsi="Agency FB" w:cs="Cordia New" w:hint="cs"/>
          <w:color w:val="002060"/>
          <w:sz w:val="24"/>
          <w:szCs w:val="32"/>
          <w:cs/>
        </w:rPr>
        <w:t>พอล</w:t>
      </w:r>
      <w:proofErr w:type="spellEnd"/>
      <w:r w:rsidR="00874923">
        <w:rPr>
          <w:rFonts w:ascii="Agency FB" w:hAnsi="Agency FB" w:cs="Cordia New" w:hint="cs"/>
          <w:color w:val="002060"/>
          <w:sz w:val="24"/>
          <w:szCs w:val="32"/>
          <w:cs/>
        </w:rPr>
        <w:t xml:space="preserve">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ยก</w:t>
      </w:r>
      <w:proofErr w:type="spellStart"/>
      <w:r w:rsidRPr="001A5FDA">
        <w:rPr>
          <w:rFonts w:ascii="Agency FB" w:hAnsi="Agency FB" w:cs="Cordia New"/>
          <w:color w:val="002060"/>
          <w:sz w:val="24"/>
          <w:szCs w:val="32"/>
          <w:cs/>
        </w:rPr>
        <w:t>เคส</w:t>
      </w:r>
      <w:proofErr w:type="spellEnd"/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ตัวอย่างที่เห็นมา โรงแรมแห่งหนึ่งมีกลวิธีการตลาดผ่านการใช้ </w:t>
      </w:r>
      <w:r w:rsidRPr="001A5FDA">
        <w:rPr>
          <w:rFonts w:ascii="Agency FB" w:hAnsi="Agency FB"/>
          <w:color w:val="002060"/>
          <w:sz w:val="24"/>
          <w:szCs w:val="32"/>
        </w:rPr>
        <w:t xml:space="preserve">Customer &amp; Market Focus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ที่น่าสนใจ คือให้ประธาน ผู้บริหารระดับสูงมาอยู่และให้บริการลูกค้าร่วมกับพนักงาน แล้วเชิญแขกระดับวีไอพีมาใช้บริการก่อน ผลที่ได้คือ</w:t>
      </w:r>
      <w:r w:rsidRPr="001A5FDA">
        <w:rPr>
          <w:rFonts w:ascii="Agency FB" w:hAnsi="Agency FB" w:cs="Cordia New" w:hint="cs"/>
          <w:color w:val="002060"/>
          <w:sz w:val="24"/>
          <w:szCs w:val="32"/>
          <w:cs/>
        </w:rPr>
        <w:t xml:space="preserve"> </w:t>
      </w:r>
      <w:r w:rsidRPr="001A5FDA">
        <w:rPr>
          <w:rFonts w:ascii="Agency FB" w:hAnsi="Agency FB" w:cs="Cordia New"/>
          <w:b/>
          <w:bCs/>
          <w:i/>
          <w:iCs/>
          <w:color w:val="002060"/>
          <w:sz w:val="24"/>
          <w:szCs w:val="32"/>
          <w:cs/>
        </w:rPr>
        <w:t>หนึ่ง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การเอาซี</w:t>
      </w:r>
      <w:proofErr w:type="spellStart"/>
      <w:r w:rsidRPr="001A5FDA">
        <w:rPr>
          <w:rFonts w:ascii="Agency FB" w:hAnsi="Agency FB" w:cs="Cordia New"/>
          <w:color w:val="002060"/>
          <w:sz w:val="24"/>
          <w:szCs w:val="32"/>
          <w:cs/>
        </w:rPr>
        <w:t>เนียร์</w:t>
      </w:r>
      <w:proofErr w:type="spellEnd"/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มาบริการให้ดู พนักงานจะเกิดความภูมิใจ </w:t>
      </w:r>
      <w:r w:rsidRPr="001A5FDA">
        <w:rPr>
          <w:rFonts w:ascii="Agency FB" w:hAnsi="Agency FB" w:cs="Cordia New"/>
          <w:b/>
          <w:bCs/>
          <w:i/>
          <w:iCs/>
          <w:color w:val="002060"/>
          <w:sz w:val="24"/>
          <w:szCs w:val="32"/>
          <w:cs/>
        </w:rPr>
        <w:t>สอง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คือการให้ความสำคัญกับรายชื่อของลูกค้า </w:t>
      </w:r>
      <w:r w:rsidRPr="001A5FDA">
        <w:rPr>
          <w:rFonts w:ascii="Agency FB" w:hAnsi="Agency FB" w:cs="Cordia New"/>
          <w:b/>
          <w:bCs/>
          <w:i/>
          <w:iCs/>
          <w:color w:val="002060"/>
          <w:sz w:val="24"/>
          <w:szCs w:val="32"/>
          <w:cs/>
        </w:rPr>
        <w:t>ทั้งคาแรคเตอร์และความต้องการ คือเทคนิคการครองใจ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เมื่อเราแก้ปัญหาของเขาได้ตรงจุด เขาก็จะกลับมาหาเราตลอดไป" </w:t>
      </w:r>
      <w:r w:rsidRPr="001A5FDA">
        <w:rPr>
          <w:rFonts w:ascii="Agency FB" w:hAnsi="Agency FB"/>
          <w:color w:val="002060"/>
          <w:sz w:val="24"/>
          <w:szCs w:val="32"/>
        </w:rPr>
        <w:t xml:space="preserve"> 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แล้วก็มาถึงขั้นตอนสำคัญ นั่นคือ "การ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lastRenderedPageBreak/>
        <w:t xml:space="preserve">ประยุกต์ความรู้ด้านบริหาร" ซึ่งเป็นปัญหาเรื้อรังที่ต้องอาศัยประสบการณ์และเปลี่ยนแนวคิดองค์กรทั้งกระบวนทัพ </w:t>
      </w:r>
      <w:r w:rsidRPr="001A5FDA">
        <w:rPr>
          <w:rFonts w:ascii="Agency FB" w:hAnsi="Agency FB"/>
          <w:color w:val="002060"/>
          <w:sz w:val="24"/>
          <w:szCs w:val="32"/>
        </w:rPr>
        <w:t xml:space="preserve">  </w:t>
      </w:r>
      <w:proofErr w:type="spellStart"/>
      <w:r w:rsidRPr="001A5FDA">
        <w:rPr>
          <w:rFonts w:ascii="Agency FB" w:hAnsi="Agency FB" w:cs="Cordia New"/>
          <w:color w:val="002060"/>
          <w:sz w:val="24"/>
          <w:szCs w:val="32"/>
          <w:cs/>
        </w:rPr>
        <w:t>พอล</w:t>
      </w:r>
      <w:proofErr w:type="spellEnd"/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อธิบายต่อว่า ตลอดระยะเวลากว่า </w:t>
      </w:r>
      <w:r w:rsidRPr="001A5FDA">
        <w:rPr>
          <w:rFonts w:ascii="Agency FB" w:hAnsi="Agency FB"/>
          <w:color w:val="002060"/>
          <w:sz w:val="24"/>
          <w:szCs w:val="32"/>
        </w:rPr>
        <w:t>20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ปีที่เขาทำงานนั้น รากที่หยั่งลึกตั้งแต่การสัมภาษณ์เข้าทำงานของบุคลากรนั้น ทำให้สิ่งที่คนคนนั้นเขียนอาจตรงข้ามกับการกระทำและความเข้าใจ ทำให้กลวิธีบริหารจัดการองค์กรไม่ได้ตามศักยภาพที่วางไว้ อีกทั้งองค์กรยังไม่สามารถใช้พัฒนาการความรู้อย่างเต็มประสิทธิภาพ </w:t>
      </w:r>
      <w:r w:rsidRPr="001A5FDA">
        <w:rPr>
          <w:rFonts w:ascii="Agency FB" w:hAnsi="Agency FB"/>
          <w:color w:val="002060"/>
          <w:sz w:val="24"/>
          <w:szCs w:val="32"/>
        </w:rPr>
        <w:t xml:space="preserve">  </w:t>
      </w:r>
      <w:r w:rsidRPr="001A5FDA">
        <w:rPr>
          <w:rFonts w:ascii="Agency FB" w:hAnsi="Agency FB"/>
          <w:color w:val="002060"/>
          <w:sz w:val="24"/>
          <w:szCs w:val="32"/>
        </w:rPr>
        <w:t>"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เพราะเขาจะรู้จักเพียงฐานข้อมูล (</w:t>
      </w:r>
      <w:r w:rsidRPr="001A5FDA">
        <w:rPr>
          <w:rFonts w:ascii="Agency FB" w:hAnsi="Agency FB"/>
          <w:color w:val="002060"/>
          <w:sz w:val="24"/>
          <w:szCs w:val="32"/>
        </w:rPr>
        <w:t xml:space="preserve">Database)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แล้วสังเคราะห์มาเป็นข้อมูล (</w:t>
      </w:r>
      <w:r w:rsidRPr="001A5FDA">
        <w:rPr>
          <w:rFonts w:ascii="Agency FB" w:hAnsi="Agency FB"/>
          <w:color w:val="002060"/>
          <w:sz w:val="24"/>
          <w:szCs w:val="32"/>
        </w:rPr>
        <w:t xml:space="preserve">Information) 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แต่ยังไม่ถึงการ</w:t>
      </w:r>
      <w:r w:rsidRPr="001A5FDA">
        <w:rPr>
          <w:rFonts w:ascii="Agency FB" w:hAnsi="Agency FB" w:cs="Cordia New" w:hint="cs"/>
          <w:color w:val="002060"/>
          <w:sz w:val="24"/>
          <w:szCs w:val="32"/>
          <w:cs/>
        </w:rPr>
        <w:t>นำ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มาใช้ปฏิบัติอย่างจริงจัง</w:t>
      </w:r>
      <w:r w:rsidRPr="001A5FDA">
        <w:rPr>
          <w:rFonts w:ascii="Agency FB" w:hAnsi="Agency FB" w:cs="Cordia New" w:hint="cs"/>
          <w:color w:val="002060"/>
          <w:sz w:val="24"/>
          <w:szCs w:val="32"/>
          <w:cs/>
        </w:rPr>
        <w:t xml:space="preserve">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ขั้นฐานความรู้ (</w:t>
      </w:r>
      <w:r w:rsidRPr="001A5FDA">
        <w:rPr>
          <w:rFonts w:ascii="Agency FB" w:hAnsi="Agency FB"/>
          <w:color w:val="002060"/>
          <w:sz w:val="24"/>
          <w:szCs w:val="32"/>
        </w:rPr>
        <w:t xml:space="preserve">Knowledge)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และส่งผลให้เห็นเป็นผลงานรูปธรรมหรือภูมิปัญญา (</w:t>
      </w:r>
      <w:r w:rsidRPr="001A5FDA">
        <w:rPr>
          <w:rFonts w:ascii="Agency FB" w:hAnsi="Agency FB"/>
          <w:color w:val="002060"/>
          <w:sz w:val="24"/>
          <w:szCs w:val="32"/>
        </w:rPr>
        <w:t xml:space="preserve">Wisdom)" </w:t>
      </w:r>
      <w:r w:rsidRPr="001A5FDA">
        <w:rPr>
          <w:rFonts w:ascii="Agency FB" w:hAnsi="Agency FB"/>
          <w:color w:val="002060"/>
          <w:sz w:val="24"/>
          <w:szCs w:val="32"/>
        </w:rPr>
        <w:t xml:space="preserve"> 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นอกจากนั้นยังมีแนวทางการใช้เครื่องมือเพื่อการปรับปรุงองค์กรอย่างเป็นระบบ และเชื่อมโยงทุกกระบวนการขององค์กรเข้าด้วยกันเพื่อให้เกิดเป็นพลังขับเคลื่อนองค์กรสู่ความเป็นเลิศ ด้วยการให้ "ความสำคัญกับทีมงาน" หรือ </w:t>
      </w:r>
      <w:r w:rsidRPr="001A5FDA">
        <w:rPr>
          <w:rFonts w:ascii="Agency FB" w:hAnsi="Agency FB"/>
          <w:color w:val="002060"/>
          <w:sz w:val="24"/>
          <w:szCs w:val="32"/>
        </w:rPr>
        <w:t xml:space="preserve">Workforce Focus </w:t>
      </w:r>
      <w:r w:rsidRPr="001A5FDA">
        <w:rPr>
          <w:rFonts w:ascii="Agency FB" w:hAnsi="Agency FB"/>
          <w:color w:val="002060"/>
          <w:sz w:val="24"/>
          <w:szCs w:val="32"/>
        </w:rPr>
        <w:t xml:space="preserve">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เขาให้ความสนใจเรื่อง "ทีมเวิร์ค"  ด้วยการดึงแรงงานทั้งหมดเข้ามามีส่วนร่วมปรับปรุงสภาพแวดล้อมในการทำงาน โดยใส่วิธีการใหม่ </w:t>
      </w:r>
      <w:r w:rsidRPr="001A5FDA">
        <w:rPr>
          <w:rFonts w:ascii="Agency FB" w:hAnsi="Agency FB"/>
          <w:color w:val="002060"/>
          <w:sz w:val="24"/>
          <w:szCs w:val="32"/>
        </w:rPr>
        <w:t xml:space="preserve"> </w:t>
      </w:r>
      <w:r w:rsidRPr="001A5FDA">
        <w:rPr>
          <w:rFonts w:ascii="Agency FB" w:hAnsi="Agency FB"/>
          <w:color w:val="002060"/>
          <w:sz w:val="24"/>
          <w:szCs w:val="32"/>
        </w:rPr>
        <w:t>"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องค์กรต้องใส่ใจกับความต้องการของบุคลากรด้วย ให้เขาสนุกกับการอภิปรายว่าจะแก้ไขปัญหาต่างๆ อย่างไร โดยหลีกเลี่ยงการตั้งคำถามที่ผิดพลาด  และเพิ่มบทบาทลูกจ้างให้เป็นลูกค้าที่อยู่ภายใน (</w:t>
      </w:r>
      <w:r w:rsidRPr="001A5FDA">
        <w:rPr>
          <w:rFonts w:ascii="Agency FB" w:hAnsi="Agency FB"/>
          <w:color w:val="002060"/>
          <w:sz w:val="24"/>
          <w:szCs w:val="32"/>
        </w:rPr>
        <w:t xml:space="preserve">Internal Customers)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เขาจะรู้ดีว่าเขาต้องการอะไรและสามารถบอกเราได้ทันทีว่าทำอย่างไรจึงจะตอบสนองได้ทันที" </w:t>
      </w:r>
    </w:p>
    <w:p w:rsidR="001A5FDA" w:rsidRPr="001A5FDA" w:rsidRDefault="001A5FDA" w:rsidP="001A5FDA">
      <w:pPr>
        <w:jc w:val="thaiDistribute"/>
        <w:rPr>
          <w:rFonts w:ascii="Agency FB" w:hAnsi="Agency FB"/>
          <w:color w:val="002060"/>
          <w:sz w:val="24"/>
          <w:szCs w:val="32"/>
        </w:rPr>
      </w:pPr>
      <w:proofErr w:type="spellStart"/>
      <w:r w:rsidRPr="001A5FDA">
        <w:rPr>
          <w:rFonts w:ascii="Agency FB" w:hAnsi="Agency FB" w:cs="Cordia New"/>
          <w:color w:val="002060"/>
          <w:sz w:val="24"/>
          <w:szCs w:val="32"/>
          <w:cs/>
        </w:rPr>
        <w:t>พอล</w:t>
      </w:r>
      <w:proofErr w:type="spellEnd"/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อธิบายเพิ่มเติมว่า ผู้ใช้ทฤษฎีจะหยิบตรงไหนมาเป็นจุดเริ่มต้นก็ได้ แต่ที่สำคัญต้องเริ่มวางแผนกลยุทธ์ก่อนเพื่อกำหนดทิศทางขององค์กรให้ชัดแจ้ง (</w:t>
      </w:r>
      <w:r w:rsidRPr="001A5FDA">
        <w:rPr>
          <w:rFonts w:ascii="Agency FB" w:hAnsi="Agency FB"/>
          <w:color w:val="002060"/>
          <w:sz w:val="24"/>
          <w:szCs w:val="32"/>
        </w:rPr>
        <w:t xml:space="preserve">Core Value &amp; Concept) 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ในขณะเดียวกันก็ต้องเข้าใจลูกค้าและคัดสรรคนทำงาน </w:t>
      </w:r>
      <w:r w:rsidRPr="001A5FDA">
        <w:rPr>
          <w:rFonts w:ascii="Agency FB" w:hAnsi="Agency FB"/>
          <w:color w:val="002060"/>
          <w:sz w:val="24"/>
          <w:szCs w:val="32"/>
        </w:rPr>
        <w:t xml:space="preserve">  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พร้อมทั้งเอาสิ่งที่คุณรู้มาสังเคราะห์ให้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>ง่ายเข้า ความเป็นเลิศก็จะไม่</w:t>
      </w:r>
      <w:proofErr w:type="spellStart"/>
      <w:r w:rsidRPr="001A5FDA">
        <w:rPr>
          <w:rFonts w:ascii="Agency FB" w:hAnsi="Agency FB" w:cs="Cordia New"/>
          <w:color w:val="002060"/>
          <w:sz w:val="24"/>
          <w:szCs w:val="32"/>
          <w:cs/>
        </w:rPr>
        <w:t>ใกล</w:t>
      </w:r>
      <w:proofErr w:type="spellEnd"/>
      <w:r w:rsidRPr="001A5FDA">
        <w:rPr>
          <w:rFonts w:ascii="Agency FB" w:hAnsi="Agency FB" w:cs="Cordia New"/>
          <w:color w:val="002060"/>
          <w:sz w:val="24"/>
          <w:szCs w:val="32"/>
          <w:cs/>
        </w:rPr>
        <w:t>เกินฝัน.</w:t>
      </w:r>
    </w:p>
    <w:p w:rsidR="001A5FDA" w:rsidRPr="008147F5" w:rsidRDefault="00874923" w:rsidP="00874923">
      <w:pPr>
        <w:jc w:val="thaiDistribute"/>
        <w:rPr>
          <w:rFonts w:ascii="Agency FB" w:hAnsi="Agency FB" w:hint="cs"/>
          <w:b/>
          <w:bCs/>
          <w:color w:val="002060"/>
          <w:sz w:val="24"/>
          <w:szCs w:val="32"/>
          <w:highlight w:val="lightGray"/>
          <w:cs/>
        </w:rPr>
      </w:pPr>
      <w:r w:rsidRPr="008147F5">
        <w:rPr>
          <w:rFonts w:ascii="Agency FB" w:hAnsi="Agency FB" w:hint="cs"/>
          <w:b/>
          <w:bCs/>
          <w:color w:val="002060"/>
          <w:sz w:val="24"/>
          <w:szCs w:val="32"/>
          <w:highlight w:val="lightGray"/>
          <w:cs/>
        </w:rPr>
        <w:t>เมื่อท่านอ่านบทความนี้แล้ว ท่านตอบได้ว่า....</w:t>
      </w:r>
      <w:r w:rsidRPr="008147F5">
        <w:rPr>
          <w:rFonts w:ascii="Agency FB" w:hAnsi="Agency FB" w:hint="cs"/>
          <w:b/>
          <w:bCs/>
          <w:color w:val="002060"/>
          <w:sz w:val="24"/>
          <w:szCs w:val="32"/>
          <w:highlight w:val="lightGray"/>
          <w:cs/>
        </w:rPr>
        <w:t xml:space="preserve">ขอทิ้งคำถามให้คิดค่ะเพื่อนๆ  </w:t>
      </w:r>
      <w:r w:rsidRPr="008147F5">
        <w:rPr>
          <w:rFonts w:ascii="Agency FB" w:hAnsi="Agency FB" w:hint="cs"/>
          <w:b/>
          <w:bCs/>
          <w:color w:val="002060"/>
          <w:sz w:val="24"/>
          <w:szCs w:val="32"/>
          <w:highlight w:val="lightGray"/>
          <w:cs/>
        </w:rPr>
        <w:t>.......</w:t>
      </w:r>
    </w:p>
    <w:p w:rsidR="00874923" w:rsidRPr="008147F5" w:rsidRDefault="001A5FDA" w:rsidP="001A5FDA">
      <w:pPr>
        <w:pStyle w:val="ListParagraph"/>
        <w:numPr>
          <w:ilvl w:val="0"/>
          <w:numId w:val="1"/>
        </w:numPr>
        <w:jc w:val="thaiDistribute"/>
        <w:rPr>
          <w:rFonts w:ascii="Agency FB" w:hAnsi="Agency FB" w:hint="cs"/>
          <w:b/>
          <w:bCs/>
          <w:color w:val="002060"/>
          <w:sz w:val="24"/>
          <w:szCs w:val="32"/>
          <w:highlight w:val="lightGray"/>
        </w:rPr>
      </w:pPr>
      <w:r w:rsidRPr="008147F5">
        <w:rPr>
          <w:rFonts w:ascii="Agency FB" w:hAnsi="Agency FB" w:cs="Cordia New" w:hint="cs"/>
          <w:b/>
          <w:bCs/>
          <w:color w:val="002060"/>
          <w:sz w:val="24"/>
          <w:szCs w:val="32"/>
          <w:highlight w:val="lightGray"/>
          <w:cs/>
        </w:rPr>
        <w:t xml:space="preserve"> </w:t>
      </w:r>
      <w:r w:rsidRPr="008147F5">
        <w:rPr>
          <w:rFonts w:ascii="Agency FB" w:hAnsi="Agency FB" w:cs="Cordia New"/>
          <w:b/>
          <w:bCs/>
          <w:color w:val="002060"/>
          <w:sz w:val="24"/>
          <w:szCs w:val="32"/>
          <w:highlight w:val="lightGray"/>
          <w:cs/>
        </w:rPr>
        <w:t>เกณฑ์วัดมาตรฐานของการนำองค์กรสู่ความเป็นเลิศมีอะไรบ้าง</w:t>
      </w:r>
      <w:r w:rsidRPr="008147F5">
        <w:rPr>
          <w:rFonts w:ascii="Agency FB" w:hAnsi="Agency FB"/>
          <w:b/>
          <w:bCs/>
          <w:color w:val="002060"/>
          <w:sz w:val="24"/>
          <w:szCs w:val="32"/>
          <w:highlight w:val="lightGray"/>
        </w:rPr>
        <w:t xml:space="preserve"> </w:t>
      </w:r>
      <w:r w:rsidRPr="008147F5">
        <w:rPr>
          <w:rFonts w:ascii="Agency FB" w:hAnsi="Agency FB" w:cs="Cordia New"/>
          <w:b/>
          <w:bCs/>
          <w:color w:val="002060"/>
          <w:sz w:val="24"/>
          <w:szCs w:val="32"/>
          <w:highlight w:val="lightGray"/>
          <w:cs/>
        </w:rPr>
        <w:t>และแต่ละ</w:t>
      </w:r>
    </w:p>
    <w:p w:rsidR="001A5FDA" w:rsidRPr="008147F5" w:rsidRDefault="001A5FDA" w:rsidP="00874923">
      <w:pPr>
        <w:pStyle w:val="ListParagraph"/>
        <w:ind w:left="1080"/>
        <w:jc w:val="thaiDistribute"/>
        <w:rPr>
          <w:rFonts w:ascii="Agency FB" w:hAnsi="Agency FB"/>
          <w:b/>
          <w:bCs/>
          <w:color w:val="002060"/>
          <w:sz w:val="24"/>
          <w:szCs w:val="32"/>
          <w:highlight w:val="lightGray"/>
        </w:rPr>
      </w:pPr>
      <w:r w:rsidRPr="008147F5">
        <w:rPr>
          <w:rFonts w:ascii="Agency FB" w:hAnsi="Agency FB" w:cs="Cordia New"/>
          <w:b/>
          <w:bCs/>
          <w:color w:val="002060"/>
          <w:sz w:val="24"/>
          <w:szCs w:val="32"/>
          <w:highlight w:val="lightGray"/>
          <w:cs/>
        </w:rPr>
        <w:t>กระบวนการมีความสำคัญอย่างไร</w:t>
      </w:r>
    </w:p>
    <w:p w:rsidR="001A5FDA" w:rsidRPr="008147F5" w:rsidRDefault="001A5FDA" w:rsidP="001A5FDA">
      <w:pPr>
        <w:pStyle w:val="ListParagraph"/>
        <w:numPr>
          <w:ilvl w:val="0"/>
          <w:numId w:val="1"/>
        </w:numPr>
        <w:jc w:val="thaiDistribute"/>
        <w:rPr>
          <w:rFonts w:ascii="Agency FB" w:hAnsi="Agency FB"/>
          <w:b/>
          <w:bCs/>
          <w:color w:val="002060"/>
          <w:sz w:val="24"/>
          <w:szCs w:val="32"/>
          <w:highlight w:val="lightGray"/>
        </w:rPr>
      </w:pPr>
      <w:r w:rsidRPr="008147F5">
        <w:rPr>
          <w:rFonts w:ascii="Agency FB" w:hAnsi="Agency FB" w:cs="Cordia New"/>
          <w:b/>
          <w:bCs/>
          <w:color w:val="002060"/>
          <w:sz w:val="24"/>
          <w:szCs w:val="32"/>
          <w:highlight w:val="lightGray"/>
          <w:cs/>
        </w:rPr>
        <w:t>อะไรคือหัวใจสำคัญของความสำเร็จในการพัฒนาองค์กรสู่ความเป็นเลิศ</w:t>
      </w:r>
    </w:p>
    <w:p w:rsidR="001A5FDA" w:rsidRPr="001A5FDA" w:rsidRDefault="001A5FDA" w:rsidP="001A5FDA">
      <w:pPr>
        <w:jc w:val="thaiDistribute"/>
        <w:rPr>
          <w:rFonts w:ascii="Agency FB" w:hAnsi="Agency FB" w:cs="Cordia New" w:hint="cs"/>
          <w:b/>
          <w:bCs/>
          <w:color w:val="002060"/>
          <w:sz w:val="24"/>
          <w:szCs w:val="32"/>
        </w:rPr>
      </w:pPr>
    </w:p>
    <w:p w:rsidR="001A5FDA" w:rsidRPr="001A5FDA" w:rsidRDefault="001A5FDA" w:rsidP="001A5FDA">
      <w:pPr>
        <w:jc w:val="thaiDistribute"/>
        <w:rPr>
          <w:rFonts w:ascii="Agency FB" w:hAnsi="Agency FB" w:cs="Cordia New" w:hint="cs"/>
          <w:b/>
          <w:bCs/>
          <w:color w:val="002060"/>
          <w:sz w:val="24"/>
          <w:szCs w:val="32"/>
        </w:rPr>
      </w:pPr>
      <w:r w:rsidRPr="008147F5">
        <w:rPr>
          <w:rFonts w:ascii="Agency FB" w:hAnsi="Agency FB" w:cs="Cordia New" w:hint="cs"/>
          <w:b/>
          <w:bCs/>
          <w:color w:val="002060"/>
          <w:sz w:val="24"/>
          <w:szCs w:val="32"/>
          <w:highlight w:val="lightGray"/>
          <w:cs/>
        </w:rPr>
        <w:t xml:space="preserve">เอกสารอ้างอิง </w:t>
      </w:r>
      <w:r w:rsidRPr="008147F5">
        <w:rPr>
          <w:rFonts w:ascii="Agency FB" w:hAnsi="Agency FB" w:cs="Cordia New"/>
          <w:b/>
          <w:bCs/>
          <w:color w:val="002060"/>
          <w:sz w:val="24"/>
          <w:szCs w:val="32"/>
          <w:highlight w:val="lightGray"/>
        </w:rPr>
        <w:t>:</w:t>
      </w:r>
      <w:r w:rsidRPr="001A5FDA">
        <w:rPr>
          <w:rFonts w:ascii="Agency FB" w:hAnsi="Agency FB" w:cs="Cordia New"/>
          <w:b/>
          <w:bCs/>
          <w:color w:val="002060"/>
          <w:sz w:val="24"/>
          <w:szCs w:val="32"/>
        </w:rPr>
        <w:t xml:space="preserve"> </w:t>
      </w:r>
      <w:bookmarkStart w:id="0" w:name="_GoBack"/>
      <w:bookmarkEnd w:id="0"/>
    </w:p>
    <w:p w:rsidR="001A5FDA" w:rsidRPr="001A5FDA" w:rsidRDefault="001A5FDA" w:rsidP="001A5FDA">
      <w:pPr>
        <w:jc w:val="thaiDistribute"/>
        <w:rPr>
          <w:rFonts w:ascii="Agency FB" w:hAnsi="Agency FB"/>
          <w:color w:val="002060"/>
          <w:sz w:val="24"/>
          <w:szCs w:val="32"/>
        </w:rPr>
      </w:pPr>
      <w:proofErr w:type="spellStart"/>
      <w:r w:rsidRPr="001A5FDA">
        <w:rPr>
          <w:rFonts w:ascii="Agency FB" w:hAnsi="Agency FB" w:cs="Cordia New"/>
          <w:color w:val="002060"/>
          <w:sz w:val="24"/>
          <w:szCs w:val="32"/>
          <w:cs/>
        </w:rPr>
        <w:t>พอล</w:t>
      </w:r>
      <w:proofErr w:type="spellEnd"/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</w:t>
      </w:r>
      <w:proofErr w:type="spellStart"/>
      <w:r w:rsidRPr="001A5FDA">
        <w:rPr>
          <w:rFonts w:ascii="Agency FB" w:hAnsi="Agency FB" w:cs="Cordia New"/>
          <w:color w:val="002060"/>
          <w:sz w:val="24"/>
          <w:szCs w:val="32"/>
          <w:cs/>
        </w:rPr>
        <w:t>สตีล</w:t>
      </w:r>
      <w:proofErr w:type="spellEnd"/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"ง่ายๆ" สุดยอดความเป็น "เลิศ"</w:t>
      </w:r>
      <w:r w:rsidRPr="001A5FDA">
        <w:rPr>
          <w:rFonts w:ascii="Agency FB" w:hAnsi="Agency FB" w:cs="Cordia New" w:hint="cs"/>
          <w:color w:val="002060"/>
          <w:sz w:val="24"/>
          <w:szCs w:val="32"/>
          <w:cs/>
        </w:rPr>
        <w:t xml:space="preserve">.  </w:t>
      </w:r>
      <w:r w:rsidRPr="001A5FDA">
        <w:rPr>
          <w:rFonts w:ascii="Agency FB" w:hAnsi="Agency FB" w:cs="Cordia New"/>
          <w:b/>
          <w:bCs/>
          <w:color w:val="002060"/>
          <w:sz w:val="24"/>
          <w:szCs w:val="32"/>
          <w:cs/>
        </w:rPr>
        <w:t>กรุงเทพธุรกิจ</w:t>
      </w:r>
      <w:r w:rsidRPr="001A5FDA">
        <w:rPr>
          <w:rFonts w:ascii="Agency FB" w:hAnsi="Agency FB" w:cs="Cordia New"/>
          <w:color w:val="002060"/>
          <w:sz w:val="24"/>
          <w:szCs w:val="32"/>
        </w:rPr>
        <w:t>,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</w:t>
      </w:r>
      <w:proofErr w:type="spellStart"/>
      <w:r w:rsidRPr="001A5FDA">
        <w:rPr>
          <w:rFonts w:ascii="Agency FB" w:hAnsi="Agency FB" w:cs="Cordia New"/>
          <w:color w:val="002060"/>
          <w:sz w:val="24"/>
          <w:szCs w:val="32"/>
        </w:rPr>
        <w:t>Vol</w:t>
      </w:r>
      <w:proofErr w:type="spellEnd"/>
      <w:r w:rsidRPr="001A5FDA">
        <w:rPr>
          <w:rFonts w:ascii="Agency FB" w:hAnsi="Agency FB"/>
          <w:color w:val="002060"/>
          <w:sz w:val="24"/>
          <w:szCs w:val="32"/>
        </w:rPr>
        <w:t xml:space="preserve"> </w:t>
      </w:r>
      <w:r w:rsidRPr="001A5FDA">
        <w:rPr>
          <w:rFonts w:ascii="Agency FB" w:hAnsi="Agency FB"/>
          <w:color w:val="002060"/>
          <w:sz w:val="24"/>
          <w:szCs w:val="32"/>
        </w:rPr>
        <w:t>12</w:t>
      </w:r>
      <w:r w:rsidRPr="001A5FDA">
        <w:rPr>
          <w:rFonts w:ascii="Agency FB" w:hAnsi="Agency FB" w:cs="Cordia New"/>
          <w:color w:val="002060"/>
          <w:sz w:val="24"/>
          <w:szCs w:val="32"/>
          <w:cs/>
        </w:rPr>
        <w:t xml:space="preserve"> พฤษภาคม พ.ศ. </w:t>
      </w:r>
      <w:r w:rsidRPr="001A5FDA">
        <w:rPr>
          <w:rFonts w:ascii="Agency FB" w:hAnsi="Agency FB"/>
          <w:color w:val="002060"/>
          <w:sz w:val="24"/>
          <w:szCs w:val="32"/>
        </w:rPr>
        <w:t>2551</w:t>
      </w:r>
      <w:r w:rsidRPr="001A5FDA">
        <w:rPr>
          <w:rFonts w:ascii="Agency FB" w:hAnsi="Agency FB"/>
          <w:color w:val="002060"/>
          <w:sz w:val="24"/>
          <w:szCs w:val="32"/>
        </w:rPr>
        <w:t xml:space="preserve">.   </w:t>
      </w:r>
      <w:proofErr w:type="gramStart"/>
      <w:r w:rsidRPr="001A5FDA">
        <w:rPr>
          <w:rFonts w:ascii="Agency FB" w:hAnsi="Agency FB"/>
          <w:color w:val="002060"/>
          <w:sz w:val="24"/>
          <w:szCs w:val="32"/>
        </w:rPr>
        <w:t>from</w:t>
      </w:r>
      <w:proofErr w:type="gramEnd"/>
      <w:r w:rsidRPr="001A5FDA">
        <w:rPr>
          <w:rFonts w:ascii="Agency FB" w:hAnsi="Agency FB"/>
          <w:color w:val="002060"/>
          <w:sz w:val="24"/>
          <w:szCs w:val="32"/>
        </w:rPr>
        <w:t xml:space="preserve">  </w:t>
      </w:r>
    </w:p>
    <w:p w:rsidR="001A5FDA" w:rsidRPr="001A5FDA" w:rsidRDefault="001A5FDA" w:rsidP="001A5FDA">
      <w:pPr>
        <w:ind w:firstLine="720"/>
        <w:jc w:val="thaiDistribute"/>
        <w:rPr>
          <w:rFonts w:ascii="Agency FB" w:hAnsi="Agency FB"/>
          <w:color w:val="002060"/>
          <w:sz w:val="24"/>
          <w:szCs w:val="32"/>
        </w:rPr>
      </w:pPr>
      <w:r w:rsidRPr="001A5FDA">
        <w:rPr>
          <w:rFonts w:ascii="Agency FB" w:hAnsi="Agency FB"/>
          <w:color w:val="002060"/>
          <w:sz w:val="24"/>
          <w:szCs w:val="32"/>
        </w:rPr>
        <w:t xml:space="preserve">http://www.bangkokbiznews.com.  </w:t>
      </w:r>
    </w:p>
    <w:sectPr w:rsidR="001A5FDA" w:rsidRPr="001A5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96A5B"/>
    <w:multiLevelType w:val="hybridMultilevel"/>
    <w:tmpl w:val="D1B2282E"/>
    <w:lvl w:ilvl="0" w:tplc="E1AAC9EA">
      <w:start w:val="1"/>
      <w:numFmt w:val="decimal"/>
      <w:lvlText w:val="%1."/>
      <w:lvlJc w:val="left"/>
      <w:pPr>
        <w:ind w:left="1080" w:hanging="360"/>
      </w:pPr>
      <w:rPr>
        <w:rFonts w:cs="Cord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DA"/>
    <w:rsid w:val="001A5FDA"/>
    <w:rsid w:val="008147F5"/>
    <w:rsid w:val="00874923"/>
    <w:rsid w:val="00B6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F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5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7F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F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5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7F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A02B5-079E-47FD-B018-37B01519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2013-07-03T04:13:00Z</dcterms:created>
  <dcterms:modified xsi:type="dcterms:W3CDTF">2013-07-03T04:13:00Z</dcterms:modified>
</cp:coreProperties>
</file>