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CA" w:rsidRDefault="00CA73CA" w:rsidP="00CA73CA">
      <w:pPr>
        <w:jc w:val="center"/>
        <w:rPr>
          <w:rFonts w:ascii="Browallia New" w:hAnsi="Browallia New" w:cs="Browallia New"/>
          <w:b/>
          <w:bCs/>
          <w:color w:val="000000" w:themeColor="text1"/>
          <w:sz w:val="36"/>
          <w:szCs w:val="36"/>
        </w:rPr>
      </w:pPr>
      <w:r>
        <w:rPr>
          <w:rFonts w:ascii="Browallia New" w:hAnsi="Browallia New" w:cs="Browallia New"/>
          <w:b/>
          <w:bCs/>
          <w:color w:val="000000" w:themeColor="text1"/>
          <w:sz w:val="36"/>
          <w:szCs w:val="36"/>
          <w:cs/>
        </w:rPr>
        <w:t>บรรณานุกรม</w:t>
      </w:r>
    </w:p>
    <w:p w:rsidR="00CA73CA" w:rsidRDefault="00CA73CA" w:rsidP="00CA73CA">
      <w:pPr>
        <w:jc w:val="center"/>
        <w:rPr>
          <w:rFonts w:ascii="Browallia New" w:hAnsi="Browallia New" w:cs="Browallia New"/>
          <w:b/>
          <w:bCs/>
          <w:color w:val="000000" w:themeColor="text1"/>
          <w:sz w:val="36"/>
          <w:szCs w:val="36"/>
        </w:rPr>
      </w:pP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กรมควบคุมโรค ภูมิคุ้มกันชีวิต : </w:t>
      </w:r>
      <w:r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การป้องกันการมีเพศสัมพันธ์ก่อนวัยอันควร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สืบค้น  </w:t>
      </w:r>
    </w:p>
    <w:p w:rsidR="00CA73CA" w:rsidRDefault="00CA73CA" w:rsidP="00CA73CA">
      <w:pPr>
        <w:pStyle w:val="a3"/>
        <w:jc w:val="thaiDistribute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      พฤษภาคม</w:t>
      </w:r>
      <w:proofErr w:type="gramStart"/>
      <w:r>
        <w:rPr>
          <w:rFonts w:ascii="Browallia New" w:hAnsi="Browallia New" w:cs="Browallia New"/>
          <w:color w:val="000000" w:themeColor="text1"/>
          <w:sz w:val="32"/>
          <w:szCs w:val="32"/>
        </w:rPr>
        <w:t>,</w:t>
      </w: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27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>,</w:t>
      </w: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2555</w:t>
      </w:r>
      <w:proofErr w:type="gramEnd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จาก 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http://www.aidsthai.org/main. </w:t>
      </w:r>
      <w:proofErr w:type="spellStart"/>
      <w:proofErr w:type="gramStart"/>
      <w:r>
        <w:rPr>
          <w:rFonts w:ascii="Browallia New" w:hAnsi="Browallia New" w:cs="Browallia New"/>
          <w:color w:val="000000" w:themeColor="text1"/>
          <w:sz w:val="32"/>
          <w:szCs w:val="32"/>
        </w:rPr>
        <w:t>php?</w:t>
      </w:r>
      <w:proofErr w:type="gramEnd"/>
      <w:r>
        <w:rPr>
          <w:rFonts w:ascii="Browallia New" w:hAnsi="Browallia New" w:cs="Browallia New"/>
          <w:color w:val="000000" w:themeColor="text1"/>
          <w:sz w:val="32"/>
          <w:szCs w:val="32"/>
        </w:rPr>
        <w:t>filename</w:t>
      </w:r>
      <w:proofErr w:type="spellEnd"/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        =poomkumkan25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กระทรวงการพัฒนาสังคมและความมั่นคงของมนุษย์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, 2554 </w:t>
      </w:r>
      <w:r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สถิตินักเรียนตั้งครรภ์ในวัยเรียน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           ปี</w:t>
      </w:r>
      <w:r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>2553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สืบค้น</w:t>
      </w:r>
      <w:proofErr w:type="gramEnd"/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มีนาคม</w:t>
      </w:r>
      <w:r>
        <w:rPr>
          <w:rFonts w:ascii="Browallia New" w:hAnsi="Browallia New" w:cs="Browallia New" w:hint="cs"/>
          <w:color w:val="000000" w:themeColor="text1"/>
          <w:sz w:val="32"/>
          <w:szCs w:val="32"/>
        </w:rPr>
        <w:t xml:space="preserve">,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31 </w:t>
      </w:r>
      <w:r>
        <w:rPr>
          <w:rFonts w:ascii="Browallia New" w:hAnsi="Browallia New" w:cs="Browallia New" w:hint="cs"/>
          <w:color w:val="000000" w:themeColor="text1"/>
          <w:sz w:val="32"/>
          <w:szCs w:val="32"/>
        </w:rPr>
        <w:t>,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2553 จาก</w:t>
      </w:r>
      <w:r>
        <w:rPr>
          <w:rFonts w:ascii="Browallia New" w:eastAsia="Times New Roman" w:hAnsi="Browallia New" w:cs="Browallia New"/>
          <w:color w:val="000000" w:themeColor="text1"/>
          <w:sz w:val="32"/>
          <w:szCs w:val="32"/>
          <w:cs/>
        </w:rPr>
        <w:t xml:space="preserve"> </w:t>
      </w:r>
      <w:hyperlink r:id="rId4" w:history="1">
        <w:r>
          <w:rPr>
            <w:rStyle w:val="a4"/>
            <w:rFonts w:ascii="Browallia New" w:eastAsia="Times New Roman" w:hAnsi="Browallia New" w:cs="Browallia New"/>
            <w:color w:val="000000" w:themeColor="text1"/>
            <w:sz w:val="32"/>
            <w:szCs w:val="32"/>
            <w:u w:val="none"/>
          </w:rPr>
          <w:t>http://www.forfund.com/social</w:t>
        </w:r>
        <w:r>
          <w:rPr>
            <w:rStyle w:val="a4"/>
            <w:rFonts w:ascii="Browallia New" w:hAnsi="Browallia New" w:cs="Browallia New"/>
            <w:color w:val="000000" w:themeColor="text1"/>
            <w:sz w:val="32"/>
            <w:szCs w:val="32"/>
            <w:u w:val="none"/>
          </w:rPr>
          <w:t xml:space="preserve"> </w:t>
        </w:r>
        <w:r>
          <w:rPr>
            <w:rStyle w:val="a4"/>
            <w:rFonts w:ascii="Browallia New" w:eastAsia="Times New Roman" w:hAnsi="Browallia New" w:cs="Browallia New"/>
            <w:color w:val="000000" w:themeColor="text1"/>
            <w:sz w:val="32"/>
            <w:szCs w:val="32"/>
            <w:u w:val="none"/>
          </w:rPr>
          <w:t>-</w:t>
        </w:r>
        <w:r>
          <w:rPr>
            <w:rStyle w:val="a4"/>
            <w:rFonts w:ascii="Browallia New" w:hAnsi="Browallia New" w:cs="Browallia New"/>
            <w:color w:val="000000" w:themeColor="text1"/>
            <w:sz w:val="32"/>
            <w:szCs w:val="32"/>
            <w:u w:val="none"/>
          </w:rPr>
          <w:t xml:space="preserve">  </w:t>
        </w:r>
      </w:hyperlink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work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        -news/202-teen-pregnant-statistic </w:t>
      </w:r>
    </w:p>
    <w:p w:rsidR="00CA73CA" w:rsidRDefault="00CA73CA" w:rsidP="00CA73CA">
      <w:pPr>
        <w:pStyle w:val="a3"/>
        <w:jc w:val="thaiDistribute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กองอนามัยเจริญพันธุ์ </w:t>
      </w:r>
      <w:r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ข้อมูลการเฝ้าระวังกองอนามัยเจริญพันธุ์.</w:t>
      </w: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สืบค้น 2554 มีนาคม </w:t>
      </w:r>
      <w:proofErr w:type="gramStart"/>
      <w:r>
        <w:rPr>
          <w:rFonts w:ascii="Browallia New" w:hAnsi="Browallia New" w:cs="Browallia New"/>
          <w:color w:val="000000" w:themeColor="text1"/>
          <w:sz w:val="32"/>
          <w:szCs w:val="32"/>
        </w:rPr>
        <w:t>,</w:t>
      </w: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31</w:t>
      </w:r>
      <w:proofErr w:type="gramEnd"/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       จาก 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>http://rh.anamai.moph.go.th/static.htm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          </w:t>
      </w:r>
    </w:p>
    <w:p w:rsidR="00CA73CA" w:rsidRDefault="00CA73CA" w:rsidP="00CA73CA">
      <w:pPr>
        <w:pStyle w:val="a3"/>
        <w:jc w:val="thaiDistribute"/>
        <w:rPr>
          <w:rFonts w:ascii="Browallia New" w:hAnsi="Browallia New" w:cs="Browallia New" w:hint="cs"/>
          <w:color w:val="000000" w:themeColor="text1"/>
          <w:sz w:val="32"/>
          <w:szCs w:val="32"/>
          <w:cs/>
        </w:rPr>
      </w:pPr>
      <w:r>
        <w:rPr>
          <w:rFonts w:ascii="Browallia New" w:eastAsia="Times New Roman" w:hAnsi="Browallia New" w:cs="Browallia New"/>
          <w:color w:val="000000" w:themeColor="text1"/>
          <w:sz w:val="32"/>
          <w:szCs w:val="32"/>
          <w:cs/>
        </w:rPr>
        <w:t>ชลทิศ อุไรฤกษ์กุล</w:t>
      </w:r>
      <w:r>
        <w:rPr>
          <w:rFonts w:ascii="Browallia New" w:eastAsia="Times New Roman" w:hAnsi="Browallia New" w:cs="Browallia New"/>
          <w:color w:val="000000" w:themeColor="text1"/>
          <w:sz w:val="32"/>
          <w:szCs w:val="32"/>
        </w:rPr>
        <w:t xml:space="preserve"> “</w:t>
      </w:r>
      <w:r>
        <w:rPr>
          <w:rFonts w:ascii="Browallia New" w:eastAsia="Times New Roman" w:hAnsi="Browallia New" w:cs="Browallia New" w:hint="cs"/>
          <w:color w:val="000000" w:themeColor="text1"/>
          <w:sz w:val="32"/>
          <w:szCs w:val="32"/>
          <w:cs/>
        </w:rPr>
        <w:t xml:space="preserve">การตั้งครรภ์ในวัยรุ่น อายุต่ำกว่า </w:t>
      </w:r>
      <w:r>
        <w:rPr>
          <w:rFonts w:ascii="Browallia New" w:eastAsia="Times New Roman" w:hAnsi="Browallia New" w:cs="Browallia New"/>
          <w:color w:val="000000" w:themeColor="text1"/>
          <w:sz w:val="32"/>
          <w:szCs w:val="32"/>
        </w:rPr>
        <w:t>20</w:t>
      </w:r>
      <w:r>
        <w:rPr>
          <w:rFonts w:ascii="Browallia New" w:eastAsia="Times New Roman" w:hAnsi="Browallia New" w:cs="Browallia New" w:hint="cs"/>
          <w:color w:val="000000" w:themeColor="text1"/>
          <w:sz w:val="32"/>
          <w:szCs w:val="32"/>
          <w:cs/>
        </w:rPr>
        <w:t>ปี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2553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สืบค้นมีนาคม</w:t>
      </w:r>
      <w:proofErr w:type="gramStart"/>
      <w:r>
        <w:rPr>
          <w:rFonts w:ascii="Browallia New" w:hAnsi="Browallia New" w:cs="Browallia New" w:hint="cs"/>
          <w:color w:val="000000" w:themeColor="text1"/>
          <w:sz w:val="32"/>
          <w:szCs w:val="32"/>
        </w:rPr>
        <w:t>,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31</w:t>
      </w:r>
      <w:r>
        <w:rPr>
          <w:rFonts w:ascii="Browallia New" w:hAnsi="Browallia New" w:cs="Browallia New" w:hint="cs"/>
          <w:color w:val="000000" w:themeColor="text1"/>
          <w:sz w:val="32"/>
          <w:szCs w:val="32"/>
        </w:rPr>
        <w:t>,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2553</w:t>
      </w:r>
      <w:proofErr w:type="gramEnd"/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       จาก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  http://</w:t>
      </w:r>
      <w:proofErr w:type="gramStart"/>
      <w:r>
        <w:rPr>
          <w:rFonts w:ascii="Browallia New" w:hAnsi="Browallia New" w:cs="Browallia New"/>
          <w:color w:val="000000" w:themeColor="text1"/>
          <w:sz w:val="32"/>
          <w:szCs w:val="32"/>
        </w:rPr>
        <w:t>hpe4.anamai.moph  .</w:t>
      </w:r>
      <w:proofErr w:type="spellStart"/>
      <w:proofErr w:type="gramEnd"/>
      <w:r>
        <w:rPr>
          <w:rFonts w:ascii="Browallia New" w:hAnsi="Browallia New" w:cs="Browallia New"/>
          <w:color w:val="000000" w:themeColor="text1"/>
          <w:sz w:val="32"/>
          <w:szCs w:val="32"/>
        </w:rPr>
        <w:t>go.th</w:t>
      </w:r>
      <w:proofErr w:type="spellEnd"/>
      <w:r>
        <w:rPr>
          <w:rFonts w:ascii="Browallia New" w:hAnsi="Browallia New" w:cs="Browallia New"/>
          <w:color w:val="000000" w:themeColor="text1"/>
          <w:sz w:val="32"/>
          <w:szCs w:val="32"/>
        </w:rPr>
        <w:t>/</w:t>
      </w:r>
      <w:proofErr w:type="spellStart"/>
      <w:r>
        <w:rPr>
          <w:rFonts w:ascii="Browallia New" w:hAnsi="Browallia New" w:cs="Browallia New"/>
          <w:color w:val="000000" w:themeColor="text1"/>
          <w:sz w:val="32"/>
          <w:szCs w:val="32"/>
        </w:rPr>
        <w:t>hpe</w:t>
      </w:r>
      <w:proofErr w:type="spellEnd"/>
      <w:r>
        <w:rPr>
          <w:rFonts w:ascii="Browallia New" w:hAnsi="Browallia New" w:cs="Browallia New"/>
          <w:color w:val="000000" w:themeColor="text1"/>
          <w:sz w:val="32"/>
          <w:szCs w:val="32"/>
        </w:rPr>
        <w:t>/</w:t>
      </w:r>
      <w:proofErr w:type="spellStart"/>
      <w:r>
        <w:rPr>
          <w:rFonts w:ascii="Browallia New" w:hAnsi="Browallia New" w:cs="Browallia New"/>
          <w:color w:val="000000" w:themeColor="text1"/>
          <w:sz w:val="32"/>
          <w:szCs w:val="32"/>
        </w:rPr>
        <w:t>mch</w:t>
      </w:r>
      <w:proofErr w:type="spellEnd"/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/teenage 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          </w:t>
      </w:r>
      <w:hyperlink r:id="rId5" w:history="1">
        <w:r>
          <w:rPr>
            <w:rStyle w:val="a4"/>
            <w:rFonts w:ascii="Browallia New" w:eastAsia="Times New Roman" w:hAnsi="Browallia New" w:cs="Browallia New"/>
            <w:color w:val="000000" w:themeColor="text1"/>
            <w:sz w:val="32"/>
            <w:szCs w:val="32"/>
            <w:u w:val="none"/>
          </w:rPr>
          <w:t>_pregnancy.php</w:t>
        </w:r>
      </w:hyperlink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นโยบายและยุทธศาสตร์การพัฒนาอนามัยการเจริญพันธุ์แห่งชาติ ฉบับที่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>1(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พ.ศ.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2553-2557),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 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        กระทรวงสาธารณสุข 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เบญจพร ปัญญายง. </w:t>
      </w:r>
      <w:r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การทบทวนความรู้ : การตั้งครรภ์ในวัยรุ่น.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พิมพ์ครั้งที่ 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2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ธันวาคม 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         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พ.ศ. 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2553: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กลุ่มที่ปรึกษากรมสุขภาพจิต กระทรวงสาธารณสุข.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พีระ</w:t>
      </w:r>
      <w:proofErr w:type="spellStart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ยุทธ</w:t>
      </w:r>
      <w:proofErr w:type="spellEnd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สานุ</w:t>
      </w:r>
      <w:proofErr w:type="spellStart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กูล</w:t>
      </w:r>
      <w:proofErr w:type="spellEnd"/>
      <w:proofErr w:type="gramStart"/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, 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เพียงจิตต์ ธารไพร</w:t>
      </w:r>
      <w:proofErr w:type="spellStart"/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สาณฑ์.</w:t>
      </w:r>
      <w:proofErr w:type="spellEnd"/>
      <w:proofErr w:type="gramEnd"/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ผลการตั้งครรภ์และการคลอดของวัยรุ่น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ใน  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        โรงพยาบาลส่งเสริมสุขภาพ ศูนย์อนามัยที่ 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6. Thai </w:t>
      </w:r>
      <w:proofErr w:type="spellStart"/>
      <w:r>
        <w:rPr>
          <w:rFonts w:ascii="Browallia New" w:hAnsi="Browallia New" w:cs="Browallia New"/>
          <w:color w:val="000000" w:themeColor="text1"/>
          <w:sz w:val="32"/>
          <w:szCs w:val="32"/>
        </w:rPr>
        <w:t>Pharm</w:t>
      </w:r>
      <w:proofErr w:type="spellEnd"/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Health </w:t>
      </w:r>
      <w:proofErr w:type="spellStart"/>
      <w:r>
        <w:rPr>
          <w:rFonts w:ascii="Browallia New" w:hAnsi="Browallia New" w:cs="Browallia New"/>
          <w:color w:val="000000" w:themeColor="text1"/>
          <w:sz w:val="32"/>
          <w:szCs w:val="32"/>
        </w:rPr>
        <w:t>Sci</w:t>
      </w:r>
      <w:proofErr w:type="spellEnd"/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J.2008; 3(1): 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           97-102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มหาวิทยาลัยราช</w:t>
      </w:r>
      <w:proofErr w:type="spellStart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ภัฏ</w:t>
      </w:r>
      <w:proofErr w:type="spellEnd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เทพสตรี.(2548 ) </w:t>
      </w:r>
      <w:r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คู่มือการเขียนวิทยานิพนธ์.</w:t>
      </w: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ลพบุรี.ศูนย์ตำราและ  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        เอกสารการพิมพ์ มหาวิทยาลัยราช</w:t>
      </w:r>
      <w:proofErr w:type="spellStart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ภัฏ</w:t>
      </w:r>
      <w:proofErr w:type="spellEnd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เทพสตรี.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รายงานการพิจารณาศึกษา เรื่อง </w:t>
      </w:r>
      <w:r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ปัญหาการตั้งครรภ์ในวัยรุ่น</w:t>
      </w: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โดย คณะกรรมาธิการ 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        สาธารณสุข วุฒิสภา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>, 4-5, 15-29.</w:t>
      </w:r>
    </w:p>
    <w:p w:rsidR="00CA73CA" w:rsidRDefault="00CA73CA" w:rsidP="00CA73CA">
      <w:pPr>
        <w:pStyle w:val="a3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ระจิตตา ณ พัทลุง</w:t>
      </w:r>
      <w:proofErr w:type="gramStart"/>
      <w:r>
        <w:rPr>
          <w:rFonts w:ascii="Browallia New" w:hAnsi="Browallia New" w:cs="Browallia New"/>
          <w:color w:val="000000" w:themeColor="text1"/>
          <w:sz w:val="32"/>
          <w:szCs w:val="32"/>
        </w:rPr>
        <w:t>,</w:t>
      </w: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2553</w:t>
      </w:r>
      <w:proofErr w:type="gramEnd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</w:t>
      </w:r>
      <w:r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วิจัยเรื่องพฤติกรรมเสี่ยงทางเพศของนักเรียนระดับอาชีวศึกษา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              ในจังหวัดน่าน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.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เชียงใหม่ .ม</w:t>
      </w:r>
      <w:r>
        <w:rPr>
          <w:rFonts w:ascii="Browallia New" w:hAnsi="Browallia New" w:cs="Browallia New"/>
          <w:color w:val="000000" w:themeColor="text1"/>
          <w:sz w:val="28"/>
          <w:cs/>
        </w:rPr>
        <w:t>ห</w:t>
      </w:r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าวิทยาลัยเชียงใหม่</w:t>
      </w:r>
    </w:p>
    <w:p w:rsidR="00CA73CA" w:rsidRDefault="00CA73CA" w:rsidP="00CA73CA">
      <w:pPr>
        <w:pStyle w:val="a3"/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</w:pPr>
      <w:proofErr w:type="spellStart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วัล</w:t>
      </w:r>
      <w:proofErr w:type="spellEnd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ยา </w:t>
      </w:r>
      <w:proofErr w:type="spellStart"/>
      <w:r>
        <w:rPr>
          <w:rFonts w:ascii="Browallia New" w:hAnsi="Browallia New" w:cs="Browallia New"/>
          <w:color w:val="000000" w:themeColor="text1"/>
          <w:sz w:val="32"/>
          <w:szCs w:val="32"/>
          <w:cs/>
        </w:rPr>
        <w:t>ธรรมพนิชวัฒน์</w:t>
      </w:r>
      <w:proofErr w:type="spellEnd"/>
      <w:r>
        <w:rPr>
          <w:rFonts w:ascii="Browallia New" w:hAnsi="Browallia New" w:cs="Browallia New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Browallia New" w:hAnsi="Browallia New" w:cs="Browallia New"/>
          <w:color w:val="000000" w:themeColor="text1"/>
          <w:sz w:val="32"/>
          <w:szCs w:val="32"/>
        </w:rPr>
        <w:t>,2553</w:t>
      </w:r>
      <w:proofErr w:type="gramEnd"/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วิจัยเรื่องความต้องการในการเรียนรู้เรื่องเพศศึกษาของ</w:t>
      </w:r>
    </w:p>
    <w:p w:rsidR="00CA73CA" w:rsidRDefault="00CA73CA" w:rsidP="00CA73CA">
      <w:pPr>
        <w:pStyle w:val="a3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             วัยรุ่นไทยในจังหวัดเชียงใหม่</w:t>
      </w:r>
      <w:r>
        <w:rPr>
          <w:rFonts w:ascii="Browallia New" w:hAnsi="Browallia New" w:cs="Browallia New"/>
          <w:color w:val="000000" w:themeColor="text1"/>
          <w:sz w:val="32"/>
          <w:szCs w:val="32"/>
        </w:rPr>
        <w:t>.</w:t>
      </w:r>
      <w:r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เชียงใหม่ .มหาวิทยาลัยเชียงใหม่</w:t>
      </w:r>
    </w:p>
    <w:p w:rsidR="00CA73CA" w:rsidRDefault="00CA73CA" w:rsidP="00CA73CA">
      <w:pPr>
        <w:pStyle w:val="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LESA BETHEA, M.D., University of South Carolina School of Medicine, </w:t>
      </w:r>
      <w:proofErr w:type="spellStart"/>
      <w:r>
        <w:rPr>
          <w:rFonts w:ascii="Browallia New" w:hAnsi="Browallia New" w:cs="Browallia New"/>
          <w:szCs w:val="32"/>
        </w:rPr>
        <w:t>Columbia</w:t>
      </w:r>
      <w:proofErr w:type="gramStart"/>
      <w:r>
        <w:rPr>
          <w:rFonts w:ascii="Browallia New" w:hAnsi="Browallia New" w:cs="Browallia New"/>
          <w:szCs w:val="32"/>
        </w:rPr>
        <w:t>,South</w:t>
      </w:r>
      <w:proofErr w:type="spellEnd"/>
      <w:proofErr w:type="gramEnd"/>
      <w:r>
        <w:rPr>
          <w:rFonts w:ascii="Browallia New" w:hAnsi="Browallia New" w:cs="Browallia New"/>
          <w:szCs w:val="32"/>
        </w:rPr>
        <w:t xml:space="preserve"> </w:t>
      </w:r>
    </w:p>
    <w:p w:rsidR="00CA73CA" w:rsidRDefault="00CA73CA" w:rsidP="00CA73CA">
      <w:pPr>
        <w:pStyle w:val="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           Carolina</w:t>
      </w:r>
      <w:r>
        <w:rPr>
          <w:rFonts w:ascii="Browallia New" w:hAnsi="Browallia New" w:cs="Browallia New"/>
          <w:i/>
          <w:iCs/>
          <w:szCs w:val="32"/>
        </w:rPr>
        <w:t xml:space="preserve"> Am </w:t>
      </w:r>
      <w:proofErr w:type="spellStart"/>
      <w:proofErr w:type="gramStart"/>
      <w:r>
        <w:rPr>
          <w:rFonts w:ascii="Browallia New" w:hAnsi="Browallia New" w:cs="Browallia New"/>
          <w:i/>
          <w:iCs/>
          <w:szCs w:val="32"/>
        </w:rPr>
        <w:t>Fam</w:t>
      </w:r>
      <w:proofErr w:type="spellEnd"/>
      <w:proofErr w:type="gramEnd"/>
      <w:r>
        <w:rPr>
          <w:rFonts w:ascii="Browallia New" w:hAnsi="Browallia New" w:cs="Browallia New"/>
          <w:i/>
          <w:iCs/>
          <w:szCs w:val="32"/>
        </w:rPr>
        <w:t xml:space="preserve"> Physician.</w:t>
      </w:r>
      <w:r>
        <w:rPr>
          <w:rFonts w:ascii="Browallia New" w:hAnsi="Browallia New" w:cs="Browallia New"/>
          <w:szCs w:val="32"/>
        </w:rPr>
        <w:t xml:space="preserve"> 1999 Mar 15</w:t>
      </w:r>
      <w:proofErr w:type="gramStart"/>
      <w:r>
        <w:rPr>
          <w:rFonts w:ascii="Browallia New" w:hAnsi="Browallia New" w:cs="Browallia New"/>
          <w:szCs w:val="32"/>
        </w:rPr>
        <w:t>;59</w:t>
      </w:r>
      <w:proofErr w:type="gramEnd"/>
      <w:r>
        <w:rPr>
          <w:rFonts w:ascii="Browallia New" w:hAnsi="Browallia New" w:cs="Browallia New"/>
          <w:szCs w:val="32"/>
        </w:rPr>
        <w:t>(6):1577-1585.</w:t>
      </w:r>
    </w:p>
    <w:p w:rsidR="00CA73CA" w:rsidRDefault="00CA73CA" w:rsidP="00CA73CA">
      <w:pPr>
        <w:pStyle w:val="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   </w:t>
      </w:r>
    </w:p>
    <w:p w:rsidR="00CA73CA" w:rsidRDefault="00CA73CA" w:rsidP="00CA73CA">
      <w:pPr>
        <w:pStyle w:val="a3"/>
        <w:rPr>
          <w:rFonts w:ascii="Browallia New" w:hAnsi="Browallia New" w:cs="Browallia New"/>
          <w:sz w:val="32"/>
          <w:szCs w:val="32"/>
        </w:rPr>
      </w:pPr>
    </w:p>
    <w:p w:rsidR="00BB4292" w:rsidRDefault="00BB4292"/>
    <w:sectPr w:rsidR="00BB4292" w:rsidSect="00BB4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applyBreakingRules/>
  </w:compat>
  <w:rsids>
    <w:rsidRoot w:val="00CA73CA"/>
    <w:rsid w:val="00BB4292"/>
    <w:rsid w:val="00CA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3C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A73CA"/>
    <w:rPr>
      <w:rFonts w:ascii="Calibri" w:eastAsia="Calibri" w:hAnsi="Calibri"/>
      <w:sz w:val="22"/>
    </w:rPr>
  </w:style>
  <w:style w:type="paragraph" w:customStyle="1" w:styleId="1">
    <w:name w:val="ไม่มีการเว้นระยะห่าง1"/>
    <w:qFormat/>
    <w:rsid w:val="00CA73CA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styleId="a4">
    <w:name w:val="Hyperlink"/>
    <w:basedOn w:val="a0"/>
    <w:uiPriority w:val="99"/>
    <w:semiHidden/>
    <w:unhideWhenUsed/>
    <w:rsid w:val="00CA73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pe4.anamai.moph.go.th/hpe/mch/teenage_pregnancy.php" TargetMode="External"/><Relationship Id="rId4" Type="http://schemas.openxmlformats.org/officeDocument/2006/relationships/hyperlink" Target="http://www.forfund.com/social-work-news/202-teen-pregnant-statistic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2013-03-25T11:35:00Z</dcterms:created>
  <dcterms:modified xsi:type="dcterms:W3CDTF">2013-03-25T11:36:00Z</dcterms:modified>
</cp:coreProperties>
</file>