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B1" w:rsidRPr="00D05CB1" w:rsidRDefault="00D05CB1" w:rsidP="00D05CB1">
      <w:pPr>
        <w:jc w:val="center"/>
        <w:rPr>
          <w:b/>
          <w:color w:val="4F81BD" w:themeColor="accen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ordia New" w:hint="cs"/>
          <w:b/>
          <w:color w:val="4F81BD" w:themeColor="accent1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D05CB1">
        <w:rPr>
          <w:rFonts w:cs="Cordia New"/>
          <w:b/>
          <w:color w:val="4F81BD" w:themeColor="accent1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น้ำคั้นหัว</w:t>
      </w:r>
      <w:proofErr w:type="spellStart"/>
      <w:r w:rsidRPr="00D05CB1">
        <w:rPr>
          <w:rFonts w:cs="Cordia New"/>
          <w:b/>
          <w:color w:val="4F81BD" w:themeColor="accent1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บีทรู้ท</w:t>
      </w:r>
      <w:proofErr w:type="spellEnd"/>
      <w:r w:rsidRPr="00D05CB1">
        <w:rPr>
          <w:rFonts w:cs="Cordia New"/>
          <w:b/>
          <w:color w:val="4F81BD" w:themeColor="accent1"/>
          <w:sz w:val="56"/>
          <w:szCs w:val="5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ช่วยลดความดันได้ชัวร์</w:t>
      </w:r>
    </w:p>
    <w:p w:rsidR="00D05CB1" w:rsidRDefault="00D05CB1" w:rsidP="00D05CB1">
      <w:pPr>
        <w:jc w:val="center"/>
      </w:pPr>
      <w:r>
        <w:rPr>
          <w:noProof/>
        </w:rPr>
        <w:drawing>
          <wp:inline distT="0" distB="0" distL="0" distR="0" wp14:anchorId="34BF3200" wp14:editId="25EDF501">
            <wp:extent cx="3810000" cy="2943225"/>
            <wp:effectExtent l="76200" t="76200" r="133350" b="142875"/>
            <wp:docPr id="1" name="Picture 1" descr="http://www.kroobannok.com/news_pic/p4924108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oobannok.com/news_pic/p492410808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05CB1" w:rsidRDefault="00D05CB1" w:rsidP="00D05CB1">
      <w:pPr>
        <w:jc w:val="center"/>
      </w:pPr>
      <w:bookmarkStart w:id="0" w:name="_GoBack"/>
      <w:bookmarkEnd w:id="0"/>
    </w:p>
    <w:p w:rsidR="00D05CB1" w:rsidRDefault="00D05CB1" w:rsidP="00D05CB1">
      <w:r w:rsidRPr="00D05CB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1C4541" wp14:editId="6B9992F2">
                <wp:simplePos x="0" y="0"/>
                <wp:positionH relativeFrom="column">
                  <wp:posOffset>-76200</wp:posOffset>
                </wp:positionH>
                <wp:positionV relativeFrom="paragraph">
                  <wp:posOffset>173355</wp:posOffset>
                </wp:positionV>
                <wp:extent cx="5943600" cy="2647950"/>
                <wp:effectExtent l="0" t="0" r="19050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479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" o:spid="_x0000_s1026" style="position:absolute;margin-left:-6pt;margin-top:13.65pt;width:468pt;height:20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" fillcolor="#c6d9f1 [671]" strokecolor="#243f60 [1604]" strokeweight="2pt"/>
            </w:pict>
          </mc:Fallback>
        </mc:AlternateContent>
      </w:r>
    </w:p>
    <w:p w:rsidR="00D05CB1" w:rsidRDefault="00D05CB1" w:rsidP="00D05CB1">
      <w:pPr>
        <w:spacing w:after="0" w:line="240" w:lineRule="auto"/>
        <w:ind w:firstLine="720"/>
      </w:pPr>
      <w:r>
        <w:rPr>
          <w:rFonts w:cs="Cordia New"/>
          <w:cs/>
        </w:rPr>
        <w:t xml:space="preserve">วารสาร </w:t>
      </w:r>
      <w:r>
        <w:t>“</w:t>
      </w:r>
      <w:r>
        <w:rPr>
          <w:rFonts w:cs="Cordia New"/>
          <w:cs/>
        </w:rPr>
        <w:t>โรคความดันโลหิตสูง</w:t>
      </w:r>
      <w:r>
        <w:t xml:space="preserve">” </w:t>
      </w:r>
      <w:r>
        <w:rPr>
          <w:rFonts w:cs="Cordia New"/>
          <w:cs/>
        </w:rPr>
        <w:t>ของสหรัฐฯ รายงานว่า หากดื่มน้ำหัวผักกาดแดง</w:t>
      </w:r>
      <w:proofErr w:type="spellStart"/>
      <w:r>
        <w:rPr>
          <w:rFonts w:cs="Cordia New"/>
          <w:cs/>
        </w:rPr>
        <w:t>บีทรู้ท</w:t>
      </w:r>
      <w:proofErr w:type="spellEnd"/>
      <w:r>
        <w:rPr>
          <w:rFonts w:cs="Cordia New"/>
          <w:cs/>
        </w:rPr>
        <w:t>คั้นถ้วยเดียว จะทำให้ความดันโลหิตลดลงได้</w:t>
      </w:r>
    </w:p>
    <w:p w:rsidR="00D05CB1" w:rsidRDefault="00D05CB1" w:rsidP="00D05CB1">
      <w:pPr>
        <w:spacing w:after="0" w:line="240" w:lineRule="auto"/>
        <w:ind w:firstLine="720"/>
      </w:pPr>
      <w:r>
        <w:rPr>
          <w:rFonts w:cs="Cordia New"/>
          <w:cs/>
        </w:rPr>
        <w:t xml:space="preserve">นักวิจัยของโรงเรียนแพทย์ลอนดอน ซึ่งศึกษาสรรพคุณของมันที่มีกับโรคความดันโลหิตสูงมาหลายปีแล้ว ได้พบในการทดลองกับคนไข้ </w:t>
      </w:r>
      <w:r>
        <w:t>15</w:t>
      </w:r>
      <w:r>
        <w:rPr>
          <w:rFonts w:cs="Cordia New"/>
          <w:cs/>
        </w:rPr>
        <w:t xml:space="preserve"> รายว่า เพียงได้ดื่มน้ำหัว</w:t>
      </w:r>
      <w:proofErr w:type="spellStart"/>
      <w:r>
        <w:rPr>
          <w:rFonts w:cs="Cordia New"/>
          <w:cs/>
        </w:rPr>
        <w:t>บีทรู้ท</w:t>
      </w:r>
      <w:proofErr w:type="spellEnd"/>
      <w:r>
        <w:rPr>
          <w:rFonts w:cs="Cordia New"/>
          <w:cs/>
        </w:rPr>
        <w:t xml:space="preserve">คั้น เข้าไปในปริมาณ </w:t>
      </w:r>
      <w:r>
        <w:t>240</w:t>
      </w:r>
      <w:r>
        <w:rPr>
          <w:rFonts w:cs="Cordia New"/>
          <w:cs/>
        </w:rPr>
        <w:t xml:space="preserve"> ซีซี จะทำให้ความดันโลหิตลดลง </w:t>
      </w:r>
      <w:r>
        <w:t>10</w:t>
      </w:r>
      <w:r>
        <w:rPr>
          <w:rFonts w:cs="Cordia New"/>
          <w:cs/>
        </w:rPr>
        <w:t xml:space="preserve"> </w:t>
      </w:r>
      <w:proofErr w:type="spellStart"/>
      <w:r>
        <w:rPr>
          <w:rFonts w:cs="Cordia New"/>
          <w:cs/>
        </w:rPr>
        <w:t>มม</w:t>
      </w:r>
      <w:proofErr w:type="spellEnd"/>
      <w:r>
        <w:rPr>
          <w:rFonts w:cs="Cordia New"/>
          <w:cs/>
        </w:rPr>
        <w:t xml:space="preserve">.ปรอท เกือบทุกคนจะเห็นผลได้ภายในระยะเวลา  </w:t>
      </w:r>
      <w:r>
        <w:t>3-6</w:t>
      </w:r>
      <w:r>
        <w:rPr>
          <w:rFonts w:cs="Cordia New"/>
          <w:cs/>
        </w:rPr>
        <w:t xml:space="preserve"> ชม. แต่เตือนว่าการดื่มน้ำผักนี้ อาจทำให้ปัสสาวะเป็นสีชมพู</w:t>
      </w:r>
    </w:p>
    <w:p w:rsidR="00D05CB1" w:rsidRDefault="00D05CB1" w:rsidP="00D05CB1">
      <w:pPr>
        <w:spacing w:after="0" w:line="240" w:lineRule="auto"/>
      </w:pPr>
      <w:r>
        <w:rPr>
          <w:rFonts w:cs="Cordia New"/>
          <w:cs/>
        </w:rPr>
        <w:t>หัวผักกาดแดงมีสารไนเตรทอยู่ในตัว สารนี้มีอยู่ตามธรรมชาติในดิน ผักหญ้าต่างๆ จะดูดซึมเข้าไปทางรากเพื่อการเจริญเติบโต</w:t>
      </w:r>
    </w:p>
    <w:p w:rsidR="00D05CB1" w:rsidRDefault="00D05CB1" w:rsidP="00D05CB1">
      <w:pPr>
        <w:spacing w:after="0" w:line="240" w:lineRule="auto"/>
        <w:ind w:firstLine="720"/>
      </w:pPr>
      <w:r>
        <w:rPr>
          <w:rFonts w:cs="Cordia New"/>
          <w:cs/>
        </w:rPr>
        <w:t>นักวิจัย ดร.</w:t>
      </w:r>
      <w:proofErr w:type="spellStart"/>
      <w:r>
        <w:rPr>
          <w:rFonts w:cs="Cordia New"/>
          <w:cs/>
        </w:rPr>
        <w:t>อมิ</w:t>
      </w:r>
      <w:proofErr w:type="spellEnd"/>
      <w:r>
        <w:rPr>
          <w:rFonts w:cs="Cordia New"/>
          <w:cs/>
        </w:rPr>
        <w:t xml:space="preserve">ตา </w:t>
      </w:r>
      <w:proofErr w:type="spellStart"/>
      <w:r>
        <w:rPr>
          <w:rFonts w:cs="Cordia New"/>
          <w:cs/>
        </w:rPr>
        <w:t>อาลู</w:t>
      </w:r>
      <w:proofErr w:type="spellEnd"/>
      <w:r>
        <w:rPr>
          <w:rFonts w:cs="Cordia New"/>
          <w:cs/>
        </w:rPr>
        <w:t>วาเลีย กล่าวว่า เราหวังว่าการกินผักที่มีไนเตรทอยู่สูงอย่างผักใบเขียว หรือหัวผักกาดแดง อาจช่วยให้สุขภาพของหัวใจและหลอดเลือดแข็งแรงขึ้นได้ง่ายๆ.</w:t>
      </w:r>
    </w:p>
    <w:p w:rsidR="00D05CB1" w:rsidRDefault="00D05CB1" w:rsidP="00D05CB1"/>
    <w:p w:rsidR="00BB5F8A" w:rsidRDefault="00BB5F8A"/>
    <w:sectPr w:rsidR="00BB5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1"/>
    <w:rsid w:val="00BB5F8A"/>
    <w:rsid w:val="00D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CB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C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2013-05-08T04:05:00Z</dcterms:created>
  <dcterms:modified xsi:type="dcterms:W3CDTF">2013-05-08T04:13:00Z</dcterms:modified>
</cp:coreProperties>
</file>