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C4" w:rsidRDefault="00611898" w:rsidP="00F202C4">
      <w:pPr>
        <w:pStyle w:val="Default"/>
      </w:pPr>
      <w:r>
        <w:rPr>
          <w:noProof/>
        </w:rPr>
      </w:r>
      <w:r w:rsidR="006146B2">
        <w:pict>
          <v:group id="_x0000_s1028" editas="canvas" style="width:457.05pt;height:207pt;mso-position-horizontal-relative:char;mso-position-vertical-relative:line" coordsize="9141,41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141;height:4140" o:preferrelative="f" stroked="t">
              <v:fill o:detectmouseclick="t"/>
              <v:stroke linestyle="thinThin"/>
              <v:path o:extrusionok="t" o:connecttype="none"/>
              <o:lock v:ext="edit" text="t"/>
            </v:shape>
            <v:shape id="_x0000_s1029" type="#_x0000_t75" style="position:absolute;width:9141;height:4140">
              <v:imagedata r:id="rId4" o:title=""/>
            </v:shape>
            <w10:wrap type="none"/>
            <w10:anchorlock/>
          </v:group>
        </w:pict>
      </w:r>
    </w:p>
    <w:p w:rsidR="00F202C4" w:rsidRPr="009E7C78" w:rsidRDefault="00F202C4" w:rsidP="00F202C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DF0E03" w:rsidRPr="00AE74DA" w:rsidRDefault="00DF0E03" w:rsidP="00DF0E03">
      <w:pPr>
        <w:pStyle w:val="Default"/>
        <w:rPr>
          <w:rFonts w:ascii="TH SarabunPSK" w:hAnsi="TH SarabunPSK" w:cs="TH SarabunPSK" w:hint="cs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</w:t>
      </w:r>
      <w:r w:rsidRPr="00AE74DA">
        <w:rPr>
          <w:rFonts w:ascii="TH SarabunPSK" w:hAnsi="TH SarabunPSK" w:cs="TH SarabunPSK"/>
          <w:b/>
          <w:bCs/>
          <w:sz w:val="56"/>
          <w:szCs w:val="56"/>
          <w:cs/>
        </w:rPr>
        <w:t>ผู้บริหารกับการสร้างโรงเรียนสู่ความเป็นเลิศ</w:t>
      </w:r>
    </w:p>
    <w:p w:rsidR="00F202C4" w:rsidRPr="006146B2" w:rsidRDefault="00DF0E03" w:rsidP="00DF0E03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</w:t>
      </w:r>
      <w:proofErr w:type="spellStart"/>
      <w:r w:rsidR="00F202C4" w:rsidRPr="006146B2">
        <w:rPr>
          <w:rFonts w:ascii="TH SarabunPSK" w:hAnsi="TH SarabunPSK" w:cs="TH SarabunPSK"/>
          <w:b/>
          <w:bCs/>
          <w:sz w:val="36"/>
          <w:szCs w:val="36"/>
          <w:cs/>
        </w:rPr>
        <w:t>สุร</w:t>
      </w:r>
      <w:proofErr w:type="spellEnd"/>
      <w:r w:rsidR="00F202C4" w:rsidRPr="006146B2">
        <w:rPr>
          <w:rFonts w:ascii="TH SarabunPSK" w:hAnsi="TH SarabunPSK" w:cs="TH SarabunPSK"/>
          <w:b/>
          <w:bCs/>
          <w:sz w:val="36"/>
          <w:szCs w:val="36"/>
          <w:cs/>
        </w:rPr>
        <w:t>ศักดิ์</w:t>
      </w:r>
      <w:r w:rsidR="00F202C4" w:rsidRPr="006146B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202C4" w:rsidRPr="006146B2">
        <w:rPr>
          <w:rFonts w:ascii="TH SarabunPSK" w:hAnsi="TH SarabunPSK" w:cs="TH SarabunPSK"/>
          <w:b/>
          <w:bCs/>
          <w:sz w:val="36"/>
          <w:szCs w:val="36"/>
          <w:cs/>
        </w:rPr>
        <w:t>ปาเฮ</w:t>
      </w:r>
      <w:r w:rsidR="00F202C4" w:rsidRPr="006146B2">
        <w:rPr>
          <w:rFonts w:ascii="TH SarabunPSK" w:hAnsi="TH SarabunPSK" w:cs="TH SarabunPSK"/>
          <w:b/>
          <w:bCs/>
          <w:sz w:val="36"/>
          <w:szCs w:val="36"/>
        </w:rPr>
        <w:t>**</w:t>
      </w:r>
    </w:p>
    <w:p w:rsidR="00F202C4" w:rsidRPr="006146B2" w:rsidRDefault="009E7C78" w:rsidP="00F202C4">
      <w:pPr>
        <w:pStyle w:val="Default"/>
        <w:rPr>
          <w:rFonts w:ascii="TH SarabunPSK" w:hAnsi="TH SarabunPSK" w:cs="TH SarabunPSK"/>
          <w:sz w:val="36"/>
          <w:szCs w:val="36"/>
        </w:rPr>
      </w:pPr>
      <w:r w:rsidRPr="006146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6146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6146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146B2">
        <w:rPr>
          <w:rFonts w:ascii="TH SarabunPSK" w:hAnsi="TH SarabunPSK" w:cs="TH SarabunPSK"/>
          <w:b/>
          <w:bCs/>
          <w:sz w:val="36"/>
          <w:szCs w:val="36"/>
          <w:cs/>
        </w:rPr>
        <w:t>รองผู้อ</w:t>
      </w:r>
      <w:r w:rsidRPr="006146B2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6146B2">
        <w:rPr>
          <w:rFonts w:ascii="TH SarabunPSK" w:hAnsi="TH SarabunPSK" w:cs="TH SarabunPSK"/>
          <w:b/>
          <w:bCs/>
          <w:sz w:val="36"/>
          <w:szCs w:val="36"/>
          <w:cs/>
        </w:rPr>
        <w:t>นวยการส</w:t>
      </w:r>
      <w:r w:rsidRPr="006146B2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="00F202C4" w:rsidRPr="006146B2">
        <w:rPr>
          <w:rFonts w:ascii="TH SarabunPSK" w:hAnsi="TH SarabunPSK" w:cs="TH SarabunPSK"/>
          <w:b/>
          <w:bCs/>
          <w:sz w:val="36"/>
          <w:szCs w:val="36"/>
          <w:cs/>
        </w:rPr>
        <w:t>นักงานเขตพื้นที่การศึกษาประถมศึกษาแพร่เขต</w:t>
      </w:r>
      <w:r w:rsidR="00F202C4" w:rsidRPr="006146B2">
        <w:rPr>
          <w:rFonts w:ascii="TH SarabunPSK" w:hAnsi="TH SarabunPSK" w:cs="TH SarabunPSK"/>
          <w:b/>
          <w:bCs/>
          <w:sz w:val="36"/>
          <w:szCs w:val="36"/>
        </w:rPr>
        <w:t xml:space="preserve"> 2 </w:t>
      </w:r>
    </w:p>
    <w:p w:rsidR="00DF0E03" w:rsidRPr="009E7C78" w:rsidRDefault="00DF0E03" w:rsidP="00F202C4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F202C4" w:rsidRPr="006146B2" w:rsidRDefault="00F202C4" w:rsidP="00F202C4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6146B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9E7C78" w:rsidRPr="006146B2">
        <w:rPr>
          <w:rFonts w:ascii="TH SarabunPSK" w:hAnsi="TH SarabunPSK" w:cs="TH SarabunPSK"/>
          <w:b/>
          <w:bCs/>
          <w:sz w:val="32"/>
          <w:szCs w:val="32"/>
          <w:cs/>
        </w:rPr>
        <w:t>บทน</w:t>
      </w:r>
      <w:r w:rsidR="009E7C78" w:rsidRPr="006146B2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6146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146B2" w:rsidRPr="009E7C78" w:rsidRDefault="00F202C4" w:rsidP="0045734A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กระแสแห่งการปรับเปลี่ยนทางสังคมในปัจจุบันโดยเฉพาะการจัดการศึกษาในช่วงแผนพัฒนาเศรษฐกิจและสังคมแห่งชาติ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9E7C78">
        <w:rPr>
          <w:rFonts w:ascii="TH SarabunPSK" w:hAnsi="TH SarabunPSK" w:cs="TH SarabunPSK"/>
          <w:sz w:val="32"/>
          <w:szCs w:val="32"/>
        </w:rPr>
        <w:t xml:space="preserve"> 8 (</w:t>
      </w:r>
      <w:r w:rsidRPr="009E7C78">
        <w:rPr>
          <w:rFonts w:ascii="TH SarabunPSK" w:hAnsi="TH SarabunPSK" w:cs="TH SarabunPSK"/>
          <w:sz w:val="32"/>
          <w:szCs w:val="32"/>
          <w:cs/>
        </w:rPr>
        <w:t>ปัจจุบันเข้าสู่ฉบับที่</w:t>
      </w:r>
      <w:r w:rsidRPr="009E7C78">
        <w:rPr>
          <w:rFonts w:ascii="TH SarabunPSK" w:hAnsi="TH SarabunPSK" w:cs="TH SarabunPSK"/>
          <w:sz w:val="32"/>
          <w:szCs w:val="32"/>
        </w:rPr>
        <w:t xml:space="preserve"> 11) </w:t>
      </w:r>
      <w:r w:rsidRPr="009E7C78">
        <w:rPr>
          <w:rFonts w:ascii="TH SarabunPSK" w:hAnsi="TH SarabunPSK" w:cs="TH SarabunPSK"/>
          <w:sz w:val="32"/>
          <w:szCs w:val="32"/>
          <w:cs/>
        </w:rPr>
        <w:t>ได้มุ่งเน้นให้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เป็นเครื่องมือของการพัฒนาทรัพยากรมนุษย์เพื่อเสริมสร้างสังคมแห่งการเรียนรู้</w:t>
      </w:r>
      <w:r w:rsidRPr="009E7C78">
        <w:rPr>
          <w:rFonts w:ascii="TH SarabunPSK" w:hAnsi="TH SarabunPSK" w:cs="TH SarabunPSK"/>
          <w:sz w:val="32"/>
          <w:szCs w:val="32"/>
        </w:rPr>
        <w:t xml:space="preserve"> ( Learning Society ) </w:t>
      </w:r>
      <w:r w:rsidRPr="009E7C78">
        <w:rPr>
          <w:rFonts w:ascii="TH SarabunPSK" w:hAnsi="TH SarabunPSK" w:cs="TH SarabunPSK"/>
          <w:sz w:val="32"/>
          <w:szCs w:val="32"/>
          <w:cs/>
        </w:rPr>
        <w:t>สร้างคนที่มีคุณภาพเพื่อมุ่งสู่ความเป็นมาตรฐานสากล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การจัดการศึกษาได้ปรับเปลี่ยนให้สอดคล้องกับสภาพบริบท</w:t>
      </w:r>
      <w:r w:rsidRPr="009E7C78">
        <w:rPr>
          <w:rFonts w:ascii="TH SarabunPSK" w:hAnsi="TH SarabunPSK" w:cs="TH SarabunPSK"/>
          <w:sz w:val="32"/>
          <w:szCs w:val="32"/>
        </w:rPr>
        <w:t xml:space="preserve"> ( Context ) </w:t>
      </w:r>
      <w:r w:rsidRPr="009E7C78">
        <w:rPr>
          <w:rFonts w:ascii="TH SarabunPSK" w:hAnsi="TH SarabunPSK" w:cs="TH SarabunPSK"/>
          <w:sz w:val="32"/>
          <w:szCs w:val="32"/>
          <w:cs/>
        </w:rPr>
        <w:t>รอบด้าน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กระบวนการบริหารจัดการได้มุ่งสู่ระบบของการพัฒนาให้สนองตอบต่อสังคมยุคข้อมูลสารสนเทศ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E374E">
        <w:rPr>
          <w:rFonts w:ascii="TH SarabunPSK" w:hAnsi="TH SarabunPSK" w:cs="TH SarabunPSK"/>
          <w:sz w:val="32"/>
          <w:szCs w:val="32"/>
          <w:cs/>
        </w:rPr>
        <w:t>ดังนั้นค</w:t>
      </w:r>
      <w:r w:rsidR="00FE374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มาตรฐานและคุณภาพ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="009E7C78">
        <w:rPr>
          <w:rFonts w:ascii="TH SarabunPSK" w:hAnsi="TH SarabunPSK" w:cs="TH SarabunPSK"/>
          <w:sz w:val="32"/>
          <w:szCs w:val="32"/>
          <w:cs/>
        </w:rPr>
        <w:t>ของการจัดการศึกษาจึงเป็นแนวคิดส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คัญของสังคมที่ได้กล่าวขานกันมากมายในปัจจุบัน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โดยเฉพาะช่วงเวลาแห่งยุคปฏิรูปการเรียนรู้ภายใต้สาระแห่งพระราชบัญญัติการศึกษาแห่งชาติ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พ</w:t>
      </w:r>
      <w:r w:rsidRPr="009E7C78">
        <w:rPr>
          <w:rFonts w:ascii="TH SarabunPSK" w:hAnsi="TH SarabunPSK" w:cs="TH SarabunPSK"/>
          <w:sz w:val="32"/>
          <w:szCs w:val="32"/>
        </w:rPr>
        <w:t>.</w:t>
      </w:r>
      <w:r w:rsidRPr="009E7C78">
        <w:rPr>
          <w:rFonts w:ascii="TH SarabunPSK" w:hAnsi="TH SarabunPSK" w:cs="TH SarabunPSK"/>
          <w:sz w:val="32"/>
          <w:szCs w:val="32"/>
          <w:cs/>
        </w:rPr>
        <w:t>ศ</w:t>
      </w:r>
      <w:r w:rsidRPr="009E7C78">
        <w:rPr>
          <w:rFonts w:ascii="TH SarabunPSK" w:hAnsi="TH SarabunPSK" w:cs="TH SarabunPSK"/>
          <w:sz w:val="32"/>
          <w:szCs w:val="32"/>
        </w:rPr>
        <w:t xml:space="preserve">. 2542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สถานศึกษาเป็นองค์การระดับฐานล่างสุดของการจัดการศึกษาเพื่อการพัฒนา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โดยเฉพาะอย่างยิ่งภายใต้โครงสร้างของการบริหารจัดการศึกษารูปแบบใหม่ที่เรียกว่า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เขตพื้นที่การศึกษา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สถานะขององค์การคือโรงเรียน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จะถูกก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หนดบทบาทให้เป็น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นิติบุคคล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ที่รองรับนโยบายของการบริหารแบบมีส่วนร่วม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และการกระจายอ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นาจทางการศึกษาในเขตพื้นที่และ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สถานศึกษาในสังกัด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สภาพการณ์ที่น่าสนใจและน่าจับตามองจากหลายๆฝ่ายโดยเฉพาะสังคมและชุมชนในท้องถิ่นที่ต่างก็คาดหวังและเชื่อมั่น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สถานศึกษายุคใหม่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จะเป็นองค์การหลัก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คัญของการสร้างความมั่นใจในด้าน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คุณภาพและมาตรฐาน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ของการจัดการศึกษาให้บังเกิดขึ้นกับผลผลิตคือนักเรียนในท้องถิ่นหรือชุมชนนั้นๆได้อย่างมีประสิทธิภาพสูงสุด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9E7C78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คุณภาพการศึกษา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b/>
          <w:bCs/>
          <w:sz w:val="32"/>
          <w:szCs w:val="32"/>
          <w:cs/>
        </w:rPr>
        <w:t>ความหมายและความส</w:t>
      </w:r>
      <w:r w:rsidR="009E7C7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ในบทบัญญัติแห่งพระราชบัญญัติการศึกษาแห่งชาติ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พ</w:t>
      </w:r>
      <w:r w:rsidRPr="009E7C78">
        <w:rPr>
          <w:rFonts w:ascii="TH SarabunPSK" w:hAnsi="TH SarabunPSK" w:cs="TH SarabunPSK"/>
          <w:sz w:val="32"/>
          <w:szCs w:val="32"/>
        </w:rPr>
        <w:t>.</w:t>
      </w:r>
      <w:r w:rsidRPr="009E7C78">
        <w:rPr>
          <w:rFonts w:ascii="TH SarabunPSK" w:hAnsi="TH SarabunPSK" w:cs="TH SarabunPSK"/>
          <w:sz w:val="32"/>
          <w:szCs w:val="32"/>
          <w:cs/>
        </w:rPr>
        <w:t>ศ</w:t>
      </w:r>
      <w:r w:rsidRPr="009E7C78">
        <w:rPr>
          <w:rFonts w:ascii="TH SarabunPSK" w:hAnsi="TH SarabunPSK" w:cs="TH SarabunPSK"/>
          <w:sz w:val="32"/>
          <w:szCs w:val="32"/>
        </w:rPr>
        <w:t xml:space="preserve">. 2542 </w:t>
      </w:r>
      <w:r w:rsidRPr="009E7C78">
        <w:rPr>
          <w:rFonts w:ascii="TH SarabunPSK" w:hAnsi="TH SarabunPSK" w:cs="TH SarabunPSK"/>
          <w:sz w:val="32"/>
          <w:szCs w:val="32"/>
          <w:cs/>
        </w:rPr>
        <w:t>มาตรา</w:t>
      </w:r>
      <w:r w:rsidRPr="009E7C78">
        <w:rPr>
          <w:rFonts w:ascii="TH SarabunPSK" w:hAnsi="TH SarabunPSK" w:cs="TH SarabunPSK"/>
          <w:sz w:val="32"/>
          <w:szCs w:val="32"/>
        </w:rPr>
        <w:t xml:space="preserve"> 4 </w:t>
      </w:r>
      <w:r w:rsidRPr="009E7C78">
        <w:rPr>
          <w:rFonts w:ascii="TH SarabunPSK" w:hAnsi="TH SarabunPSK" w:cs="TH SarabunPSK"/>
          <w:sz w:val="32"/>
          <w:szCs w:val="32"/>
          <w:cs/>
        </w:rPr>
        <w:t>ได้ใ</w:t>
      </w:r>
      <w:r w:rsidR="009E7C78">
        <w:rPr>
          <w:rFonts w:ascii="TH SarabunPSK" w:hAnsi="TH SarabunPSK" w:cs="TH SarabunPSK"/>
          <w:sz w:val="32"/>
          <w:szCs w:val="32"/>
          <w:cs/>
        </w:rPr>
        <w:t>ห้นิยามคาศัพท์ที่เกี่ยวข้องกับค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มาตรฐานการศึกษา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ไว้ดังนี้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>“</w:t>
      </w:r>
      <w:r w:rsidRPr="009E7C78">
        <w:rPr>
          <w:rFonts w:ascii="TH SarabunPSK" w:hAnsi="TH SarabunPSK" w:cs="TH SarabunPSK"/>
          <w:sz w:val="32"/>
          <w:szCs w:val="32"/>
          <w:cs/>
        </w:rPr>
        <w:t>มาตรฐานการศึกษา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หมายความว่า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ข้อก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หนดที่เกี่ยวข้องกับคุณลักษณะ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คุณภาพที่พึงประสงค์และมาตรฐานที่ต้องการให้เกิดภายในสถานศึกษาทุกแห่ง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</w:t>
      </w:r>
      <w:r w:rsidR="00FE374E">
        <w:rPr>
          <w:rFonts w:ascii="TH SarabunPSK" w:hAnsi="TH SarabunPSK" w:cs="TH SarabunPSK"/>
          <w:sz w:val="32"/>
          <w:szCs w:val="32"/>
          <w:cs/>
        </w:rPr>
        <w:t>ะเพื่อให้เป็นหลักการเทียบเคียงส</w:t>
      </w:r>
      <w:r w:rsidR="00FE374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หรับส่งเสริม</w:t>
      </w:r>
      <w:r w:rsidR="009E7C78">
        <w:rPr>
          <w:rFonts w:ascii="TH SarabunPSK" w:hAnsi="TH SarabunPSK" w:cs="TH SarabunPSK"/>
          <w:sz w:val="32"/>
          <w:szCs w:val="32"/>
          <w:cs/>
        </w:rPr>
        <w:t>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กับ</w:t>
      </w:r>
      <w:r w:rsidRPr="009E7C78">
        <w:rPr>
          <w:rFonts w:ascii="TH SarabunPSK" w:hAnsi="TH SarabunPSK" w:cs="TH SarabunPSK"/>
          <w:sz w:val="32"/>
          <w:szCs w:val="32"/>
          <w:cs/>
        </w:rPr>
        <w:lastRenderedPageBreak/>
        <w:t>ดูแล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การตรวจสอบ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การประเมินผล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และการประกันคุณภาพการศึกษา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ตามนัยแห่งความหมายของมาตรฐานการศึกษาดังกล่าว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สามารถแยกออกเป็นค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="009E7C78">
        <w:rPr>
          <w:rFonts w:ascii="TH SarabunPSK" w:hAnsi="TH SarabunPSK" w:cs="TH SarabunPSK"/>
          <w:sz w:val="32"/>
          <w:szCs w:val="32"/>
          <w:cs/>
        </w:rPr>
        <w:t>ส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คัญได้</w:t>
      </w:r>
      <w:r w:rsidRPr="009E7C78">
        <w:rPr>
          <w:rFonts w:ascii="TH SarabunPSK" w:hAnsi="TH SarabunPSK" w:cs="TH SarabunPSK"/>
          <w:sz w:val="32"/>
          <w:szCs w:val="32"/>
        </w:rPr>
        <w:t xml:space="preserve"> 3 </w:t>
      </w:r>
      <w:r w:rsidR="009E7C78">
        <w:rPr>
          <w:rFonts w:ascii="TH SarabunPSK" w:hAnsi="TH SarabunPSK" w:cs="TH SarabunPSK"/>
          <w:sz w:val="32"/>
          <w:szCs w:val="32"/>
          <w:cs/>
        </w:rPr>
        <w:t>ค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 xml:space="preserve">( </w:t>
      </w:r>
      <w:r w:rsidRPr="009E7C78">
        <w:rPr>
          <w:rFonts w:ascii="TH SarabunPSK" w:hAnsi="TH SarabunPSK" w:cs="TH SarabunPSK"/>
          <w:sz w:val="32"/>
          <w:szCs w:val="32"/>
          <w:cs/>
        </w:rPr>
        <w:t>วิชัย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ตันศิริ</w:t>
      </w:r>
      <w:proofErr w:type="spellEnd"/>
      <w:r w:rsidRPr="009E7C78">
        <w:rPr>
          <w:rFonts w:ascii="TH SarabunPSK" w:hAnsi="TH SarabunPSK" w:cs="TH SarabunPSK"/>
          <w:sz w:val="32"/>
          <w:szCs w:val="32"/>
        </w:rPr>
        <w:t xml:space="preserve"> , 2543 : 48 ) </w:t>
      </w:r>
    </w:p>
    <w:p w:rsidR="00F202C4" w:rsidRPr="009E7C78" w:rsidRDefault="00F202C4" w:rsidP="007E57B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>1. “</w:t>
      </w:r>
      <w:r w:rsidRPr="009E7C78">
        <w:rPr>
          <w:rFonts w:ascii="TH SarabunPSK" w:hAnsi="TH SarabunPSK" w:cs="TH SarabunPSK"/>
          <w:sz w:val="32"/>
          <w:szCs w:val="32"/>
          <w:cs/>
        </w:rPr>
        <w:t>คุณลักษณะ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="009E7C78">
        <w:rPr>
          <w:rFonts w:ascii="TH SarabunPSK" w:hAnsi="TH SarabunPSK" w:cs="TH SarabunPSK"/>
          <w:sz w:val="32"/>
          <w:szCs w:val="32"/>
          <w:cs/>
        </w:rPr>
        <w:t>หมายถึงสิ่งที่เป็นลักษณะส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คัญของการศึกษาในสถานศึกษา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ฯลฯ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>2. “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หมายถึงคุณภาพของคุณลักษณะดังกล่าวเช่น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คุณภาพสูง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คุณภาพต</w:t>
      </w:r>
      <w:r w:rsidR="009E7C78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ในนิยามนี้ค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คุณภาพที่พึงประสงค์</w:t>
      </w:r>
      <w:r w:rsidRPr="009E7C78">
        <w:rPr>
          <w:rFonts w:ascii="TH SarabunPSK" w:hAnsi="TH SarabunPSK" w:cs="TH SarabunPSK"/>
          <w:sz w:val="32"/>
          <w:szCs w:val="32"/>
        </w:rPr>
        <w:t>”</w:t>
      </w:r>
      <w:r w:rsidRPr="009E7C7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พึ</w:t>
      </w:r>
      <w:r w:rsidR="009E7C78">
        <w:rPr>
          <w:rFonts w:ascii="TH SarabunPSK" w:hAnsi="TH SarabunPSK" w:cs="TH SarabunPSK"/>
          <w:sz w:val="32"/>
          <w:szCs w:val="32"/>
          <w:cs/>
        </w:rPr>
        <w:t>งประสงค์ของสังคมซึ่งผู้จัดต้องก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หนดขึ้นมาว่าคืออย่างไร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>3. “</w:t>
      </w:r>
      <w:r w:rsidRPr="009E7C78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Pr="009E7C78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ความมีบรรทัดฐานที่ยอมรับกันให้เป็นมาตรวัด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การก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="009E7C78">
        <w:rPr>
          <w:rFonts w:ascii="TH SarabunPSK" w:hAnsi="TH SarabunPSK" w:cs="TH SarabunPSK"/>
          <w:sz w:val="32"/>
          <w:szCs w:val="32"/>
          <w:cs/>
        </w:rPr>
        <w:t>หนดมาตรฐานก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หนดขึ้นโดยผู้รับผิดชอบ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FE374E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จากนิยามความหมายในพระราชบัญญัติดังกล่าว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จะสรุปได้ว่า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การสร้างความเป็นมาตรฐานการศึกษาของชาตินั้น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จะมีปัจจัยส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ซึ่งเป็นองค์ประกอบแห่งคุณลักษณะทางการศึกษาที่จะก่อให้เกิดคุณภาพที่พึงประสงค์ภายใต้มาตรฐานที่ยอมรับร่วมกั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ซึ่งในที่นี้ผู้เขียนขอเรียกรวมกันว่า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การสร้างความเป็น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คุณภาพการศึกษา</w:t>
      </w:r>
      <w:r w:rsidR="009E7C78">
        <w:rPr>
          <w:rFonts w:ascii="TH SarabunPSK" w:hAnsi="TH SarabunPSK" w:cs="TH SarabunPSK"/>
          <w:sz w:val="32"/>
          <w:szCs w:val="32"/>
        </w:rPr>
        <w:t xml:space="preserve">  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>( Educational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Quality )” </w:t>
      </w:r>
      <w:r w:rsidR="009E7C78">
        <w:rPr>
          <w:rFonts w:ascii="TH SarabunPSK" w:hAnsi="TH SarabunPSK" w:cs="TH SarabunPSK"/>
          <w:sz w:val="32"/>
          <w:szCs w:val="32"/>
          <w:cs/>
        </w:rPr>
        <w:t>ค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( Quality )” </w:t>
      </w:r>
      <w:r w:rsidR="009E7C78">
        <w:rPr>
          <w:rFonts w:ascii="TH SarabunPSK" w:hAnsi="TH SarabunPSK" w:cs="TH SarabunPSK"/>
          <w:sz w:val="32"/>
          <w:szCs w:val="32"/>
          <w:cs/>
        </w:rPr>
        <w:t>เป็นค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ที่ใช้กันมากโดยเฉพาะในวงการธุรกิจ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ซึ่งมีผู้ให้ความหมายไว้ต่างกัน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ซึ่งในสภาพปัจจุบันจะหมายถึงการท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="009E7C78">
        <w:rPr>
          <w:rFonts w:ascii="TH SarabunPSK" w:hAnsi="TH SarabunPSK" w:cs="TH SarabunPSK"/>
          <w:sz w:val="32"/>
          <w:szCs w:val="32"/>
          <w:cs/>
        </w:rPr>
        <w:t>ให้ลูกค้าพึงพอใจด้วยการท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ให้ความต้องการและความหวังของลูกค่าได้รับการตอบสนอง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คุณภาพในการศึกษาก็คือ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การท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ให้ผู้ปกครอง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ชุมชน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สังคม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เกิดความพึงพอใจ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ประทับใจ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หรือมั่นใจในคุณภาพของผลผลิตคือนั</w:t>
      </w:r>
      <w:r w:rsidR="009E7C78">
        <w:rPr>
          <w:rFonts w:ascii="TH SarabunPSK" w:hAnsi="TH SarabunPSK" w:cs="TH SarabunPSK"/>
          <w:sz w:val="32"/>
          <w:szCs w:val="32"/>
          <w:cs/>
        </w:rPr>
        <w:t>กเรียนที่มีคุณภาพตามมาตรฐานที่ก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</w:rPr>
        <w:t xml:space="preserve">( </w:t>
      </w:r>
      <w:r w:rsidRPr="009E7C78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สินธุระ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เวชญ์</w:t>
      </w:r>
      <w:proofErr w:type="spellEnd"/>
      <w:r w:rsidRPr="009E7C78">
        <w:rPr>
          <w:rFonts w:ascii="TH SarabunPSK" w:hAnsi="TH SarabunPSK" w:cs="TH SarabunPSK"/>
          <w:sz w:val="32"/>
          <w:szCs w:val="32"/>
        </w:rPr>
        <w:t xml:space="preserve"> , 2542 : 45 ) </w:t>
      </w:r>
    </w:p>
    <w:p w:rsidR="00F202C4" w:rsidRPr="009E7C78" w:rsidRDefault="00F202C4" w:rsidP="007E57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ดังได้กล่าวในเบื้องต้นแล้วว่า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9E7C78">
        <w:rPr>
          <w:rFonts w:ascii="TH SarabunPSK" w:hAnsi="TH SarabunPSK" w:cs="TH SarabunPSK"/>
          <w:sz w:val="32"/>
          <w:szCs w:val="32"/>
          <w:cs/>
        </w:rPr>
        <w:t>เป็นองค์การส</w:t>
      </w:r>
      <w:r w:rsidR="009E7C78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คัญต่อการสร้างสรรค์ความเป็นมาตรฐานและคุณภาพการศึกษาให้บังเกิดขึ้น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โดยอาศัยกระบวนการบริหารจัดการที่ดี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มีกลไกของการพัฒนา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ที่สอดคล้องสัมพันธ์กันอย่างเป็นระบบ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เกิดขึ้นโดยความร่วมแรงร่วมใจจากทรัพยากรบุคคลในทุกๆฝ่ายที่เกี่ยวข้องทั้งภายในและภายนอก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ดังที่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สงบ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ประเสริฐพันธ์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>( 2543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: 48 ) </w:t>
      </w:r>
      <w:r w:rsidRPr="009E7C78">
        <w:rPr>
          <w:rFonts w:ascii="TH SarabunPSK" w:hAnsi="TH SarabunPSK" w:cs="TH SarabunPSK"/>
          <w:sz w:val="32"/>
          <w:szCs w:val="32"/>
          <w:cs/>
        </w:rPr>
        <w:t>ที่กล่าวสรุปเกี่ยวกับเรื่องนี้ไว้อย่างน่าสนใจว่า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>“...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คุณภาพของโรงเรียนต้องเกิดจากฝีมือของบุคลากรในโรงเรียน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โดยบุคลากรภายนอกให้การสนับสนุ</w:t>
      </w:r>
      <w:r w:rsidR="007E57B5">
        <w:rPr>
          <w:rFonts w:ascii="TH SarabunPSK" w:hAnsi="TH SarabunPSK" w:cs="TH SarabunPSK"/>
          <w:b/>
          <w:bCs/>
          <w:sz w:val="32"/>
          <w:szCs w:val="32"/>
          <w:cs/>
        </w:rPr>
        <w:t>นเพื่อให้เกิดความคล่องตัวในการด</w:t>
      </w:r>
      <w:r w:rsidR="007E57B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เนินงานของบุคลากรในโรงเรียน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ทุกคน</w:t>
      </w:r>
      <w:r w:rsidR="007E57B5">
        <w:rPr>
          <w:rFonts w:ascii="TH SarabunPSK" w:hAnsi="TH SarabunPSK" w:cs="TH SarabunPSK"/>
          <w:b/>
          <w:bCs/>
          <w:sz w:val="32"/>
          <w:szCs w:val="32"/>
          <w:cs/>
        </w:rPr>
        <w:t>ทุกฝ่ายต้องตระหนักถึงภารกิจอันส</w:t>
      </w:r>
      <w:r w:rsidR="007E57B5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คัญยิ่งนี้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นั่นคือครู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และชุมชนจะต้องสร้างและพัฒนาคุณภาพของตนให้มีความพี้อมที่จะใช้เพื่อประโยชน์ในการพัฒนาคุณภาพศิษย์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คุณภาพนักเรียน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หรือคุณภาพของโรงเรียน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...” 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คุณภาพและมิติคุณภาพของโรงเรียน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สินธุระ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เวชญ์</w:t>
      </w:r>
      <w:proofErr w:type="spellEnd"/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>( 2542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: 45 – 46 ) </w:t>
      </w:r>
      <w:r w:rsidRPr="009E7C78">
        <w:rPr>
          <w:rFonts w:ascii="TH SarabunPSK" w:hAnsi="TH SarabunPSK" w:cs="TH SarabunPSK"/>
          <w:sz w:val="32"/>
          <w:szCs w:val="32"/>
          <w:cs/>
        </w:rPr>
        <w:t>ได้กล่าวถึงโรงเรียน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สถานศึกษาที่มีคุณภาพว่า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จะต้องเป็นสถานศึกษาที่มีการบริหารจัดการอย่างมีประสิทธิภาพในเรื่องต่อไปนี้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="00FE374E">
        <w:rPr>
          <w:rFonts w:ascii="TH SarabunPSK" w:hAnsi="TH SarabunPSK" w:cs="TH SarabunPSK"/>
          <w:b/>
          <w:bCs/>
          <w:sz w:val="32"/>
          <w:szCs w:val="32"/>
          <w:cs/>
        </w:rPr>
        <w:t>มีความเป็นผู้น</w:t>
      </w:r>
      <w:r w:rsidR="00FE374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ระดับมืออาชีพ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ผู้บริหารต้องมีความมั่นคง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มีความมุ่งหวัง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ใช้ยุทธศาสตร์การบริหารที่ส่งเสริมการมีส่วนร่วม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และเป็นมืออาชีพระดับแนวหน้า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มีเป้าประสงค์และวิสัยทัศน์ร่วมกัน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มีวัตถุประสงค์ที่เป็นเอกภาพ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  <w:cs/>
        </w:rPr>
        <w:t>มีการปฏิบัติอย่างคงที่สม</w:t>
      </w:r>
      <w:r w:rsidR="007E57B5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9E7C78">
        <w:rPr>
          <w:rFonts w:ascii="TH SarabunPSK" w:hAnsi="TH SarabunPSK" w:cs="TH SarabunPSK"/>
          <w:sz w:val="32"/>
          <w:szCs w:val="32"/>
          <w:cs/>
        </w:rPr>
        <w:t>เสมอ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เป็นลักษณะขององค์กรแห่งความร่วมมือ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มีสิ่งแวดล้อมที่เอื้อต่อการเรียนรู้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มีบรรยากาศที่เป็นระเบียบเรียบร้อย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  <w:cs/>
        </w:rPr>
        <w:t>สิ่งแวดล้อมในการท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งานดึงดูดใจ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มีการเรียนการสอนที่เข้มแข็ง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  <w:cs/>
        </w:rPr>
        <w:t>ก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หนดเวลาเรียนไว้สูง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  <w:cs/>
        </w:rPr>
        <w:t>เน้นความส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เร็จ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มีการสอนที่มีความมุ่งหมาย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การบริหารจัดการที่มีประสิทธิภาพ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วัตถุประสงค์ชัดเจน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จัดบทเรียนอย่างมีรูปแบบ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มีการปฏิบัติที่ปรับตัวยืดหยุ่น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3.6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มีความคาดหวังโดยรวมสูง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มีความท้าทายทางปัญญา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มีการเสริมแรงในเชิงบวก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มีระเบียบ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กฎเกณฑ์ที่ชัดเจนและเป็นธรรม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มีข้อมูลย้อนกลับ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3.8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มีการติดตามความก้าวหน้า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ติดตามการปฏิบัติงานของผู้เรียน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ประเมินผลการปฏิบัติงานของโรงเรียน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3.9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ส่งเสริมความรับผิดชอบของผู้เรียน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ส่งเสริมให้ผู้เรียนเคารพนับถือตนเอง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  <w:cs/>
        </w:rPr>
        <w:t>ส่งเสริมความรับผิดชอบตามต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แหน่งหน้าที่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ควบคุมการปฏิบัติงาน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3.10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มีความร่วมมือระหว่างบ้านและโรงเรียน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ผู้ปกครองมีส่วนร่วมในการเรียนของผู้เรียน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FE374E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3.11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มีการจัดการเรียนที่เป็นระบบ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ใช้สถานศึกษาเป็นฐ</w:t>
      </w:r>
      <w:r w:rsidR="007E57B5">
        <w:rPr>
          <w:rFonts w:ascii="TH SarabunPSK" w:hAnsi="TH SarabunPSK" w:cs="TH SarabunPSK"/>
          <w:sz w:val="32"/>
          <w:szCs w:val="32"/>
          <w:cs/>
        </w:rPr>
        <w:t>านส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="00AE74DA">
        <w:rPr>
          <w:rFonts w:ascii="TH SarabunPSK" w:hAnsi="TH SarabunPSK" w:cs="TH SarabunPSK"/>
          <w:sz w:val="32"/>
          <w:szCs w:val="32"/>
          <w:cs/>
        </w:rPr>
        <w:t>คัญส</w:t>
      </w:r>
      <w:r w:rsidR="00AE74DA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หรับการพัฒนาบุคลากรของสถานศึกษาแต่ละแห่ง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ทั้งหมดที่กล่าวในเบื้องต้นนั้น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สอดคล้องกับที่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ดลประสิทธิ์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>( 2541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: 11 ) </w:t>
      </w:r>
      <w:r w:rsidRPr="009E7C78">
        <w:rPr>
          <w:rFonts w:ascii="TH SarabunPSK" w:hAnsi="TH SarabunPSK" w:cs="TH SarabunPSK"/>
          <w:sz w:val="32"/>
          <w:szCs w:val="32"/>
          <w:cs/>
        </w:rPr>
        <w:t>ที่กล่าวว่า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โรงเรียนที่มีคุณภาพจะแสดงออกให้เห็นถึง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มิติแห่งคุณภาพ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( Quality Dimensions )” </w:t>
      </w:r>
      <w:r w:rsidRPr="009E7C78">
        <w:rPr>
          <w:rFonts w:ascii="TH SarabunPSK" w:hAnsi="TH SarabunPSK" w:cs="TH SarabunPSK"/>
          <w:sz w:val="32"/>
          <w:szCs w:val="32"/>
          <w:cs/>
        </w:rPr>
        <w:t>ในด้านต่างๆดังต่อไปนี้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กล่าวคือ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มีความสามารถในการจัดการศึกษา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Performance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โรงเรียนมีความสามารถที่จะจัดการศึกษาได้มาตรฐานตามที่มุ่งหวัง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และเป็นไปตามจุดมุ่งหมายของหลักสูตร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โรงเรียนมีลักษณะพิเศษ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Features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เป็นลักษณะที่โรงเรียนจัดขึ้นเพิ่มเติมจากการจัดการศึกษาปกติ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มีบริเวณที่สะอาดร่มรื่น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สื่อการสอนทันสมัย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จัดหลักสูตรท้องถิ่น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บุคลากรเป็นที่เชื่อถือไว้ใจได้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Reliability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ทั้งผู้บริหารเป็นที่เชื่อถือได้ว่ามีการบริหารจัดการที่ดี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มีภาวะผู้นา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E57B5">
        <w:rPr>
          <w:rFonts w:ascii="TH SarabunPSK" w:hAnsi="TH SarabunPSK" w:cs="TH SarabunPSK"/>
          <w:sz w:val="32"/>
          <w:szCs w:val="32"/>
          <w:cs/>
        </w:rPr>
        <w:t>ครูท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="007E57B5">
        <w:rPr>
          <w:rFonts w:ascii="TH SarabunPSK" w:hAnsi="TH SarabunPSK" w:cs="TH SarabunPSK"/>
          <w:sz w:val="32"/>
          <w:szCs w:val="32"/>
          <w:cs/>
        </w:rPr>
        <w:t>หน้าที่ท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การสอนเป็นที่เชื่อถือไว้ใจได้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เป็นครูมืออาชีพ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FE374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โรงเรียนสามารถท</w:t>
      </w:r>
      <w:r w:rsidR="00FE374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ตามที่ประกาศ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หรือตกลงไว้กับผู้เรียน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หรือผู้ปกครอง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Conformance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="007E57B5">
        <w:rPr>
          <w:rFonts w:ascii="TH SarabunPSK" w:hAnsi="TH SarabunPSK" w:cs="TH SarabunPSK"/>
          <w:sz w:val="32"/>
          <w:szCs w:val="32"/>
          <w:cs/>
        </w:rPr>
        <w:t>รวมทั้งท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ตามกฎเกณฑ์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ระเบียบที่เกี่ยวข้อง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โรงเรียนใช้สื่อการสอนที่มีคุณภาพ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อาคารสถานที่มั่นคงถาวร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Durability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สาม</w:t>
      </w:r>
      <w:r w:rsidR="007E57B5">
        <w:rPr>
          <w:rFonts w:ascii="TH SarabunPSK" w:hAnsi="TH SarabunPSK" w:cs="TH SarabunPSK" w:hint="cs"/>
          <w:sz w:val="32"/>
          <w:szCs w:val="32"/>
          <w:cs/>
        </w:rPr>
        <w:t>า</w:t>
      </w:r>
      <w:r w:rsidRPr="009E7C78">
        <w:rPr>
          <w:rFonts w:ascii="TH SarabunPSK" w:hAnsi="TH SarabunPSK" w:cs="TH SarabunPSK"/>
          <w:sz w:val="32"/>
          <w:szCs w:val="32"/>
          <w:cs/>
        </w:rPr>
        <w:t>รถใช้ในกิจกรรมการเรียนการสอนได้เต็มศักยภาพ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เหมาะกับวัย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สะดวกและปลอดภัย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E57B5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ส่งเสริมสนับสนุนการจัดกิจกรรมบริการนักเรียน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ชุมชน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(Service Ability)</w:t>
      </w:r>
      <w:r w:rsidR="007E57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เป็นที่พักผ่อนหย่อนใจ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มีสนามกีฬา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หอประชุม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ฯลฯ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734771">
        <w:rPr>
          <w:rFonts w:ascii="TH SarabunPSK" w:hAnsi="TH SarabunPSK" w:cs="TH SarabunPSK"/>
          <w:sz w:val="32"/>
          <w:szCs w:val="32"/>
          <w:cs/>
        </w:rPr>
        <w:t>รับฟังความคิดเห็นของทุกฝ่ายน</w:t>
      </w:r>
      <w:r w:rsidR="00734771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มาปรับปรุงแก้ไข</w:t>
      </w:r>
    </w:p>
    <w:p w:rsidR="00F202C4" w:rsidRPr="009E7C78" w:rsidRDefault="00F202C4" w:rsidP="00734771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จัดบรรยากาศ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ที่เอื้อต่อการจัด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มีสุนทรียภาพ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Aesthetics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จัดบรรยากาศร่มรื่น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จัดกิจกรรมนันทนาการ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734771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มีชื่อเสียงเป็นที่ประจักษ์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หน่วยงานยอมรับ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ในคุณภาพ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ของโรงเรียน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Reputation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or Perceived Quality )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เป็นโรงเรียนที่ทุกคนยอมรับว่าจัดกิจกรรมการเรียนการสอนได้ตามที่คาดหวังไว้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E374E" w:rsidRPr="009E7C78" w:rsidRDefault="00F202C4" w:rsidP="004573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มิติแห่งคุณภาพดังกล่าว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="00FB3BEE">
        <w:rPr>
          <w:rFonts w:ascii="TH SarabunPSK" w:hAnsi="TH SarabunPSK" w:cs="TH SarabunPSK"/>
          <w:sz w:val="32"/>
          <w:szCs w:val="32"/>
          <w:cs/>
        </w:rPr>
        <w:t>สถานศึกษาบางแห่งอาจท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ได้ครบทุกมิติขึ้นอยู่กับสภาพความพร้อม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และบริบทแวดล้อมของโรงเรียน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สถานศึกษาแห่งนั้น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E374E">
        <w:rPr>
          <w:rFonts w:ascii="TH SarabunPSK" w:hAnsi="TH SarabunPSK" w:cs="TH SarabunPSK"/>
          <w:sz w:val="32"/>
          <w:szCs w:val="32"/>
          <w:cs/>
        </w:rPr>
        <w:t>และบางแห่งก็อาจท</w:t>
      </w:r>
      <w:r w:rsidR="00FE374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ได้ในบางมิติเช่นกัน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ซึ่งมีความแตกตางกันออกไปตามศักยภาพและความพร้อมของแต่ละองค์การ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บทบาทการสร้างคุณภาพโรงเรียนสู่ความเป็นเลิศ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9E7C78" w:rsidRDefault="00F202C4" w:rsidP="00FB3BE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คุณภาพของโรงเรียน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สถานศึกษาเป็นประเด็นปัญ</w:t>
      </w:r>
      <w:r w:rsidR="00FB3BEE">
        <w:rPr>
          <w:rFonts w:ascii="TH SarabunPSK" w:hAnsi="TH SarabunPSK" w:cs="TH SarabunPSK"/>
          <w:sz w:val="32"/>
          <w:szCs w:val="32"/>
          <w:cs/>
        </w:rPr>
        <w:t>หาหนึ่งที่สังคมไทยก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="00FB3BEE">
        <w:rPr>
          <w:rFonts w:ascii="TH SarabunPSK" w:hAnsi="TH SarabunPSK" w:cs="TH SarabunPSK"/>
          <w:sz w:val="32"/>
          <w:szCs w:val="32"/>
          <w:cs/>
        </w:rPr>
        <w:t>ลังให้ความส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คัญในอันดับต้นๆ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กระทรวงศึกษาธิการก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ลังพยายามที่จะปรับปรุงคุณภาพของโรงเรียน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สถานศึกษาด้วยการปฏิรูปการศึกษา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ตามพระราชบัญญัติการศึกษาแห่งชาติ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พ</w:t>
      </w:r>
      <w:r w:rsidRPr="009E7C78">
        <w:rPr>
          <w:rFonts w:ascii="TH SarabunPSK" w:hAnsi="TH SarabunPSK" w:cs="TH SarabunPSK"/>
          <w:sz w:val="32"/>
          <w:szCs w:val="32"/>
        </w:rPr>
        <w:t>.</w:t>
      </w:r>
      <w:r w:rsidRPr="009E7C78">
        <w:rPr>
          <w:rFonts w:ascii="TH SarabunPSK" w:hAnsi="TH SarabunPSK" w:cs="TH SarabunPSK"/>
          <w:sz w:val="32"/>
          <w:szCs w:val="32"/>
          <w:cs/>
        </w:rPr>
        <w:t>ศ</w:t>
      </w:r>
      <w:r w:rsidRPr="009E7C78">
        <w:rPr>
          <w:rFonts w:ascii="TH SarabunPSK" w:hAnsi="TH SarabunPSK" w:cs="TH SarabunPSK"/>
          <w:sz w:val="32"/>
          <w:szCs w:val="32"/>
        </w:rPr>
        <w:t xml:space="preserve">. 2542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ซึ่งเป็นกฎหมายแม่บทที่จะช่วยพัฒนาคุณภาพโรงเรียน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และเพื่อหาแนวทางหรือวิธีการแก้ไขวิกฤตในเรื่องคุณภาพการศึกษาโดยรวม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ซึ่งผู้ที่มีบทบาทส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คัญต่อการแก้ไขปัญหาและพัฒนาโรงเรียนก็คือผู้บริหารโรงเรียนนั่นเอง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ดังเช่น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รัญจวน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B3BEE">
        <w:rPr>
          <w:rFonts w:ascii="TH SarabunPSK" w:hAnsi="TH SarabunPSK" w:cs="TH SarabunPSK"/>
          <w:sz w:val="32"/>
          <w:szCs w:val="32"/>
          <w:cs/>
        </w:rPr>
        <w:t>อินทร</w:t>
      </w:r>
      <w:proofErr w:type="spellEnd"/>
      <w:r w:rsidR="00FB3BEE">
        <w:rPr>
          <w:rFonts w:ascii="TH SarabunPSK" w:hAnsi="TH SarabunPSK" w:cs="TH SarabunPSK"/>
          <w:sz w:val="32"/>
          <w:szCs w:val="32"/>
          <w:cs/>
        </w:rPr>
        <w:t>ก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แหง</w:t>
      </w:r>
      <w:r w:rsidRPr="009E7C78">
        <w:rPr>
          <w:rFonts w:ascii="TH SarabunPSK" w:hAnsi="TH SarabunPSK" w:cs="TH SarabunPSK"/>
          <w:sz w:val="32"/>
          <w:szCs w:val="32"/>
        </w:rPr>
        <w:t xml:space="preserve"> ( 2537 </w:t>
      </w:r>
      <w:r w:rsidRPr="009E7C78">
        <w:rPr>
          <w:rFonts w:ascii="TH SarabunPSK" w:hAnsi="TH SarabunPSK" w:cs="TH SarabunPSK"/>
          <w:sz w:val="32"/>
          <w:szCs w:val="32"/>
          <w:cs/>
        </w:rPr>
        <w:t>อ้าง</w:t>
      </w:r>
      <w:r w:rsidRPr="009E7C78">
        <w:rPr>
          <w:rFonts w:ascii="TH SarabunPSK" w:hAnsi="TH SarabunPSK" w:cs="TH SarabunPSK"/>
          <w:sz w:val="32"/>
          <w:szCs w:val="32"/>
          <w:cs/>
        </w:rPr>
        <w:lastRenderedPageBreak/>
        <w:t>ถึงใน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สงบ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ประเสริฐพันธ์</w:t>
      </w:r>
      <w:r w:rsidRPr="009E7C78">
        <w:rPr>
          <w:rFonts w:ascii="TH SarabunPSK" w:hAnsi="TH SarabunPSK" w:cs="TH SarabunPSK"/>
          <w:sz w:val="32"/>
          <w:szCs w:val="32"/>
        </w:rPr>
        <w:t xml:space="preserve"> 2543 : 79 ) </w:t>
      </w:r>
      <w:r w:rsidRPr="009E7C78">
        <w:rPr>
          <w:rFonts w:ascii="TH SarabunPSK" w:hAnsi="TH SarabunPSK" w:cs="TH SarabunPSK"/>
          <w:sz w:val="32"/>
          <w:szCs w:val="32"/>
          <w:cs/>
        </w:rPr>
        <w:t>ที่กล่าวไว้ว่า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ผู้น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สถานศึกษาทุก</w:t>
      </w:r>
      <w:r w:rsidR="00FB3BEE">
        <w:rPr>
          <w:rFonts w:ascii="TH SarabunPSK" w:hAnsi="TH SarabunPSK" w:cs="TH SarabunPSK"/>
          <w:sz w:val="32"/>
          <w:szCs w:val="32"/>
          <w:cs/>
        </w:rPr>
        <w:t>ระดับมีบทบาทความรับผิดชอบอย่างส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ตั้งแต่ครูใหญ่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อาจารย์ใหญ่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ผู้อ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นวยการ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เพราะเป็นผู้ที่มีอ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นาจสูงสุดในสถานศึกษานั้น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ทั้งในการสร้างสรรค์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และในการท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ลาย</w:t>
      </w:r>
    </w:p>
    <w:p w:rsidR="00F202C4" w:rsidRPr="009E7C78" w:rsidRDefault="00FB3BEE" w:rsidP="00FB3BEE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จากความส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คัญในบทบาทของผู้บริหารโรงเรียน</w:t>
      </w:r>
      <w:r w:rsidR="00F202C4" w:rsidRPr="009E7C78">
        <w:rPr>
          <w:rFonts w:ascii="TH SarabunPSK" w:hAnsi="TH SarabunPSK" w:cs="TH SarabunPSK"/>
          <w:sz w:val="32"/>
          <w:szCs w:val="32"/>
        </w:rPr>
        <w:t>/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สถานศึกษาที่มีบทบาทต่อองค์การ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จึงอาจกล่าวได้ว่าคุณภาพของโรงเรียนจะบังเกิดขึ้นได้หรือไม่อย่างไรนั้น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ผู้บริหารโรงเรียน</w:t>
      </w:r>
      <w:r w:rsidR="00F202C4" w:rsidRPr="009E7C78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>จะเป็นตัวแปรส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คัญที่จะสรรค์สร้างให้บังเกิดคุณภาพขึ้นได้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ภายใต้กลไกหรือระบบบ</w:t>
      </w:r>
      <w:r>
        <w:rPr>
          <w:rFonts w:ascii="TH SarabunPSK" w:hAnsi="TH SarabunPSK" w:cs="TH SarabunPSK"/>
          <w:sz w:val="32"/>
          <w:szCs w:val="32"/>
          <w:cs/>
        </w:rPr>
        <w:t>ริหารจัดการขององค์การนั้นๆเป็นส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คัญ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ดังที่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สงบ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ประเสริฐพันธ์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F202C4" w:rsidRPr="009E7C78">
        <w:rPr>
          <w:rFonts w:ascii="TH SarabunPSK" w:hAnsi="TH SarabunPSK" w:cs="TH SarabunPSK"/>
          <w:sz w:val="32"/>
          <w:szCs w:val="32"/>
        </w:rPr>
        <w:t>( 2543</w:t>
      </w:r>
      <w:proofErr w:type="gramEnd"/>
      <w:r w:rsidR="00F202C4" w:rsidRPr="009E7C78">
        <w:rPr>
          <w:rFonts w:ascii="TH SarabunPSK" w:hAnsi="TH SarabunPSK" w:cs="TH SarabunPSK"/>
          <w:sz w:val="32"/>
          <w:szCs w:val="32"/>
        </w:rPr>
        <w:t xml:space="preserve"> : 90 )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ที่ได้กล่าวถึงบทบาทของผู้บริหารทั้ง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ครูใหญ่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อาจารย์ใหญ่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หรือผู้อ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นวยการที่มีต่อการพัฒนาคุณภาพโรงเรียน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ไว้อย่างน่าสนใจว่า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FB3BEE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>“...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ยุคโลกา</w:t>
      </w:r>
      <w:proofErr w:type="spellStart"/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ภิวัตน์</w:t>
      </w:r>
      <w:proofErr w:type="spell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ความรู้คืออ</w:t>
      </w:r>
      <w:r w:rsidR="00FB3BE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นาจ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ดังนั้นผู้บริหารโรงเรียนในยุคปัจจุบันจะ</w:t>
      </w:r>
      <w:r w:rsidR="00FB3BEE">
        <w:rPr>
          <w:rFonts w:ascii="TH SarabunPSK" w:hAnsi="TH SarabunPSK" w:cs="TH SarabunPSK"/>
          <w:b/>
          <w:bCs/>
          <w:sz w:val="32"/>
          <w:szCs w:val="32"/>
          <w:cs/>
        </w:rPr>
        <w:t>ต้องสร้างภาพพจน์ใหม่ให้เป็นผู้น</w:t>
      </w:r>
      <w:r w:rsidR="00FB3BE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374E">
        <w:rPr>
          <w:rFonts w:ascii="TH SarabunPSK" w:hAnsi="TH SarabunPSK" w:cs="TH SarabunPSK"/>
          <w:b/>
          <w:bCs/>
          <w:sz w:val="32"/>
          <w:szCs w:val="32"/>
          <w:cs/>
        </w:rPr>
        <w:t>มีหน้าที่ในการน</w:t>
      </w:r>
      <w:r w:rsidR="00FE374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แนวคิดใหม่ๆไปสู่การปฏิบัติเพื่อพัฒนาคุณภาพโรงเรียนในด้านต่างๆ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b/>
          <w:bCs/>
          <w:sz w:val="32"/>
          <w:szCs w:val="32"/>
          <w:cs/>
        </w:rPr>
        <w:t>ต้องท</w:t>
      </w:r>
      <w:r w:rsidR="00FB3BE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ตัวเป็นผู้จุดประกายความคิดในการพัฒนาคุณภาพงานวิชาการในโรงเรียน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ผู้บริหารโรงเรียนยุคใหม่จะต้องน</w:t>
      </w:r>
      <w:r w:rsidR="00FB3BE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ให้บุคลากร</w:t>
      </w:r>
      <w:r w:rsidR="00FB3BEE">
        <w:rPr>
          <w:rFonts w:ascii="TH SarabunPSK" w:hAnsi="TH SarabunPSK" w:cs="TH SarabunPSK"/>
          <w:b/>
          <w:bCs/>
          <w:sz w:val="32"/>
          <w:szCs w:val="32"/>
          <w:cs/>
        </w:rPr>
        <w:t>ในโรงเรียนได้ตระหนักและให้ความส</w:t>
      </w:r>
      <w:r w:rsidR="00FB3BE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คัญทั้งงานวิชาการ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ศึกษาหาความรู้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...” </w:t>
      </w:r>
    </w:p>
    <w:p w:rsidR="00FB3BEE" w:rsidRDefault="00F202C4" w:rsidP="00FB3BEE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การสร้างและพัฒนาคุณภาพของโรงเรียนเพื่อก้าวสู่ความเป็นเลิศนั้น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ถือได้ว่าเป็นบทบาทภารกิจของผู้บริหารโดยตรง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ดังที่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สุพล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วัง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สินธิ์</w:t>
      </w:r>
      <w:proofErr w:type="spellEnd"/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>( 2537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: 66 – 67 ) </w:t>
      </w:r>
      <w:r w:rsidRPr="009E7C78">
        <w:rPr>
          <w:rFonts w:ascii="TH SarabunPSK" w:hAnsi="TH SarabunPSK" w:cs="TH SarabunPSK"/>
          <w:sz w:val="32"/>
          <w:szCs w:val="32"/>
          <w:cs/>
        </w:rPr>
        <w:t>กล่าวไว้ว่า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ผู้บริหารโรงเรียนคือผู้น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ความเป็นเลิศมาสู่โรงเรียน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B3BEE">
        <w:rPr>
          <w:rFonts w:ascii="TH SarabunPSK" w:hAnsi="TH SarabunPSK" w:cs="TH SarabunPSK"/>
          <w:sz w:val="32"/>
          <w:szCs w:val="32"/>
          <w:cs/>
        </w:rPr>
        <w:t>โดยค่อยๆก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หนดระดับประสิทธิภาพและประสิทธิผลของโรงเรียนให้สูงขึ้นเรื่อยๆ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ทั้งมาตรฐานของตนเองและมาตรฐานที่ใช้กับผู้อื่น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การพั</w:t>
      </w:r>
      <w:r w:rsidR="00FB3BEE">
        <w:rPr>
          <w:rFonts w:ascii="TH SarabunPSK" w:hAnsi="TH SarabunPSK" w:cs="TH SarabunPSK"/>
          <w:sz w:val="32"/>
          <w:szCs w:val="32"/>
          <w:cs/>
        </w:rPr>
        <w:t>ฒนาคุณภาพสู่ความเป็นเลิศจะต้องก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หนดนโยบายและสร้างบรรยากาศการบริหารไปพร้อมๆกัน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ผู้บริห</w:t>
      </w:r>
      <w:r w:rsidR="00FB3BEE">
        <w:rPr>
          <w:rFonts w:ascii="TH SarabunPSK" w:hAnsi="TH SarabunPSK" w:cs="TH SarabunPSK"/>
          <w:sz w:val="32"/>
          <w:szCs w:val="32"/>
          <w:cs/>
        </w:rPr>
        <w:t>ารต้องมีทักษะความสามารถพื้นฐานส</w:t>
      </w:r>
      <w:r w:rsidR="00FB3BEE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</w:t>
      </w:r>
      <w:r w:rsidRPr="009E7C78">
        <w:rPr>
          <w:rFonts w:ascii="TH SarabunPSK" w:hAnsi="TH SarabunPSK" w:cs="TH SarabunPSK"/>
          <w:sz w:val="32"/>
          <w:szCs w:val="32"/>
        </w:rPr>
        <w:t xml:space="preserve"> 6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ประการคือ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B3BEE" w:rsidRDefault="00F202C4" w:rsidP="00EF14A9">
      <w:pPr>
        <w:pStyle w:val="Defaul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(1). </w:t>
      </w:r>
      <w:r w:rsidRPr="009E7C78">
        <w:rPr>
          <w:rFonts w:ascii="TH SarabunPSK" w:hAnsi="TH SarabunPSK" w:cs="TH SarabunPSK"/>
          <w:sz w:val="32"/>
          <w:szCs w:val="32"/>
          <w:cs/>
        </w:rPr>
        <w:t>มีความคิดสร้างสรรค์ลึกซึ้ง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B3BEE" w:rsidRDefault="00F202C4" w:rsidP="00EF14A9">
      <w:pPr>
        <w:pStyle w:val="Defaul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(2).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การมีความรู้สึกไว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B3BEE" w:rsidRDefault="00F202C4" w:rsidP="00EF14A9">
      <w:pPr>
        <w:pStyle w:val="Defaul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(3).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การมองการณ์ไกล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B3BEE" w:rsidRDefault="00F202C4" w:rsidP="00EF14A9">
      <w:pPr>
        <w:pStyle w:val="Defaul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(4). </w:t>
      </w:r>
      <w:r w:rsidRPr="009E7C78">
        <w:rPr>
          <w:rFonts w:ascii="TH SarabunPSK" w:hAnsi="TH SarabunPSK" w:cs="TH SarabunPSK"/>
          <w:sz w:val="32"/>
          <w:szCs w:val="32"/>
          <w:cs/>
        </w:rPr>
        <w:t>การเปลี่ยนแปลงได้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B3BEE" w:rsidRDefault="00F202C4" w:rsidP="00EF14A9">
      <w:pPr>
        <w:pStyle w:val="Default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(5).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การมุ่งมั่น</w:t>
      </w:r>
    </w:p>
    <w:p w:rsidR="00F202C4" w:rsidRPr="009E7C78" w:rsidRDefault="00F202C4" w:rsidP="00EF14A9">
      <w:pPr>
        <w:pStyle w:val="Defaul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(6).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การอดทน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BB1C19" w:rsidRPr="009E7C78" w:rsidRDefault="00EF14A9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ทั้งหมดเป็นบทบาทส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คัญของผู้บริหารโรงเรียน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ต่อการพัฒนาคุณภาพการศึกษาของโรงเรียน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เพื่อสร้างโรงเรียนมุ่งสู่ความเป็นเลิศ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กระบวนการการบริหารโรงเรียนคุณภาพสู่ความเป็นเลิศ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Default="00F202C4" w:rsidP="00FE374E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โรงเรียนที่มีคุณภาพ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( Quality School ) </w:t>
      </w:r>
      <w:r w:rsidRPr="009E7C78">
        <w:rPr>
          <w:rFonts w:ascii="TH SarabunPSK" w:hAnsi="TH SarabunPSK" w:cs="TH SarabunPSK"/>
          <w:sz w:val="32"/>
          <w:szCs w:val="32"/>
          <w:cs/>
        </w:rPr>
        <w:t>จะมีรูปแบบกระบวนการบริหารจัดการศึกษาเพื่อมุ่งสู่ความเป็นเลิศที่มีลักษณะการบริหารจัดการที่มีระบบขั้นตอ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สามารถวิเคราะห์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ควบคุม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ก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กับ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ติดตาม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ตรวจสอบได้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และประเมินผลการด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เนินงานได้อย่างชัดเจนเป็นระบบขั้นตอน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สามารถน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ผลงานมาเปรียบเทียบได้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ในที่นี้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ผู้เขีย</w:t>
      </w:r>
      <w:r w:rsidR="00EF14A9">
        <w:rPr>
          <w:rFonts w:ascii="TH SarabunPSK" w:hAnsi="TH SarabunPSK" w:cs="TH SarabunPSK"/>
          <w:sz w:val="32"/>
          <w:szCs w:val="32"/>
          <w:cs/>
        </w:rPr>
        <w:t>นขอน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เสนอรูปแบบของการบริหารโรงเรียนคุณภาพมุ่งสู่ความเป็นเลิศ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ซึ่งได้ปรับประยุกต์มาจากรูปแบบของการบริหารรัฐกิจและภาครัฐหรือส่วนราชการ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จากผลการการวิเคราะห์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ศึกษาวิจัยตามหลักสูตรผู้บริหารระดับสูง</w:t>
      </w:r>
      <w:r w:rsidRPr="009E7C78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นบส</w:t>
      </w:r>
      <w:proofErr w:type="spellEnd"/>
      <w:r w:rsidRPr="009E7C78">
        <w:rPr>
          <w:rFonts w:ascii="TH SarabunPSK" w:hAnsi="TH SarabunPSK" w:cs="TH SarabunPSK"/>
          <w:sz w:val="32"/>
          <w:szCs w:val="32"/>
        </w:rPr>
        <w:t xml:space="preserve">.)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ซึ่งตัว</w:t>
      </w:r>
      <w:r w:rsidR="00EF14A9">
        <w:rPr>
          <w:rFonts w:ascii="TH SarabunPSK" w:hAnsi="TH SarabunPSK" w:cs="TH SarabunPSK"/>
          <w:sz w:val="32"/>
          <w:szCs w:val="32"/>
          <w:cs/>
        </w:rPr>
        <w:t>แบบของกระบวนการดังกล่าวน่าจะน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="00EF14A9">
        <w:rPr>
          <w:rFonts w:ascii="TH SarabunPSK" w:hAnsi="TH SarabunPSK" w:cs="TH SarabunPSK"/>
          <w:sz w:val="32"/>
          <w:szCs w:val="32"/>
          <w:cs/>
        </w:rPr>
        <w:t>ม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า</w:t>
      </w:r>
      <w:r w:rsidRPr="009E7C78">
        <w:rPr>
          <w:rFonts w:ascii="TH SarabunPSK" w:hAnsi="TH SarabunPSK" w:cs="TH SarabunPSK"/>
          <w:sz w:val="32"/>
          <w:szCs w:val="32"/>
          <w:cs/>
        </w:rPr>
        <w:t>ปรับใช้ได้กับการสร้างระบบบริหารโรงเรียนคุณภาพมุ่งสู่ความเป็นเลิศได้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ซึ่งรูปแบบดังกล่าวจะประกอบไปด้วยปัจจัยหลัก</w:t>
      </w:r>
      <w:r w:rsidRPr="009E7C78">
        <w:rPr>
          <w:rFonts w:ascii="TH SarabunPSK" w:hAnsi="TH SarabunPSK" w:cs="TH SarabunPSK"/>
          <w:sz w:val="32"/>
          <w:szCs w:val="32"/>
        </w:rPr>
        <w:t xml:space="preserve"> 9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ดังแสดงให้เห็นจากแผนภูมิต่อไปนี้</w:t>
      </w:r>
    </w:p>
    <w:p w:rsidR="0060709E" w:rsidRDefault="0060709E" w:rsidP="00FE374E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0709E" w:rsidRDefault="0060709E" w:rsidP="00FE374E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EF14A9" w:rsidRDefault="00EF14A9" w:rsidP="001B5974">
      <w:pPr>
        <w:jc w:val="left"/>
        <w:rPr>
          <w:rFonts w:ascii="TH SarabunPSK" w:hAnsi="TH SarabunPSK" w:cs="TH SarabunPSK"/>
          <w:sz w:val="32"/>
          <w:szCs w:val="32"/>
        </w:rPr>
      </w:pPr>
    </w:p>
    <w:p w:rsidR="00EF14A9" w:rsidRPr="001B5974" w:rsidRDefault="001B5974" w:rsidP="00EF14A9">
      <w:pPr>
        <w:ind w:firstLine="720"/>
        <w:jc w:val="left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แผนภูมิแสดง</w:t>
      </w:r>
      <w:r w:rsidRPr="001B5974">
        <w:rPr>
          <w:rFonts w:ascii="TH SarabunPSK" w:hAnsi="TH SarabunPSK" w:cs="TH SarabunPSK" w:hint="cs"/>
          <w:b/>
          <w:bCs/>
          <w:sz w:val="36"/>
          <w:szCs w:val="36"/>
          <w:cs/>
        </w:rPr>
        <w:t>กระบวนการบริหารโรงเรียนคุณภาพสู่ความเป็นเลิศ</w:t>
      </w:r>
    </w:p>
    <w:p w:rsidR="00EF14A9" w:rsidRDefault="009E1A34" w:rsidP="00EF14A9">
      <w:pPr>
        <w:ind w:firstLine="720"/>
        <w:jc w:val="lef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8" style="position:absolute;left:0;text-align:left;margin-left:423pt;margin-top:15.7pt;width:81.75pt;height:224.25pt;z-index:251666432" fillcolor="#f79646 [3209]" strokecolor="#f79646 [3209]" strokeweight="10pt">
            <v:stroke linestyle="thinThin"/>
            <v:shadow color="#868686"/>
            <v:textbox style="mso-next-textbox:#_x0000_s1038">
              <w:txbxContent>
                <w:p w:rsidR="009E1A34" w:rsidRDefault="009E1A34" w:rsidP="009E1A34"/>
                <w:p w:rsidR="009E1A34" w:rsidRDefault="009E1A34" w:rsidP="009E1A34"/>
                <w:p w:rsidR="009E1A34" w:rsidRDefault="009E1A34" w:rsidP="009E1A34">
                  <w:pPr>
                    <w:rPr>
                      <w:rFonts w:hint="cs"/>
                    </w:rPr>
                  </w:pPr>
                </w:p>
                <w:p w:rsidR="009E1A34" w:rsidRDefault="009E1A34" w:rsidP="009E1A34">
                  <w:pPr>
                    <w:rPr>
                      <w:rFonts w:hint="cs"/>
                    </w:rPr>
                  </w:pPr>
                </w:p>
                <w:p w:rsidR="009E1A34" w:rsidRDefault="009E1A34" w:rsidP="009E1A34">
                  <w:pPr>
                    <w:rPr>
                      <w:rFonts w:hint="cs"/>
                    </w:rPr>
                  </w:pPr>
                </w:p>
                <w:p w:rsidR="009E1A34" w:rsidRDefault="009E1A34" w:rsidP="009E1A34"/>
                <w:p w:rsidR="009E1A34" w:rsidRPr="009515F5" w:rsidRDefault="009E1A34" w:rsidP="009E1A34">
                  <w:pPr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>9.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ผลของการ</w:t>
                  </w:r>
                  <w:r w:rsidR="009515F5" w:rsidRPr="009515F5">
                    <w:rPr>
                      <w:rFonts w:hint="cs"/>
                      <w:b/>
                      <w:bCs/>
                      <w:cs/>
                    </w:rPr>
                    <w:t>บริหารคุณภาพโรงเรียน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left:0;text-align:left;margin-left:309pt;margin-top:15.7pt;width:87pt;height:60.75pt;z-index:251665408" fillcolor="#f79646 [3209]" strokecolor="#f79646 [3209]" strokeweight="10pt">
            <v:stroke linestyle="thinThin"/>
            <v:shadow color="#868686"/>
            <v:textbox>
              <w:txbxContent>
                <w:p w:rsidR="009E1A34" w:rsidRPr="009515F5" w:rsidRDefault="009E1A34" w:rsidP="009E1A34">
                  <w:pPr>
                    <w:jc w:val="thaiDistribute"/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 xml:space="preserve">6. 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ความพึงพอใจของครู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196.5pt;margin-top:15.7pt;width:81.75pt;height:224.25pt;z-index:251662336" fillcolor="#f79646 [3209]" strokecolor="#f79646 [3209]" strokeweight="10pt">
            <v:stroke linestyle="thinThin"/>
            <v:shadow color="#868686"/>
            <v:textbox style="mso-next-textbox:#_x0000_s1034">
              <w:txbxContent>
                <w:p w:rsidR="009E1A34" w:rsidRDefault="009E1A34" w:rsidP="009E1A34"/>
                <w:p w:rsidR="009E1A34" w:rsidRDefault="009E1A34" w:rsidP="009E1A34"/>
                <w:p w:rsidR="009E1A34" w:rsidRDefault="009E1A34" w:rsidP="009E1A34"/>
                <w:p w:rsidR="009E1A34" w:rsidRDefault="009E1A34" w:rsidP="009E1A34">
                  <w:pPr>
                    <w:rPr>
                      <w:rFonts w:hint="cs"/>
                    </w:rPr>
                  </w:pPr>
                </w:p>
                <w:p w:rsidR="009E1A34" w:rsidRDefault="009E1A34" w:rsidP="009E1A34"/>
                <w:p w:rsidR="009E1A34" w:rsidRDefault="009E1A34" w:rsidP="009E1A34"/>
                <w:p w:rsidR="009E1A34" w:rsidRPr="009515F5" w:rsidRDefault="009E1A34" w:rsidP="009E1A34">
                  <w:pPr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>5.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กระบวนการปฏิบัติงาน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031" style="position:absolute;left:0;text-align:left;margin-left:77.25pt;margin-top:15.7pt;width:87pt;height:60.75pt;z-index:251659264" fillcolor="#f79646 [3209]" strokecolor="#f79646 [3209]" strokeweight="10pt">
            <v:stroke linestyle="thinThin"/>
            <v:shadow color="#868686"/>
            <v:textbox>
              <w:txbxContent>
                <w:p w:rsidR="009E1A34" w:rsidRPr="009515F5" w:rsidRDefault="009E1A34">
                  <w:pPr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>2.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การบริหารคน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rect id="_x0000_s1030" style="position:absolute;left:0;text-align:left;margin-left:-37.5pt;margin-top:15.7pt;width:81.75pt;height:224.25pt;z-index:251658240" fillcolor="#f79646 [3209]" strokecolor="#f79646 [3209]" strokeweight="10pt">
            <v:stroke linestyle="thinThin"/>
            <v:shadow color="#868686"/>
            <v:textbox style="mso-next-textbox:#_x0000_s1030">
              <w:txbxContent>
                <w:p w:rsidR="009E1A34" w:rsidRDefault="009E1A34"/>
                <w:p w:rsidR="009E1A34" w:rsidRDefault="009E1A34"/>
                <w:p w:rsidR="009E1A34" w:rsidRDefault="009E1A34"/>
                <w:p w:rsidR="009E1A34" w:rsidRDefault="009E1A34">
                  <w:pPr>
                    <w:rPr>
                      <w:rFonts w:hint="cs"/>
                    </w:rPr>
                  </w:pPr>
                </w:p>
                <w:p w:rsidR="009E1A34" w:rsidRDefault="009E1A34"/>
                <w:p w:rsidR="009E1A34" w:rsidRPr="009515F5" w:rsidRDefault="009E1A34">
                  <w:pPr>
                    <w:rPr>
                      <w:b/>
                      <w:bCs/>
                    </w:rPr>
                  </w:pPr>
                </w:p>
                <w:p w:rsidR="009E1A34" w:rsidRPr="009515F5" w:rsidRDefault="009E1A34">
                  <w:pPr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>1.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การบริหารและผู้นำ</w:t>
                  </w:r>
                </w:p>
              </w:txbxContent>
            </v:textbox>
          </v:rect>
        </w:pict>
      </w:r>
    </w:p>
    <w:p w:rsidR="00EF14A9" w:rsidRDefault="00EF14A9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EF14A9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403.5pt;margin-top:13.3pt;width:12.75pt;height:0;z-index:25167872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8" type="#_x0000_t32" style="position:absolute;left:0;text-align:left;margin-left:284.25pt;margin-top:13.3pt;width:18pt;height:0;z-index:25167564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5" type="#_x0000_t32" style="position:absolute;left:0;text-align:left;margin-left:169.5pt;margin-top:13.3pt;width:20.25pt;height:0;z-index:25167257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32" style="position:absolute;left:0;text-align:left;margin-left:51pt;margin-top:13.3pt;width:18pt;height:0;z-index:251669504" o:connectortype="straight">
            <v:stroke endarrow="block"/>
          </v:shape>
        </w:pict>
      </w:r>
    </w:p>
    <w:p w:rsidR="00EF14A9" w:rsidRPr="001B5974" w:rsidRDefault="00EF14A9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EF14A9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8" type="#_x0000_t32" style="position:absolute;left:0;text-align:left;margin-left:353.25pt;margin-top:4.1pt;width:.75pt;height:13.5pt;z-index:25168384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54" type="#_x0000_t32" style="position:absolute;left:0;text-align:left;margin-left:120pt;margin-top:11.6pt;width:0;height:13.5pt;z-index:251681792" o:connectortype="straight"/>
        </w:pict>
      </w:r>
    </w:p>
    <w:p w:rsidR="00EF14A9" w:rsidRDefault="009E1A34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left:0;text-align:left;margin-left:309pt;margin-top:7.05pt;width:87pt;height:60.75pt;z-index:251664384" fillcolor="#f79646 [3209]" strokecolor="#f79646 [3209]" strokeweight="10pt">
            <v:stroke linestyle="thinThin"/>
            <v:shadow color="#868686"/>
            <v:textbox>
              <w:txbxContent>
                <w:p w:rsidR="009E1A34" w:rsidRPr="009515F5" w:rsidRDefault="009E1A34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9515F5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7.</w:t>
                  </w:r>
                  <w:r w:rsidRPr="009515F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ความพึงพอใจของนักเรียน/ผู้ปกครอง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left:0;text-align:left;margin-left:73.5pt;margin-top:10.8pt;width:90.75pt;height:52.5pt;z-index:251660288" fillcolor="#f79646 [3209]" strokecolor="#f79646 [3209]" strokeweight="10pt">
            <v:stroke linestyle="thinThin"/>
            <v:shadow color="#868686"/>
            <v:textbox>
              <w:txbxContent>
                <w:p w:rsidR="009E1A34" w:rsidRDefault="009E1A34">
                  <w:pPr>
                    <w:rPr>
                      <w:rFonts w:hint="cs"/>
                      <w:cs/>
                    </w:rPr>
                  </w:pPr>
                  <w:r>
                    <w:t>3.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นโยบายและกลยุทธ์การ</w:t>
                  </w:r>
                  <w:r>
                    <w:rPr>
                      <w:rFonts w:hint="cs"/>
                      <w:cs/>
                    </w:rPr>
                    <w:t>บริหาร</w:t>
                  </w:r>
                </w:p>
              </w:txbxContent>
            </v:textbox>
          </v:rect>
        </w:pict>
      </w:r>
    </w:p>
    <w:p w:rsidR="00EF14A9" w:rsidRDefault="00EF14A9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EF14A9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2" type="#_x0000_t32" style="position:absolute;left:0;text-align:left;margin-left:403.5pt;margin-top:3.9pt;width:12.75pt;height:0;z-index:25167974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9" type="#_x0000_t32" style="position:absolute;left:0;text-align:left;margin-left:284.25pt;margin-top:4pt;width:18pt;height:0;z-index:251676672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6" type="#_x0000_t32" style="position:absolute;left:0;text-align:left;margin-left:169.5pt;margin-top:3.9pt;width:21.75pt;height:.1pt;z-index:251673600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3" type="#_x0000_t32" style="position:absolute;left:0;text-align:left;margin-left:51pt;margin-top:3.9pt;width:18pt;height:.05pt;z-index:251670528" o:connectortype="straight">
            <v:stroke endarrow="block"/>
          </v:shape>
        </w:pict>
      </w:r>
    </w:p>
    <w:p w:rsidR="00EF14A9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5" type="#_x0000_t32" style="position:absolute;left:0;text-align:left;margin-left:120pt;margin-top:13.55pt;width:0;height:12pt;z-index:251682816" o:connectortype="straight"/>
        </w:pict>
      </w:r>
    </w:p>
    <w:p w:rsidR="00EF14A9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9" type="#_x0000_t32" style="position:absolute;left:0;text-align:left;margin-left:353.25pt;margin-top:-.05pt;width:0;height:7.5pt;z-index:25168486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312.75pt;margin-top:16.45pt;width:83.25pt;height:60.75pt;z-index:251663360" fillcolor="#f79646 [3209]" strokecolor="#f79646 [3209]" strokeweight="10pt">
            <v:stroke linestyle="thinThin"/>
            <v:shadow color="#868686"/>
            <v:textbox>
              <w:txbxContent>
                <w:p w:rsidR="009E1A34" w:rsidRPr="009515F5" w:rsidRDefault="009E1A34">
                  <w:pPr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>8.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ผลกระทบต่อสังคมท้องถิ่น</w:t>
                  </w:r>
                </w:p>
              </w:txbxContent>
            </v:textbox>
          </v:rect>
        </w:pict>
      </w:r>
      <w:r w:rsidR="009E1A34"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left:0;text-align:left;margin-left:73.5pt;margin-top:14.2pt;width:90.75pt;height:63pt;z-index:251661312" fillcolor="#f79646 [3209]" strokecolor="#f79646 [3209]" strokeweight="10pt">
            <v:stroke linestyle="thinThin"/>
            <v:shadow color="#868686"/>
            <v:textbox>
              <w:txbxContent>
                <w:p w:rsidR="009E1A34" w:rsidRPr="009515F5" w:rsidRDefault="009E1A34">
                  <w:pPr>
                    <w:rPr>
                      <w:rFonts w:hint="cs"/>
                      <w:b/>
                      <w:bCs/>
                      <w:cs/>
                    </w:rPr>
                  </w:pPr>
                  <w:r w:rsidRPr="009515F5">
                    <w:rPr>
                      <w:b/>
                      <w:bCs/>
                    </w:rPr>
                    <w:t>4.</w:t>
                  </w:r>
                  <w:r w:rsidRPr="009515F5">
                    <w:rPr>
                      <w:rFonts w:hint="cs"/>
                      <w:b/>
                      <w:bCs/>
                      <w:cs/>
                    </w:rPr>
                    <w:t>การจัดการทรัพยากร</w:t>
                  </w:r>
                </w:p>
              </w:txbxContent>
            </v:textbox>
          </v:rect>
        </w:pict>
      </w:r>
    </w:p>
    <w:p w:rsidR="00EF14A9" w:rsidRDefault="00EF14A9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EF14A9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0" type="#_x0000_t32" style="position:absolute;left:0;text-align:left;margin-left:284.25pt;margin-top:13.3pt;width:18pt;height:0;z-index:25167769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7" type="#_x0000_t32" style="position:absolute;left:0;text-align:left;margin-left:169.5pt;margin-top:7.3pt;width:20.25pt;height:.75pt;flip:y;z-index:2516746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4" type="#_x0000_t32" style="position:absolute;left:0;text-align:left;margin-left:51pt;margin-top:7.3pt;width:14.25pt;height:.75pt;z-index:251671552" o:connectortype="straight">
            <v:stroke endarrow="block"/>
          </v:shape>
        </w:pict>
      </w:r>
    </w:p>
    <w:p w:rsidR="00EF14A9" w:rsidRPr="009E7C78" w:rsidRDefault="009515F5" w:rsidP="00EF14A9">
      <w:pPr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3" type="#_x0000_t32" style="position:absolute;left:0;text-align:left;margin-left:403.5pt;margin-top:-.25pt;width:12.75pt;height:.75pt;z-index:251680768" o:connectortype="straight">
            <v:stroke endarrow="block"/>
          </v:shape>
        </w:pict>
      </w:r>
    </w:p>
    <w:p w:rsidR="009E1A34" w:rsidRDefault="009E1A34" w:rsidP="00EF14A9">
      <w:pPr>
        <w:pStyle w:val="Defaul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515F5" w:rsidRDefault="009515F5" w:rsidP="00EF14A9">
      <w:pPr>
        <w:pStyle w:val="Default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41" type="#_x0000_t32" style="position:absolute;left:0;text-align:left;margin-left:294.75pt;margin-top:12.3pt;width:210pt;height:0;z-index:251668480" o:connectortype="straight">
            <v:stroke startarrow="block" endarrow="block"/>
          </v:shape>
        </w:pict>
      </w:r>
      <w:r>
        <w:rPr>
          <w:rFonts w:ascii="TH SarabunPSK" w:hAnsi="TH SarabunPSK" w:cs="TH SarabunPSK" w:hint="cs"/>
          <w:noProof/>
          <w:sz w:val="32"/>
          <w:szCs w:val="32"/>
        </w:rPr>
        <w:pict>
          <v:shape id="_x0000_s1040" type="#_x0000_t32" style="position:absolute;left:0;text-align:left;margin-left:-30pt;margin-top:10.8pt;width:308.25pt;height:1.5pt;z-index:251667456" o:connectortype="straight">
            <v:stroke startarrow="block" endarrow="block"/>
          </v:shape>
        </w:pict>
      </w:r>
    </w:p>
    <w:p w:rsidR="009515F5" w:rsidRDefault="009515F5" w:rsidP="00EF14A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F202C4" w:rsidRPr="009E7C78" w:rsidRDefault="00F202C4" w:rsidP="00EF14A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จากองค์ประกอบทั้ง</w:t>
      </w:r>
      <w:r w:rsidRPr="009E7C78">
        <w:rPr>
          <w:rFonts w:ascii="TH SarabunPSK" w:hAnsi="TH SarabunPSK" w:cs="TH SarabunPSK"/>
          <w:sz w:val="32"/>
          <w:szCs w:val="32"/>
        </w:rPr>
        <w:t xml:space="preserve"> 9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ประการตามแผนภูมิสามารถอธิบายสรุปได้ดังนี้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 xml:space="preserve">( 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สมโภชน์</w:t>
      </w:r>
      <w:proofErr w:type="spellEnd"/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นพคุณ</w:t>
      </w:r>
      <w:r w:rsidRPr="009E7C78">
        <w:rPr>
          <w:rFonts w:ascii="TH SarabunPSK" w:hAnsi="TH SarabunPSK" w:cs="TH SarabunPSK"/>
          <w:sz w:val="32"/>
          <w:szCs w:val="32"/>
        </w:rPr>
        <w:t xml:space="preserve"> , 2541 : 19 – 22 ) 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>-</w:t>
      </w:r>
      <w:r w:rsidR="00EF14A9">
        <w:rPr>
          <w:rFonts w:ascii="TH SarabunPSK" w:hAnsi="TH SarabunPSK" w:cs="TH SarabunPSK"/>
          <w:b/>
          <w:bCs/>
          <w:sz w:val="32"/>
          <w:szCs w:val="32"/>
          <w:cs/>
        </w:rPr>
        <w:t>ผู้น</w:t>
      </w:r>
      <w:r w:rsidR="00EF14A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Management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-Leadership )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="00EF14A9">
        <w:rPr>
          <w:rFonts w:ascii="TH SarabunPSK" w:hAnsi="TH SarabunPSK" w:cs="TH SarabunPSK"/>
          <w:sz w:val="32"/>
          <w:szCs w:val="32"/>
          <w:cs/>
        </w:rPr>
        <w:t>ผู้น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="00EF14A9">
        <w:rPr>
          <w:rFonts w:ascii="TH SarabunPSK" w:hAnsi="TH SarabunPSK" w:cs="TH SarabunPSK"/>
          <w:sz w:val="32"/>
          <w:szCs w:val="32"/>
          <w:cs/>
        </w:rPr>
        <w:t>เป็นองค์ประกอบส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="00EF14A9">
        <w:rPr>
          <w:rFonts w:ascii="TH SarabunPSK" w:hAnsi="TH SarabunPSK" w:cs="TH SarabunPSK"/>
          <w:sz w:val="32"/>
          <w:szCs w:val="32"/>
          <w:cs/>
        </w:rPr>
        <w:t>คัญของความเป็นผู้น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องค์การเพื่อสร้างระบบการบริการที่ดีแก่ลูกค้า</w:t>
      </w:r>
      <w:r w:rsidRPr="009E7C78">
        <w:rPr>
          <w:rFonts w:ascii="TH SarabunPSK" w:hAnsi="TH SarabunPSK" w:cs="TH SarabunPSK"/>
          <w:sz w:val="32"/>
          <w:szCs w:val="32"/>
        </w:rPr>
        <w:t xml:space="preserve"> (</w:t>
      </w:r>
      <w:r w:rsidRPr="009E7C78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ชุมชน</w:t>
      </w:r>
      <w:r w:rsidRPr="009E7C78">
        <w:rPr>
          <w:rFonts w:ascii="TH SarabunPSK" w:hAnsi="TH SarabunPSK" w:cs="TH SarabunPSK"/>
          <w:sz w:val="32"/>
          <w:szCs w:val="32"/>
        </w:rPr>
        <w:t xml:space="preserve">) </w:t>
      </w:r>
      <w:r w:rsidRPr="009E7C78">
        <w:rPr>
          <w:rFonts w:ascii="TH SarabunPSK" w:hAnsi="TH SarabunPSK" w:cs="TH SarabunPSK"/>
          <w:sz w:val="32"/>
          <w:szCs w:val="32"/>
          <w:cs/>
        </w:rPr>
        <w:t>และเพื่อก</w:t>
      </w:r>
      <w:r w:rsidR="00EF14A9">
        <w:rPr>
          <w:rFonts w:ascii="TH SarabunPSK" w:hAnsi="TH SarabunPSK" w:cs="TH SarabunPSK"/>
          <w:sz w:val="32"/>
          <w:szCs w:val="32"/>
          <w:cs/>
        </w:rPr>
        <w:t>ารพัฒนาปรับปรุงกิจกรรมต่างๆให้ด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เนินไปด้วยดีมีประสิทธิภาพ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การบริหารคน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Staff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Management )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เป็นระบบการจัดการทรัพยากรบุคคลในโรงเรียน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เพื่อส่งผลให้ผู้ปฏิบัติงาน</w:t>
      </w:r>
      <w:r w:rsidRPr="009E7C78">
        <w:rPr>
          <w:rFonts w:ascii="TH SarabunPSK" w:hAnsi="TH SarabunPSK" w:cs="TH SarabunPSK"/>
          <w:sz w:val="32"/>
          <w:szCs w:val="32"/>
        </w:rPr>
        <w:t xml:space="preserve"> (</w:t>
      </w:r>
      <w:r w:rsidRPr="009E7C78">
        <w:rPr>
          <w:rFonts w:ascii="TH SarabunPSK" w:hAnsi="TH SarabunPSK" w:cs="TH SarabunPSK"/>
          <w:sz w:val="32"/>
          <w:szCs w:val="32"/>
          <w:cs/>
        </w:rPr>
        <w:t>ครูอาจารย์</w:t>
      </w:r>
      <w:r w:rsidRPr="009E7C78">
        <w:rPr>
          <w:rFonts w:ascii="TH SarabunPSK" w:hAnsi="TH SarabunPSK" w:cs="TH SarabunPSK"/>
          <w:sz w:val="32"/>
          <w:szCs w:val="32"/>
        </w:rPr>
        <w:t xml:space="preserve">) </w:t>
      </w:r>
      <w:r w:rsidRPr="009E7C78">
        <w:rPr>
          <w:rFonts w:ascii="TH SarabunPSK" w:hAnsi="TH SarabunPSK" w:cs="TH SarabunPSK"/>
          <w:sz w:val="32"/>
          <w:szCs w:val="32"/>
          <w:cs/>
        </w:rPr>
        <w:t>ได้รับการพัฒนาอย่างมีประสิทธิภาพและปฏิบัติงานการจัดการเรียนการสอนบรรลุเป้าหมาย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นโยบายและกลยุทธ์การบริหาร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Policies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and Strategies ) </w:t>
      </w:r>
      <w:r w:rsidR="00EF14A9">
        <w:rPr>
          <w:rFonts w:ascii="TH SarabunPSK" w:hAnsi="TH SarabunPSK" w:cs="TH SarabunPSK"/>
          <w:sz w:val="32"/>
          <w:szCs w:val="32"/>
          <w:cs/>
        </w:rPr>
        <w:t>เป็นการก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หนดและพัฒนาวิสัยทัศน์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จุดประสงค์ของการดาเนินตาม</w:t>
      </w:r>
      <w:proofErr w:type="spellStart"/>
      <w:r w:rsidRPr="009E7C78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Pr="009E7C78">
        <w:rPr>
          <w:rFonts w:ascii="TH SarabunPSK" w:hAnsi="TH SarabunPSK" w:cs="TH SarabunPSK"/>
          <w:sz w:val="32"/>
          <w:szCs w:val="32"/>
          <w:cs/>
        </w:rPr>
        <w:t>กิจองค์การ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( Mission Statement ) </w:t>
      </w:r>
      <w:r w:rsidR="00EF14A9">
        <w:rPr>
          <w:rFonts w:ascii="TH SarabunPSK" w:hAnsi="TH SarabunPSK" w:cs="TH SarabunPSK"/>
          <w:sz w:val="32"/>
          <w:szCs w:val="32"/>
          <w:cs/>
        </w:rPr>
        <w:t>และนโยบายกลยุทธ์ในการด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เนินการพัฒนาการศึกษาให้บรรลุเป้าหมาย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การจัดการทรัพยากรในการปฏิบัติงานในโรงเรียน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Resources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Management )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เป็นการจัดการทรัพยากรที่มีอยู่ให้บังเกิดประสิทธิภาพและคุ้มค่า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ลดการสูญเสียทรัพยากรโดยเปล่าประโยชน์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มีระบบวิธีการจัดการข้อมูลข่าวสารที่มีประสิทธิภาพ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เกิดประโยชน์สูงสุดต่อโรงเรียน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กระบวนการปฏิบัติงาน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Processes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="00EF14A9">
        <w:rPr>
          <w:rFonts w:ascii="TH SarabunPSK" w:hAnsi="TH SarabunPSK" w:cs="TH SarabunPSK"/>
          <w:sz w:val="32"/>
          <w:szCs w:val="32"/>
          <w:cs/>
        </w:rPr>
        <w:t>โรงเรียนมีการจัดท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โครงการที่สะท้อนถึงลักษณะงานที่ปฏิบัติ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และมีกระบวนการที่สัมพันธ์เชื่อมโยงกันเป็นระบบ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โครงสร้างรูปแบ</w:t>
      </w:r>
      <w:r w:rsidR="00EF14A9">
        <w:rPr>
          <w:rFonts w:ascii="TH SarabunPSK" w:hAnsi="TH SarabunPSK" w:cs="TH SarabunPSK"/>
          <w:sz w:val="32"/>
          <w:szCs w:val="32"/>
          <w:cs/>
        </w:rPr>
        <w:t>บใหม่ที่ส่งผลต่อกระบวนการท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งานจะมุ่งในเรื่องประสิทธิภาพในการบริการแก่นักเรียน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ผู้ซึ่งมีความต้องการ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( Demand ) </w:t>
      </w:r>
      <w:r w:rsidRPr="009E7C78">
        <w:rPr>
          <w:rFonts w:ascii="TH SarabunPSK" w:hAnsi="TH SarabunPSK" w:cs="TH SarabunPSK"/>
          <w:sz w:val="32"/>
          <w:szCs w:val="32"/>
          <w:cs/>
        </w:rPr>
        <w:t>หลากหลาย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ความพึงพอใจของครูและบุคลากรในโรงเรียน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Staff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Satisfaction )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เป็นผลจากองค์ประกอบทั้ง</w:t>
      </w:r>
      <w:r w:rsidRPr="009E7C78">
        <w:rPr>
          <w:rFonts w:ascii="TH SarabunPSK" w:hAnsi="TH SarabunPSK" w:cs="TH SarabunPSK"/>
          <w:sz w:val="32"/>
          <w:szCs w:val="32"/>
        </w:rPr>
        <w:t xml:space="preserve"> 5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ประการข้างต้น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ก่อให้เกิดเป็นผลงาน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เกิดสัมฤทธิผลตามเป้าหมาย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ความพึงพอใจของลูกค้า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ประชาชน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Customer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/People Satisfaction ) </w:t>
      </w:r>
      <w:r w:rsidRPr="009E7C78">
        <w:rPr>
          <w:rFonts w:ascii="TH SarabunPSK" w:hAnsi="TH SarabunPSK" w:cs="TH SarabunPSK"/>
          <w:sz w:val="32"/>
          <w:szCs w:val="32"/>
          <w:cs/>
        </w:rPr>
        <w:t>ซึ่งหมายถึงนักเรียน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ชุมชน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เป็นผลกระทบที่เกิดจากการปฏิบัติหรือการบริการขององค์การซึ่งหมายถึงโรงเรียน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/ 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ผลกระทบต่อสังคม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ท้องถิ่น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Impact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on Society )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ผู้บริหารต้องวิเคราะห์จากท้องถิ่น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สังคม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ได้มององค์การ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(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sz w:val="32"/>
          <w:szCs w:val="32"/>
        </w:rPr>
        <w:t>)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เป็นอย่างไรที่ส่งผลต่อระบบการบริหารจัดการและผลผลิตที่ส่งผลต่อสังคมนั้นๆ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ผลลัพธ์จากการบริหารจัดการ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b/>
          <w:bCs/>
          <w:sz w:val="32"/>
          <w:szCs w:val="32"/>
        </w:rPr>
        <w:t>( Results</w:t>
      </w:r>
      <w:proofErr w:type="gramEnd"/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เป็นผลรวมทั้งหมดขององค์ประกอบทั้ง</w:t>
      </w:r>
      <w:r w:rsidRPr="009E7C78">
        <w:rPr>
          <w:rFonts w:ascii="TH SarabunPSK" w:hAnsi="TH SarabunPSK" w:cs="TH SarabunPSK"/>
          <w:sz w:val="32"/>
          <w:szCs w:val="32"/>
        </w:rPr>
        <w:t xml:space="preserve"> 8 </w:t>
      </w:r>
      <w:r w:rsidRPr="009E7C78">
        <w:rPr>
          <w:rFonts w:ascii="TH SarabunPSK" w:hAnsi="TH SarabunPSK" w:cs="TH SarabunPSK"/>
          <w:sz w:val="32"/>
          <w:szCs w:val="32"/>
          <w:cs/>
        </w:rPr>
        <w:t>ประการที่กล่าวมาทั้งหมด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และเป็นไปตามที่คาดหวัง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บรรลุผลสัมฤทธิ์โดยการประเมินและตรวจสอบ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EF14A9" w:rsidRDefault="00EF14A9" w:rsidP="00EF14A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ที่กล่าวมาเป็นองค์ประกอบส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836B76">
        <w:rPr>
          <w:rFonts w:ascii="TH SarabunPSK" w:hAnsi="TH SarabunPSK" w:cs="TH SarabunPSK"/>
          <w:sz w:val="32"/>
          <w:szCs w:val="32"/>
          <w:cs/>
        </w:rPr>
        <w:t>คัญของโรงเรียนที่จะด</w:t>
      </w:r>
      <w:r w:rsidR="00836B76"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เนินบทบาทหน้าที่ของการเป็นโรงเรียนที่มีคุณภาพก้าวสู่ความเป็นเลิศของระบบการบริหารจัดการ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ซึ่งเป็นรูปแบบกระบวนการที่สอดคล้องสัมพันธ์กัน</w:t>
      </w:r>
      <w:r w:rsidR="00F202C4"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อย่างไรก็ตามการบร</w:t>
      </w:r>
      <w:r>
        <w:rPr>
          <w:rFonts w:ascii="TH SarabunPSK" w:hAnsi="TH SarabunPSK" w:cs="TH SarabunPSK"/>
          <w:sz w:val="32"/>
          <w:szCs w:val="32"/>
          <w:cs/>
        </w:rPr>
        <w:t>ิหารโรงเรียนสู่ความเป็นเลิศจ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เป็นต้องน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ผลส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F202C4" w:rsidRPr="009E7C78">
        <w:rPr>
          <w:rFonts w:ascii="TH SarabunPSK" w:hAnsi="TH SarabunPSK" w:cs="TH SarabunPSK"/>
          <w:sz w:val="32"/>
          <w:szCs w:val="32"/>
          <w:cs/>
        </w:rPr>
        <w:t>เร็จไปเปรียบเทียบกับมาตรฐานที่สูงกว่า</w:t>
      </w:r>
    </w:p>
    <w:p w:rsidR="00F202C4" w:rsidRPr="009E7C78" w:rsidRDefault="00F202C4" w:rsidP="00EF14A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E7C78">
        <w:rPr>
          <w:rFonts w:ascii="TH SarabunPSK" w:hAnsi="TH SarabunPSK" w:cs="TH SarabunPSK"/>
          <w:sz w:val="32"/>
          <w:szCs w:val="32"/>
        </w:rPr>
        <w:t>( Benchmarking</w:t>
      </w:r>
      <w:proofErr w:type="gramEnd"/>
      <w:r w:rsidRPr="009E7C78">
        <w:rPr>
          <w:rFonts w:ascii="TH SarabunPSK" w:hAnsi="TH SarabunPSK" w:cs="TH SarabunPSK"/>
          <w:sz w:val="32"/>
          <w:szCs w:val="32"/>
        </w:rPr>
        <w:t xml:space="preserve"> ) </w:t>
      </w:r>
      <w:r w:rsidRPr="009E7C78">
        <w:rPr>
          <w:rFonts w:ascii="TH SarabunPSK" w:hAnsi="TH SarabunPSK" w:cs="TH SarabunPSK"/>
          <w:sz w:val="32"/>
          <w:szCs w:val="32"/>
          <w:cs/>
        </w:rPr>
        <w:t>เพื่อการพัฒนาปรับปรุงให้มีคุณภาพสูงยิ่งๆขึ้นไป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</w:p>
    <w:p w:rsidR="00F202C4" w:rsidRPr="009E7C78" w:rsidRDefault="00F202C4" w:rsidP="00EF14A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E7C78">
        <w:rPr>
          <w:rFonts w:ascii="TH SarabunPSK" w:hAnsi="TH SarabunPSK" w:cs="TH SarabunPSK"/>
          <w:b/>
          <w:bCs/>
          <w:sz w:val="32"/>
          <w:szCs w:val="32"/>
          <w:cs/>
        </w:rPr>
        <w:t>บทสรุป</w:t>
      </w:r>
      <w:r w:rsidRPr="009E7C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Default="00F202C4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7C7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E7C78">
        <w:rPr>
          <w:rFonts w:ascii="TH SarabunPSK" w:hAnsi="TH SarabunPSK" w:cs="TH SarabunPSK"/>
          <w:sz w:val="32"/>
          <w:szCs w:val="32"/>
        </w:rPr>
        <w:t>/</w:t>
      </w:r>
      <w:r w:rsidRPr="009E7C78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เป็นองค์การทางการศึกษาที่ส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="00EF14A9">
        <w:rPr>
          <w:rFonts w:ascii="TH SarabunPSK" w:hAnsi="TH SarabunPSK" w:cs="TH SarabunPSK"/>
          <w:sz w:val="32"/>
          <w:szCs w:val="32"/>
          <w:cs/>
        </w:rPr>
        <w:t>คัญระดับฐานล่างต่อการด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เนินบทบาทภารกิจการสร้างสรรค์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ก่อให้เกิดผลผลิตทางการศึกษา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ทั้ง</w:t>
      </w:r>
      <w:r w:rsidR="00EF14A9">
        <w:rPr>
          <w:rFonts w:ascii="TH SarabunPSK" w:hAnsi="TH SarabunPSK" w:cs="TH SarabunPSK"/>
          <w:sz w:val="32"/>
          <w:szCs w:val="32"/>
          <w:cs/>
        </w:rPr>
        <w:t>นี้ผู้บริหารโรงเรียนจะเป็นกลไกส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="00EF14A9">
        <w:rPr>
          <w:rFonts w:ascii="TH SarabunPSK" w:hAnsi="TH SarabunPSK" w:cs="TH SarabunPSK"/>
          <w:sz w:val="32"/>
          <w:szCs w:val="32"/>
          <w:cs/>
        </w:rPr>
        <w:t>คัญที่จะน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="00EF14A9">
        <w:rPr>
          <w:rFonts w:ascii="TH SarabunPSK" w:hAnsi="TH SarabunPSK" w:cs="TH SarabunPSK"/>
          <w:sz w:val="32"/>
          <w:szCs w:val="32"/>
          <w:cs/>
        </w:rPr>
        <w:t>ความส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เร็จและเสริมสร้างคุณภาพทางการเรียนรู้ให้เกิดขึ้นภายในองค์การนั้นๆ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การสร้างคุณภาพในโรงเรียนจะก่อให้เกิดความเชื่อมั่น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ความมั่นใจเกิดขึ้นกับผู้รับบริการทั้งนักเรียน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ชุมชน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และสังคมส่วนรวม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โรงเรียนที่มีคุณภาพเชิงบริหารจัดการย่อมก่อให้เกิดมิติแห่งความเป็นเลิศในระบบการจัดการศึกษายุคใหม่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จึงเป็นสิ่งจ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เป็นอย่างยิ่งที่ต้องมีปัจจัยและองค์ปร</w:t>
      </w:r>
      <w:r w:rsidR="00EF14A9">
        <w:rPr>
          <w:rFonts w:ascii="TH SarabunPSK" w:hAnsi="TH SarabunPSK" w:cs="TH SarabunPSK"/>
          <w:sz w:val="32"/>
          <w:szCs w:val="32"/>
          <w:cs/>
        </w:rPr>
        <w:t>ะกอบเสริมที่หลากหลายเข้ามาช่วยด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เนินการ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เพื่อส่งผลต่อความส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เร็จขององค์การได้ในที่สุด</w:t>
      </w:r>
      <w:r w:rsidRPr="009E7C78">
        <w:rPr>
          <w:rFonts w:ascii="TH SarabunPSK" w:hAnsi="TH SarabunPSK" w:cs="TH SarabunPSK"/>
          <w:sz w:val="32"/>
          <w:szCs w:val="32"/>
        </w:rPr>
        <w:t xml:space="preserve"> “</w:t>
      </w:r>
      <w:r w:rsidRPr="009E7C78">
        <w:rPr>
          <w:rFonts w:ascii="TH SarabunPSK" w:hAnsi="TH SarabunPSK" w:cs="TH SarabunPSK"/>
          <w:sz w:val="32"/>
          <w:szCs w:val="32"/>
          <w:cs/>
        </w:rPr>
        <w:t>ผู้บริหารโรงเรียน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” </w:t>
      </w:r>
      <w:r w:rsidR="00EF14A9">
        <w:rPr>
          <w:rFonts w:ascii="TH SarabunPSK" w:hAnsi="TH SarabunPSK" w:cs="TH SarabunPSK"/>
          <w:sz w:val="32"/>
          <w:szCs w:val="32"/>
          <w:cs/>
        </w:rPr>
        <w:t>จึงมีความส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คัญยิ่ง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="00EF14A9">
        <w:rPr>
          <w:rFonts w:ascii="TH SarabunPSK" w:hAnsi="TH SarabunPSK" w:cs="TH SarabunPSK"/>
          <w:sz w:val="32"/>
          <w:szCs w:val="32"/>
          <w:cs/>
        </w:rPr>
        <w:t>ที่ต้องก</w:t>
      </w:r>
      <w:r w:rsidR="00EF14A9">
        <w:rPr>
          <w:rFonts w:ascii="TH SarabunPSK" w:hAnsi="TH SarabunPSK" w:cs="TH SarabunPSK" w:hint="cs"/>
          <w:sz w:val="32"/>
          <w:szCs w:val="32"/>
          <w:cs/>
        </w:rPr>
        <w:t>ำ</w:t>
      </w:r>
      <w:r w:rsidRPr="009E7C78">
        <w:rPr>
          <w:rFonts w:ascii="TH SarabunPSK" w:hAnsi="TH SarabunPSK" w:cs="TH SarabunPSK"/>
          <w:sz w:val="32"/>
          <w:szCs w:val="32"/>
          <w:cs/>
        </w:rPr>
        <w:t>หนดยุทธศาสตร์การบริหารจัดการ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ที่มีประสิทธิภาพสูงสุด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ให้เกิดการพัฒนาคุณภาพการบริหารจัดการองค์การซึ่งหมายถึงโรงเรียน</w:t>
      </w:r>
      <w:r w:rsidRPr="009E7C78">
        <w:rPr>
          <w:rFonts w:ascii="TH SarabunPSK" w:hAnsi="TH SarabunPSK" w:cs="TH SarabunPSK"/>
          <w:sz w:val="32"/>
          <w:szCs w:val="32"/>
        </w:rPr>
        <w:t xml:space="preserve"> </w:t>
      </w:r>
      <w:r w:rsidRPr="009E7C78">
        <w:rPr>
          <w:rFonts w:ascii="TH SarabunPSK" w:hAnsi="TH SarabunPSK" w:cs="TH SarabunPSK"/>
          <w:sz w:val="32"/>
          <w:szCs w:val="32"/>
          <w:cs/>
        </w:rPr>
        <w:t>ให้เป็นโรงเรียนคุณภาพก้าวสู่ความเป็นเลิศได้ต่อไปในอนาคต</w:t>
      </w:r>
    </w:p>
    <w:p w:rsidR="00B6581B" w:rsidRDefault="00B6581B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E374E" w:rsidRDefault="00FE374E" w:rsidP="00EF14A9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</w:t>
      </w:r>
    </w:p>
    <w:p w:rsidR="00EF14A9" w:rsidRDefault="00EF14A9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F14A9" w:rsidRDefault="00EF14A9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F14A9" w:rsidRDefault="00EF14A9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F14A9" w:rsidRDefault="00EF14A9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6581B" w:rsidRDefault="00B6581B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B1C19" w:rsidRDefault="00BB1C19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Default="0045734A" w:rsidP="00EF14A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5734A" w:rsidRPr="009E7C78" w:rsidRDefault="0045734A" w:rsidP="00EF14A9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FE374E">
        <w:rPr>
          <w:rFonts w:ascii="TH SarabunPSK" w:hAnsi="TH SarabunPSK" w:cs="TH SarabunPSK"/>
          <w:sz w:val="32"/>
          <w:szCs w:val="32"/>
          <w:cs/>
        </w:rPr>
        <w:t>วิชัย</w:t>
      </w:r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E374E">
        <w:rPr>
          <w:rFonts w:ascii="TH SarabunPSK" w:hAnsi="TH SarabunPSK" w:cs="TH SarabunPSK"/>
          <w:sz w:val="32"/>
          <w:szCs w:val="32"/>
          <w:cs/>
        </w:rPr>
        <w:t>ตันศิริ</w:t>
      </w:r>
      <w:proofErr w:type="spellEnd"/>
      <w:r w:rsidRPr="00FE374E">
        <w:rPr>
          <w:rFonts w:ascii="TH SarabunPSK" w:hAnsi="TH SarabunPSK" w:cs="TH SarabunPSK"/>
          <w:sz w:val="32"/>
          <w:szCs w:val="32"/>
        </w:rPr>
        <w:t xml:space="preserve">. </w:t>
      </w:r>
      <w:r w:rsidR="00FE374E" w:rsidRPr="00FE374E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อธิบายพระราชบัญญัติการศึกษาแห่งชาติ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proofErr w:type="gramStart"/>
      <w:r w:rsidRPr="00FE374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>. 2542.</w:t>
      </w:r>
      <w:proofErr w:type="gramEnd"/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FE374E">
        <w:rPr>
          <w:rFonts w:ascii="TH SarabunPSK" w:hAnsi="TH SarabunPSK" w:cs="TH SarabunPSK"/>
          <w:sz w:val="32"/>
          <w:szCs w:val="32"/>
        </w:rPr>
        <w:t xml:space="preserve"> : </w:t>
      </w:r>
      <w:r w:rsidRPr="00FE374E">
        <w:rPr>
          <w:rFonts w:ascii="TH SarabunPSK" w:hAnsi="TH SarabunPSK" w:cs="TH SarabunPSK"/>
          <w:sz w:val="32"/>
          <w:szCs w:val="32"/>
          <w:cs/>
        </w:rPr>
        <w:t>สานักพิมพ์</w:t>
      </w:r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E374E">
        <w:rPr>
          <w:rFonts w:ascii="TH SarabunPSK" w:hAnsi="TH SarabunPSK" w:cs="TH SarabunPSK"/>
          <w:sz w:val="32"/>
          <w:szCs w:val="32"/>
          <w:cs/>
        </w:rPr>
        <w:t>วิญญูชน</w:t>
      </w:r>
      <w:r w:rsidRPr="00FE374E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Pr="00FE374E">
        <w:rPr>
          <w:rFonts w:ascii="TH SarabunPSK" w:hAnsi="TH SarabunPSK" w:cs="TH SarabunPSK"/>
          <w:sz w:val="32"/>
          <w:szCs w:val="32"/>
        </w:rPr>
        <w:t xml:space="preserve"> 2542 </w:t>
      </w: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FE374E">
        <w:rPr>
          <w:rFonts w:ascii="TH SarabunPSK" w:hAnsi="TH SarabunPSK" w:cs="TH SarabunPSK"/>
          <w:sz w:val="32"/>
          <w:szCs w:val="32"/>
          <w:cs/>
        </w:rPr>
        <w:t>สงบ</w:t>
      </w:r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  <w:cs/>
        </w:rPr>
        <w:t>ประเสริฐพันธุ์</w:t>
      </w:r>
      <w:r w:rsidRPr="00FE374E">
        <w:rPr>
          <w:rFonts w:ascii="TH SarabunPSK" w:hAnsi="TH SarabunPSK" w:cs="TH SarabunPSK"/>
          <w:sz w:val="32"/>
          <w:szCs w:val="32"/>
        </w:rPr>
        <w:t xml:space="preserve">. 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ร่วมกันสรรค์สร้างคุณภาพโรงเรียน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E374E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FE374E">
        <w:rPr>
          <w:rFonts w:ascii="TH SarabunPSK" w:hAnsi="TH SarabunPSK" w:cs="TH SarabunPSK"/>
          <w:sz w:val="32"/>
          <w:szCs w:val="32"/>
        </w:rPr>
        <w:t xml:space="preserve"> : </w:t>
      </w:r>
      <w:proofErr w:type="gramStart"/>
      <w:r w:rsidRPr="00FE374E">
        <w:rPr>
          <w:rFonts w:ascii="TH SarabunPSK" w:hAnsi="TH SarabunPSK" w:cs="TH SarabunPSK"/>
          <w:sz w:val="32"/>
          <w:szCs w:val="32"/>
          <w:cs/>
        </w:rPr>
        <w:t>สานักพิมพ์สุวี</w:t>
      </w:r>
      <w:proofErr w:type="spellStart"/>
      <w:r w:rsidRPr="00FE374E">
        <w:rPr>
          <w:rFonts w:ascii="TH SarabunPSK" w:hAnsi="TH SarabunPSK" w:cs="TH SarabunPSK"/>
          <w:sz w:val="32"/>
          <w:szCs w:val="32"/>
          <w:cs/>
        </w:rPr>
        <w:t>ริยสาส์น</w:t>
      </w:r>
      <w:proofErr w:type="spellEnd"/>
      <w:r w:rsidRPr="00FE374E">
        <w:rPr>
          <w:rFonts w:ascii="TH SarabunPSK" w:hAnsi="TH SarabunPSK" w:cs="TH SarabunPSK"/>
          <w:sz w:val="32"/>
          <w:szCs w:val="32"/>
        </w:rPr>
        <w:t xml:space="preserve"> ,</w:t>
      </w:r>
      <w:proofErr w:type="gramEnd"/>
      <w:r w:rsidRPr="00FE374E">
        <w:rPr>
          <w:rFonts w:ascii="TH SarabunPSK" w:hAnsi="TH SarabunPSK" w:cs="TH SarabunPSK"/>
          <w:sz w:val="32"/>
          <w:szCs w:val="32"/>
        </w:rPr>
        <w:t xml:space="preserve"> 2543 </w:t>
      </w: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FE374E">
        <w:rPr>
          <w:rFonts w:ascii="TH SarabunPSK" w:hAnsi="TH SarabunPSK" w:cs="TH SarabunPSK"/>
          <w:sz w:val="32"/>
          <w:szCs w:val="32"/>
          <w:cs/>
        </w:rPr>
        <w:t>สุพล</w:t>
      </w:r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  <w:cs/>
        </w:rPr>
        <w:t>วัง</w:t>
      </w:r>
      <w:proofErr w:type="spellStart"/>
      <w:r w:rsidRPr="00FE374E">
        <w:rPr>
          <w:rFonts w:ascii="TH SarabunPSK" w:hAnsi="TH SarabunPSK" w:cs="TH SarabunPSK"/>
          <w:sz w:val="32"/>
          <w:szCs w:val="32"/>
          <w:cs/>
        </w:rPr>
        <w:t>สินธิ์</w:t>
      </w:r>
      <w:proofErr w:type="spellEnd"/>
      <w:r w:rsidRPr="00FE374E">
        <w:rPr>
          <w:rFonts w:ascii="TH SarabunPSK" w:hAnsi="TH SarabunPSK" w:cs="TH SarabunPSK"/>
          <w:sz w:val="32"/>
          <w:szCs w:val="32"/>
        </w:rPr>
        <w:t>. “</w:t>
      </w:r>
      <w:r w:rsidRPr="00FE374E">
        <w:rPr>
          <w:rFonts w:ascii="TH SarabunPSK" w:hAnsi="TH SarabunPSK" w:cs="TH SarabunPSK"/>
          <w:sz w:val="32"/>
          <w:szCs w:val="32"/>
          <w:cs/>
        </w:rPr>
        <w:t>โรงเรียนเพื่อความเป็นเลิศ</w:t>
      </w:r>
      <w:r w:rsidRPr="00FE374E">
        <w:rPr>
          <w:rFonts w:ascii="TH SarabunPSK" w:hAnsi="TH SarabunPSK" w:cs="TH SarabunPSK"/>
          <w:sz w:val="32"/>
          <w:szCs w:val="32"/>
        </w:rPr>
        <w:t xml:space="preserve">” 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สารพัฒนาหลักสูตร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E374E">
        <w:rPr>
          <w:rFonts w:ascii="TH SarabunPSK" w:hAnsi="TH SarabunPSK" w:cs="TH SarabunPSK"/>
          <w:sz w:val="32"/>
          <w:szCs w:val="32"/>
        </w:rPr>
        <w:t>14 (119</w:t>
      </w:r>
      <w:proofErr w:type="gramStart"/>
      <w:r w:rsidRPr="00FE374E">
        <w:rPr>
          <w:rFonts w:ascii="TH SarabunPSK" w:hAnsi="TH SarabunPSK" w:cs="TH SarabunPSK"/>
          <w:sz w:val="32"/>
          <w:szCs w:val="32"/>
        </w:rPr>
        <w:t>)(</w:t>
      </w:r>
      <w:proofErr w:type="gramEnd"/>
      <w:r w:rsidRPr="00FE374E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FE374E">
        <w:rPr>
          <w:rFonts w:ascii="TH SarabunPSK" w:hAnsi="TH SarabunPSK" w:cs="TH SarabunPSK"/>
          <w:sz w:val="32"/>
          <w:szCs w:val="32"/>
        </w:rPr>
        <w:t xml:space="preserve"> – </w:t>
      </w:r>
      <w:r w:rsidRPr="00FE374E">
        <w:rPr>
          <w:rFonts w:ascii="TH SarabunPSK" w:hAnsi="TH SarabunPSK" w:cs="TH SarabunPSK"/>
          <w:sz w:val="32"/>
          <w:szCs w:val="32"/>
          <w:cs/>
        </w:rPr>
        <w:t>ธันวาคม</w:t>
      </w:r>
      <w:r w:rsidRPr="00FE374E">
        <w:rPr>
          <w:rFonts w:ascii="TH SarabunPSK" w:hAnsi="TH SarabunPSK" w:cs="TH SarabunPSK"/>
          <w:sz w:val="32"/>
          <w:szCs w:val="32"/>
        </w:rPr>
        <w:t xml:space="preserve"> 2537 ) </w:t>
      </w:r>
      <w:r w:rsidRPr="00FE374E">
        <w:rPr>
          <w:rFonts w:ascii="TH SarabunPSK" w:hAnsi="TH SarabunPSK" w:cs="TH SarabunPSK"/>
          <w:sz w:val="32"/>
          <w:szCs w:val="32"/>
          <w:cs/>
        </w:rPr>
        <w:t>หน้า</w:t>
      </w:r>
      <w:r w:rsidRPr="00FE374E">
        <w:rPr>
          <w:rFonts w:ascii="TH SarabunPSK" w:hAnsi="TH SarabunPSK" w:cs="TH SarabunPSK"/>
          <w:sz w:val="32"/>
          <w:szCs w:val="32"/>
        </w:rPr>
        <w:t xml:space="preserve"> 65 – 67. </w:t>
      </w: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proofErr w:type="spellStart"/>
      <w:r w:rsidRPr="00FE374E">
        <w:rPr>
          <w:rFonts w:ascii="TH SarabunPSK" w:hAnsi="TH SarabunPSK" w:cs="TH SarabunPSK"/>
          <w:sz w:val="32"/>
          <w:szCs w:val="32"/>
          <w:cs/>
        </w:rPr>
        <w:t>สมโภชน์</w:t>
      </w:r>
      <w:proofErr w:type="spellEnd"/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  <w:cs/>
        </w:rPr>
        <w:t>นพคุณ</w:t>
      </w:r>
      <w:r w:rsidRPr="00FE374E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FE374E">
        <w:rPr>
          <w:rFonts w:ascii="TH SarabunPSK" w:hAnsi="TH SarabunPSK" w:cs="TH SarabunPSK"/>
          <w:sz w:val="32"/>
          <w:szCs w:val="32"/>
        </w:rPr>
        <w:t>“</w:t>
      </w:r>
      <w:r w:rsidRPr="00FE374E">
        <w:rPr>
          <w:rFonts w:ascii="TH SarabunPSK" w:hAnsi="TH SarabunPSK" w:cs="TH SarabunPSK"/>
          <w:sz w:val="32"/>
          <w:szCs w:val="32"/>
          <w:cs/>
        </w:rPr>
        <w:t>การบริหารงานสู่ความเป็นเลิศ</w:t>
      </w:r>
      <w:r w:rsidRPr="00FE374E">
        <w:rPr>
          <w:rFonts w:ascii="TH SarabunPSK" w:hAnsi="TH SarabunPSK" w:cs="TH SarabunPSK"/>
          <w:sz w:val="32"/>
          <w:szCs w:val="32"/>
        </w:rPr>
        <w:t>”.</w:t>
      </w:r>
      <w:proofErr w:type="gramEnd"/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ข่าวนักบริหาร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Pr="00FE374E">
        <w:rPr>
          <w:rFonts w:ascii="TH SarabunPSK" w:hAnsi="TH SarabunPSK" w:cs="TH SarabunPSK"/>
          <w:sz w:val="32"/>
          <w:szCs w:val="32"/>
        </w:rPr>
        <w:t xml:space="preserve">( </w:t>
      </w:r>
      <w:r w:rsidRPr="00FE374E">
        <w:rPr>
          <w:rFonts w:ascii="TH SarabunPSK" w:hAnsi="TH SarabunPSK" w:cs="TH SarabunPSK"/>
          <w:sz w:val="32"/>
          <w:szCs w:val="32"/>
          <w:cs/>
        </w:rPr>
        <w:t>กรกฎาคม</w:t>
      </w:r>
      <w:proofErr w:type="gramEnd"/>
      <w:r w:rsidRPr="00FE374E">
        <w:rPr>
          <w:rFonts w:ascii="TH SarabunPSK" w:hAnsi="TH SarabunPSK" w:cs="TH SarabunPSK"/>
          <w:sz w:val="32"/>
          <w:szCs w:val="32"/>
        </w:rPr>
        <w:t xml:space="preserve"> – </w:t>
      </w:r>
      <w:r w:rsidRPr="00FE374E">
        <w:rPr>
          <w:rFonts w:ascii="TH SarabunPSK" w:hAnsi="TH SarabunPSK" w:cs="TH SarabunPSK"/>
          <w:sz w:val="32"/>
          <w:szCs w:val="32"/>
          <w:cs/>
        </w:rPr>
        <w:t>กันยายน</w:t>
      </w:r>
      <w:r w:rsidRPr="00FE374E">
        <w:rPr>
          <w:rFonts w:ascii="TH SarabunPSK" w:hAnsi="TH SarabunPSK" w:cs="TH SarabunPSK"/>
          <w:sz w:val="32"/>
          <w:szCs w:val="32"/>
        </w:rPr>
        <w:t xml:space="preserve"> 2541 ) </w:t>
      </w:r>
      <w:r w:rsidRPr="00FE374E">
        <w:rPr>
          <w:rFonts w:ascii="TH SarabunPSK" w:hAnsi="TH SarabunPSK" w:cs="TH SarabunPSK"/>
          <w:sz w:val="32"/>
          <w:szCs w:val="32"/>
          <w:cs/>
        </w:rPr>
        <w:t>หน้า</w:t>
      </w:r>
      <w:r w:rsidRPr="00FE374E">
        <w:rPr>
          <w:rFonts w:ascii="TH SarabunPSK" w:hAnsi="TH SarabunPSK" w:cs="TH SarabunPSK"/>
          <w:sz w:val="32"/>
          <w:szCs w:val="32"/>
        </w:rPr>
        <w:t xml:space="preserve"> 17 – 22. </w:t>
      </w: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r w:rsidRPr="00FE374E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  <w:cs/>
        </w:rPr>
        <w:t>ดลประสิทธิ์</w:t>
      </w:r>
      <w:r w:rsidRPr="00FE374E">
        <w:rPr>
          <w:rFonts w:ascii="TH SarabunPSK" w:hAnsi="TH SarabunPSK" w:cs="TH SarabunPSK"/>
          <w:sz w:val="32"/>
          <w:szCs w:val="32"/>
        </w:rPr>
        <w:t>. “</w:t>
      </w:r>
      <w:r w:rsidRPr="00FE374E">
        <w:rPr>
          <w:rFonts w:ascii="TH SarabunPSK" w:hAnsi="TH SarabunPSK" w:cs="TH SarabunPSK"/>
          <w:sz w:val="32"/>
          <w:szCs w:val="32"/>
          <w:cs/>
        </w:rPr>
        <w:t>มิติคุณภาพของโรงเรียน</w:t>
      </w:r>
      <w:proofErr w:type="gramStart"/>
      <w:r w:rsidRPr="00FE374E">
        <w:rPr>
          <w:rFonts w:ascii="TH SarabunPSK" w:hAnsi="TH SarabunPSK" w:cs="TH SarabunPSK"/>
          <w:sz w:val="32"/>
          <w:szCs w:val="32"/>
        </w:rPr>
        <w:t xml:space="preserve">” </w:t>
      </w:r>
      <w:r w:rsidR="00FE37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วารสารสถาบันพัฒนาผู้บริหารการศึกษา</w:t>
      </w:r>
      <w:proofErr w:type="gramEnd"/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FE374E">
        <w:rPr>
          <w:rFonts w:ascii="TH SarabunPSK" w:hAnsi="TH SarabunPSK" w:cs="TH SarabunPSK"/>
          <w:sz w:val="32"/>
          <w:szCs w:val="32"/>
        </w:rPr>
        <w:t xml:space="preserve">15(2) </w:t>
      </w:r>
    </w:p>
    <w:p w:rsidR="00F202C4" w:rsidRPr="00FE374E" w:rsidRDefault="00F202C4" w:rsidP="009E7C78">
      <w:pPr>
        <w:pStyle w:val="Default"/>
        <w:rPr>
          <w:rFonts w:ascii="TH SarabunPSK" w:hAnsi="TH SarabunPSK" w:cs="TH SarabunPSK"/>
          <w:sz w:val="32"/>
          <w:szCs w:val="32"/>
        </w:rPr>
      </w:pPr>
      <w:proofErr w:type="gramStart"/>
      <w:r w:rsidRPr="00FE374E">
        <w:rPr>
          <w:rFonts w:ascii="TH SarabunPSK" w:hAnsi="TH SarabunPSK" w:cs="TH SarabunPSK"/>
          <w:sz w:val="32"/>
          <w:szCs w:val="32"/>
        </w:rPr>
        <w:t xml:space="preserve">( </w:t>
      </w:r>
      <w:r w:rsidRPr="00FE374E">
        <w:rPr>
          <w:rFonts w:ascii="TH SarabunPSK" w:hAnsi="TH SarabunPSK" w:cs="TH SarabunPSK"/>
          <w:sz w:val="32"/>
          <w:szCs w:val="32"/>
          <w:cs/>
        </w:rPr>
        <w:t>ธันวาคม</w:t>
      </w:r>
      <w:proofErr w:type="gramEnd"/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</w:rPr>
        <w:t xml:space="preserve">2540 – </w:t>
      </w:r>
      <w:r w:rsidRPr="00FE374E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FE374E">
        <w:rPr>
          <w:rFonts w:ascii="TH SarabunPSK" w:hAnsi="TH SarabunPSK" w:cs="TH SarabunPSK"/>
          <w:sz w:val="32"/>
          <w:szCs w:val="32"/>
        </w:rPr>
        <w:t xml:space="preserve"> 2541 ) </w:t>
      </w:r>
      <w:r w:rsidRPr="00FE374E">
        <w:rPr>
          <w:rFonts w:ascii="TH SarabunPSK" w:hAnsi="TH SarabunPSK" w:cs="TH SarabunPSK"/>
          <w:sz w:val="32"/>
          <w:szCs w:val="32"/>
          <w:cs/>
        </w:rPr>
        <w:t>หน้า</w:t>
      </w:r>
      <w:r w:rsidRPr="00FE374E">
        <w:rPr>
          <w:rFonts w:ascii="TH SarabunPSK" w:hAnsi="TH SarabunPSK" w:cs="TH SarabunPSK"/>
          <w:sz w:val="32"/>
          <w:szCs w:val="32"/>
        </w:rPr>
        <w:t xml:space="preserve"> 10 – 12. </w:t>
      </w:r>
    </w:p>
    <w:p w:rsidR="00F202C4" w:rsidRPr="00FE374E" w:rsidRDefault="00F202C4" w:rsidP="009E7C78">
      <w:pPr>
        <w:jc w:val="left"/>
        <w:rPr>
          <w:rFonts w:ascii="TH SarabunPSK" w:hAnsi="TH SarabunPSK" w:cs="TH SarabunPSK"/>
        </w:rPr>
      </w:pPr>
      <w:r w:rsidRPr="00FE374E">
        <w:rPr>
          <w:rFonts w:ascii="TH SarabunPSK" w:hAnsi="TH SarabunPSK" w:cs="TH SarabunPSK"/>
          <w:sz w:val="32"/>
          <w:szCs w:val="32"/>
          <w:cs/>
        </w:rPr>
        <w:t>สมศักดิ์</w:t>
      </w:r>
      <w:r w:rsidRPr="00FE374E">
        <w:rPr>
          <w:rFonts w:ascii="TH SarabunPSK" w:hAnsi="TH SarabunPSK" w:cs="TH SarabunPSK"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  <w:cs/>
        </w:rPr>
        <w:t>สินธุระ</w:t>
      </w:r>
      <w:proofErr w:type="spellStart"/>
      <w:r w:rsidRPr="00FE374E">
        <w:rPr>
          <w:rFonts w:ascii="TH SarabunPSK" w:hAnsi="TH SarabunPSK" w:cs="TH SarabunPSK"/>
          <w:sz w:val="32"/>
          <w:szCs w:val="32"/>
          <w:cs/>
        </w:rPr>
        <w:t>เวชญ์</w:t>
      </w:r>
      <w:proofErr w:type="spellEnd"/>
      <w:r w:rsidRPr="00FE374E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FE374E">
        <w:rPr>
          <w:rFonts w:ascii="TH SarabunPSK" w:hAnsi="TH SarabunPSK" w:cs="TH SarabunPSK"/>
          <w:sz w:val="32"/>
          <w:szCs w:val="32"/>
        </w:rPr>
        <w:t>“</w:t>
      </w:r>
      <w:r w:rsidRPr="00FE374E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FE374E">
        <w:rPr>
          <w:rFonts w:ascii="TH SarabunPSK" w:hAnsi="TH SarabunPSK" w:cs="TH SarabunPSK"/>
          <w:sz w:val="32"/>
          <w:szCs w:val="32"/>
        </w:rPr>
        <w:t xml:space="preserve">” </w:t>
      </w:r>
      <w:r w:rsidRPr="00FE374E">
        <w:rPr>
          <w:rFonts w:ascii="TH SarabunPSK" w:hAnsi="TH SarabunPSK" w:cs="TH SarabunPSK"/>
          <w:b/>
          <w:bCs/>
          <w:sz w:val="32"/>
          <w:szCs w:val="32"/>
          <w:cs/>
        </w:rPr>
        <w:t>วารสารวิชาการ</w:t>
      </w:r>
      <w:r w:rsidRPr="00FE374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FE37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74E">
        <w:rPr>
          <w:rFonts w:ascii="TH SarabunPSK" w:hAnsi="TH SarabunPSK" w:cs="TH SarabunPSK"/>
          <w:sz w:val="32"/>
          <w:szCs w:val="32"/>
        </w:rPr>
        <w:t xml:space="preserve">2 </w:t>
      </w:r>
      <w:proofErr w:type="gramStart"/>
      <w:r w:rsidRPr="00FE374E">
        <w:rPr>
          <w:rFonts w:ascii="TH SarabunPSK" w:hAnsi="TH SarabunPSK" w:cs="TH SarabunPSK"/>
          <w:sz w:val="32"/>
          <w:szCs w:val="32"/>
        </w:rPr>
        <w:t>( 1</w:t>
      </w:r>
      <w:proofErr w:type="gramEnd"/>
      <w:r w:rsidRPr="00FE374E">
        <w:rPr>
          <w:rFonts w:ascii="TH SarabunPSK" w:hAnsi="TH SarabunPSK" w:cs="TH SarabunPSK"/>
          <w:sz w:val="32"/>
          <w:szCs w:val="32"/>
        </w:rPr>
        <w:t xml:space="preserve"> ) ( </w:t>
      </w:r>
      <w:r w:rsidRPr="00FE374E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FE374E">
        <w:rPr>
          <w:rFonts w:ascii="TH SarabunPSK" w:hAnsi="TH SarabunPSK" w:cs="TH SarabunPSK"/>
          <w:sz w:val="32"/>
          <w:szCs w:val="32"/>
        </w:rPr>
        <w:t xml:space="preserve"> 2542 ) </w:t>
      </w:r>
      <w:r w:rsidRPr="00FE374E">
        <w:rPr>
          <w:rFonts w:ascii="TH SarabunPSK" w:hAnsi="TH SarabunPSK" w:cs="TH SarabunPSK"/>
          <w:sz w:val="32"/>
          <w:szCs w:val="32"/>
          <w:cs/>
        </w:rPr>
        <w:t>หน้า</w:t>
      </w:r>
      <w:r w:rsidRPr="00FE374E">
        <w:rPr>
          <w:rFonts w:ascii="TH SarabunPSK" w:hAnsi="TH SarabunPSK" w:cs="TH SarabunPSK"/>
          <w:sz w:val="32"/>
          <w:szCs w:val="32"/>
        </w:rPr>
        <w:t xml:space="preserve"> 45 – 50</w:t>
      </w:r>
    </w:p>
    <w:sectPr w:rsidR="00F202C4" w:rsidRPr="00FE374E" w:rsidSect="005C7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02C4"/>
    <w:rsid w:val="000A4E53"/>
    <w:rsid w:val="001B5974"/>
    <w:rsid w:val="0045734A"/>
    <w:rsid w:val="004602F8"/>
    <w:rsid w:val="0046485D"/>
    <w:rsid w:val="00576728"/>
    <w:rsid w:val="005C7A04"/>
    <w:rsid w:val="0060709E"/>
    <w:rsid w:val="00611898"/>
    <w:rsid w:val="006146B2"/>
    <w:rsid w:val="006A74A8"/>
    <w:rsid w:val="00734771"/>
    <w:rsid w:val="007E57B5"/>
    <w:rsid w:val="00836B76"/>
    <w:rsid w:val="009515F5"/>
    <w:rsid w:val="009E1A34"/>
    <w:rsid w:val="009E7C78"/>
    <w:rsid w:val="00A37EA0"/>
    <w:rsid w:val="00AE74DA"/>
    <w:rsid w:val="00B6581B"/>
    <w:rsid w:val="00BB1C19"/>
    <w:rsid w:val="00DF0E03"/>
    <w:rsid w:val="00EF14A9"/>
    <w:rsid w:val="00F202C4"/>
    <w:rsid w:val="00FB3BEE"/>
    <w:rsid w:val="00FE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2" type="connector" idref="#_x0000_s1039"/>
        <o:r id="V:Rule4" type="connector" idref="#_x0000_s1040"/>
        <o:r id="V:Rule6" type="connector" idref="#_x0000_s1041"/>
        <o:r id="V:Rule8" type="connector" idref="#_x0000_s1042"/>
        <o:r id="V:Rule10" type="connector" idref="#_x0000_s1043"/>
        <o:r id="V:Rule12" type="connector" idref="#_x0000_s1044"/>
        <o:r id="V:Rule14" type="connector" idref="#_x0000_s1045"/>
        <o:r id="V:Rule16" type="connector" idref="#_x0000_s1046"/>
        <o:r id="V:Rule18" type="connector" idref="#_x0000_s1047"/>
        <o:r id="V:Rule20" type="connector" idref="#_x0000_s1048"/>
        <o:r id="V:Rule22" type="connector" idref="#_x0000_s1049"/>
        <o:r id="V:Rule24" type="connector" idref="#_x0000_s1050"/>
        <o:r id="V:Rule26" type="connector" idref="#_x0000_s1051"/>
        <o:r id="V:Rule28" type="connector" idref="#_x0000_s1052"/>
        <o:r id="V:Rule30" type="connector" idref="#_x0000_s1053"/>
        <o:r id="V:Rule32" type="connector" idref="#_x0000_s1054"/>
        <o:r id="V:Rule34" type="connector" idref="#_x0000_s1055"/>
        <o:r id="V:Rule36" type="connector" idref="#_x0000_s1056"/>
        <o:r id="V:Rule38" type="connector" idref="#_x0000_s1057"/>
        <o:r id="V:Rule40" type="connector" idref="#_x0000_s1058"/>
        <o:r id="V:Rule42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A0"/>
    <w:pPr>
      <w:ind w:left="720"/>
      <w:contextualSpacing/>
    </w:pPr>
  </w:style>
  <w:style w:type="paragraph" w:customStyle="1" w:styleId="Default">
    <w:name w:val="Default"/>
    <w:rsid w:val="00F202C4"/>
    <w:pPr>
      <w:autoSpaceDE w:val="0"/>
      <w:autoSpaceDN w:val="0"/>
      <w:adjustRightInd w:val="0"/>
      <w:jc w:val="left"/>
    </w:pPr>
    <w:rPr>
      <w:rFonts w:ascii="TH Niramit AS" w:hAnsi="TH Niramit AS" w:cs="TH Niramit A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02C4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02C4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F202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611898"/>
    <w:pPr>
      <w:spacing w:after="200"/>
    </w:pPr>
    <w:rPr>
      <w:b/>
      <w:bCs/>
      <w:color w:val="4F81BD" w:themeColor="accent1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</dc:creator>
  <cp:lastModifiedBy>AJT</cp:lastModifiedBy>
  <cp:revision>14</cp:revision>
  <dcterms:created xsi:type="dcterms:W3CDTF">2013-02-25T07:01:00Z</dcterms:created>
  <dcterms:modified xsi:type="dcterms:W3CDTF">2013-02-25T08:20:00Z</dcterms:modified>
</cp:coreProperties>
</file>