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EE" w:rsidRPr="007713EE" w:rsidRDefault="007713EE" w:rsidP="007713EE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hint="cs"/>
          <w:b/>
          <w:bCs/>
          <w:cs/>
        </w:rPr>
        <w:t xml:space="preserve"> นางสาว</w:t>
      </w:r>
      <w:proofErr w:type="spellStart"/>
      <w:r>
        <w:rPr>
          <w:rFonts w:hint="cs"/>
          <w:b/>
          <w:bCs/>
          <w:cs/>
        </w:rPr>
        <w:t>ณัฏฐ</w:t>
      </w:r>
      <w:proofErr w:type="spellEnd"/>
      <w:r>
        <w:rPr>
          <w:rFonts w:hint="cs"/>
          <w:b/>
          <w:bCs/>
          <w:cs/>
        </w:rPr>
        <w:t xml:space="preserve">นิช  โพธิ์วิจิตร  เลขที่ </w:t>
      </w:r>
      <w:r>
        <w:rPr>
          <w:b/>
          <w:bCs/>
        </w:rPr>
        <w:t xml:space="preserve">16 </w:t>
      </w:r>
      <w:r>
        <w:rPr>
          <w:rFonts w:hint="cs"/>
          <w:b/>
          <w:bCs/>
          <w:cs/>
        </w:rPr>
        <w:t>ม</w:t>
      </w:r>
      <w:r>
        <w:rPr>
          <w:b/>
          <w:bCs/>
        </w:rPr>
        <w:t>.6/4</w:t>
      </w:r>
    </w:p>
    <w:p w:rsidR="007713EE" w:rsidRDefault="007713EE" w:rsidP="007713EE">
      <w:pPr>
        <w:rPr>
          <w:b/>
          <w:bCs/>
        </w:rPr>
      </w:pPr>
      <w:r w:rsidRPr="007713EE">
        <w:rPr>
          <w:b/>
          <w:bCs/>
        </w:rPr>
        <w:drawing>
          <wp:inline distT="0" distB="0" distL="0" distR="0">
            <wp:extent cx="5143500" cy="3552825"/>
            <wp:effectExtent l="0" t="0" r="0" b="9525"/>
            <wp:docPr id="1" name="รูปภาพ 1" descr="http://p.s1sf.com/tr/0/ud/185/928918/Thtravel02320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.s1sf.com/tr/0/ud/185/928918/Thtravel023201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EE" w:rsidRDefault="007713EE" w:rsidP="007713EE">
      <w:pPr>
        <w:rPr>
          <w:b/>
          <w:bCs/>
        </w:rPr>
      </w:pPr>
    </w:p>
    <w:p w:rsidR="007713EE" w:rsidRPr="007713EE" w:rsidRDefault="007713EE" w:rsidP="007713EE">
      <w:pPr>
        <w:ind w:firstLine="720"/>
      </w:pPr>
      <w:r w:rsidRPr="007713EE">
        <w:rPr>
          <w:cs/>
        </w:rPr>
        <w:t>ผ้าสีสันสดใสที่ปลิวไหวไปตามแรงลม ชูช่อดูสง่าอยู่บนหัวโทงเรือหลายร้อยลำ ทีชาวเรือร่างกำยำ ผิวสีคล้ำ บอกถึงความกล้าทะเล กำลังบรรจงพันผูกลงบนหัวเรือของตน บ้างก็กำลังคล้องพวงมาลัยดอกดาวเรืองสีเหลืองสดทับลงบนผ้าที่เพิ่งผูกเสร็จ เรือหัวโทงหลายร้อยลำพร้อมใจกันมุ่งหน้ามาจอดเทียบท่าเรียงรายบริเวณหน้าหาดอ่าวนาง อ.เมือง จ.กระบี่</w:t>
      </w:r>
    </w:p>
    <w:p w:rsidR="007713EE" w:rsidRPr="007713EE" w:rsidRDefault="007713EE" w:rsidP="007713EE">
      <w:r w:rsidRPr="007713EE">
        <w:rPr>
          <w:cs/>
        </w:rPr>
        <w:t>เรือหัวโทงเป็นเรือประมงพื้นบ้านที่นิยมใช้กันในกลุ่มทะเลอันดามัน เป็นเรือขนาดเล็ก ทำจากไม้เนื้อแข็ง จำพวกไม้ตะเคียนหรือไม้ยอม ที่โดดเด่นด้วย "</w:t>
      </w:r>
      <w:r w:rsidRPr="007713EE">
        <w:rPr>
          <w:b/>
          <w:bCs/>
          <w:cs/>
        </w:rPr>
        <w:t>หัวโทง"</w:t>
      </w:r>
      <w:r w:rsidRPr="007713EE">
        <w:t> </w:t>
      </w:r>
      <w:r w:rsidRPr="007713EE">
        <w:rPr>
          <w:cs/>
        </w:rPr>
        <w:t>หรือหัวเรือที่สูงงอนขึ้น เป็นภูมิปัญญาท้องถิ่นของชาวเลที่ช่วยในการทรงตัวของเรือ พร้อมที่จะฝ่าคลื่นลมแรงไปยังจุดหมายปลายทาง</w:t>
      </w:r>
    </w:p>
    <w:p w:rsidR="007713EE" w:rsidRPr="007713EE" w:rsidRDefault="007713EE" w:rsidP="007713EE">
      <w:r w:rsidRPr="007713EE">
        <w:rPr>
          <w:cs/>
        </w:rPr>
        <w:t>ชาวเรือทำพิธีผูกผ้าเรือหัวโทงเป็นประจำทุกปี เพื่อบูชาขอพรแม่ย่านางเรือ ให้ช่วยคุ้มครองในยามออกทะเล ทั้งออกเรือหาปู จับปลา หรือพานักท่องเที่ยวไปชมความงามของเกาะแก่งต่างๆ</w:t>
      </w:r>
    </w:p>
    <w:p w:rsidR="007713EE" w:rsidRPr="007713EE" w:rsidRDefault="007713EE" w:rsidP="007713EE">
      <w:r w:rsidRPr="007713EE">
        <w:rPr>
          <w:cs/>
        </w:rPr>
        <w:t>หากถามหาวิถีเดิมอย่าง</w:t>
      </w:r>
      <w:proofErr w:type="spellStart"/>
      <w:r w:rsidRPr="007713EE">
        <w:rPr>
          <w:cs/>
        </w:rPr>
        <w:t>คนเล</w:t>
      </w:r>
      <w:proofErr w:type="spellEnd"/>
      <w:r w:rsidRPr="007713EE">
        <w:rPr>
          <w:cs/>
        </w:rPr>
        <w:t>และเรือหัวโทง ที่หมู่บ้านเกาะกลาง ต.คลองประสงค์ อ.เมือง จ.กระบี่ ยังคงมีวิถีชีวิตเรียบง่าย เคียงคู่กับความผูกพันกับเรือหัวโทงให้คุณเห็น ชุมชนเล็กๆ ที่สร้างบ้านเรือนตั้งเรียงรายบนเกาะกลางแม่น้ำกระบี่ ท่อนไม้ไผ่ขนาดพอเหมาะไม่สูงนักปักเป็นแนวยาว มองแต่ไกลแสดงให้รู้ว่าเข้าเขตของชุมชนบ้านเกาะกลางแล้ว แต่เมื่อเข้าไปใกล้ทำให้รู้ว่า รั้วไม้ไผ่ที่เห็นเป็นที่อยู่ของหอยหวานที่ชาวบ้านเลี้ยงตามธรรมชาติ เอาไว้กินไว้ขายกัน</w:t>
      </w:r>
    </w:p>
    <w:p w:rsidR="007713EE" w:rsidRPr="007713EE" w:rsidRDefault="007713EE" w:rsidP="007713EE">
      <w:r w:rsidRPr="007713EE">
        <w:rPr>
          <w:cs/>
        </w:rPr>
        <w:t>ออกทะเลไปไม่ไกล ก็จะเห็นเรือหัวโทงที่ชาวบ้านนำออกมาวางลอบดักปู วางอวนจับปลา จับกุ้ง เอามากินในครัวเรือน หากได้คราวละมากๆ จนเหลือกินก็นำมาขาย ใครที่นั่งเรือผ่านไปมาก็หาซื้อของทะเลสดๆ ได้ในราคาเป็นกันเอง อีกทั้ง</w:t>
      </w:r>
      <w:r w:rsidRPr="007713EE">
        <w:rPr>
          <w:cs/>
        </w:rPr>
        <w:lastRenderedPageBreak/>
        <w:t>ชาวบ้านยังนำเรือหัวโทงมาให้บริการแก่นักท่องเที่ยวที่จะไปชมความงามแห่งท้องทะเลอันดามัน และใช้เป็นเรือลำเลียงยานพาหนะอย่างมอเตอร์</w:t>
      </w:r>
      <w:proofErr w:type="spellStart"/>
      <w:r w:rsidRPr="007713EE">
        <w:rPr>
          <w:cs/>
        </w:rPr>
        <w:t>ไซต์</w:t>
      </w:r>
      <w:proofErr w:type="spellEnd"/>
      <w:r w:rsidRPr="007713EE">
        <w:rPr>
          <w:cs/>
        </w:rPr>
        <w:t>ข้ามฟากมายังเกาะกลางอีกด้วย</w:t>
      </w:r>
    </w:p>
    <w:p w:rsidR="007713EE" w:rsidRPr="007713EE" w:rsidRDefault="007713EE" w:rsidP="007713EE">
      <w:r w:rsidRPr="007713EE">
        <w:rPr>
          <w:cs/>
        </w:rPr>
        <w:t>เรือหัวโทงจึงกลายเป็นสัญลักษณ์อีกอย่างหนึ่งของ จ.กระบี่ ที่โลดแล่นไปในท้องทะเลอันดามันรอต้อนรับแขกผู้มาเยือน</w:t>
      </w:r>
    </w:p>
    <w:p w:rsidR="00B77742" w:rsidRDefault="00B77742"/>
    <w:sectPr w:rsidR="00B77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EE"/>
    <w:rsid w:val="007713EE"/>
    <w:rsid w:val="00B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3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3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13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3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3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13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2013-02-22T07:28:00Z</dcterms:created>
  <dcterms:modified xsi:type="dcterms:W3CDTF">2013-02-22T07:31:00Z</dcterms:modified>
</cp:coreProperties>
</file>