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02E5" w:rsidRPr="00C70E23" w:rsidRDefault="001F02E5" w:rsidP="001F02E5">
      <w:pPr>
        <w:contextualSpacing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70E23">
        <w:rPr>
          <w:rFonts w:ascii="TH SarabunPSK" w:hAnsi="TH SarabunPSK" w:cs="TH SarabunPSK"/>
          <w:b/>
          <w:bCs/>
          <w:sz w:val="36"/>
          <w:szCs w:val="36"/>
        </w:rPr>
        <w:t xml:space="preserve">7. </w:t>
      </w:r>
      <w:proofErr w:type="spellStart"/>
      <w:r w:rsidRPr="00C70E23">
        <w:rPr>
          <w:rFonts w:ascii="TH SarabunPSK" w:hAnsi="TH SarabunPSK" w:cs="TH SarabunPSK"/>
          <w:b/>
          <w:bCs/>
          <w:sz w:val="36"/>
          <w:szCs w:val="36"/>
          <w:cs/>
        </w:rPr>
        <w:t>ซว้า</w:t>
      </w:r>
      <w:proofErr w:type="spellEnd"/>
      <w:r w:rsidRPr="00C70E23">
        <w:rPr>
          <w:rFonts w:ascii="TH SarabunPSK" w:hAnsi="TH SarabunPSK" w:cs="TH SarabunPSK"/>
          <w:b/>
          <w:bCs/>
          <w:sz w:val="36"/>
          <w:szCs w:val="36"/>
          <w:cs/>
        </w:rPr>
        <w:t>ไก่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F2510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</w:rPr>
        <w:t xml:space="preserve">1. </w:t>
      </w:r>
      <w:r w:rsidRPr="00BF2510">
        <w:rPr>
          <w:rFonts w:ascii="TH SarabunPSK" w:hAnsi="TH SarabunPSK" w:cs="TH SarabunPSK"/>
          <w:sz w:val="32"/>
          <w:szCs w:val="32"/>
          <w:cs/>
        </w:rPr>
        <w:t>ไก่บ้าน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>1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ตัว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น้ำสะอาด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        10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 ถ้วยตวง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ข่าอ่อน</w:t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BF2510">
        <w:rPr>
          <w:rFonts w:ascii="TH SarabunPSK" w:hAnsi="TH SarabunPSK" w:cs="TH SarabunPSK"/>
          <w:sz w:val="32"/>
          <w:szCs w:val="32"/>
        </w:rPr>
        <w:t>1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หัว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ตะไคร้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2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ต้น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กระเทียม</w:t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</w:rPr>
        <w:t xml:space="preserve"> 3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กลีบ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เกลือ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F2510">
        <w:rPr>
          <w:rFonts w:ascii="TH SarabunPSK" w:hAnsi="TH SarabunPSK" w:cs="TH SarabunPSK"/>
          <w:sz w:val="32"/>
          <w:szCs w:val="32"/>
        </w:rPr>
        <w:t>1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ช้อนชา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น้ำปลา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1  </w:t>
      </w:r>
      <w:r w:rsidRPr="00BF2510">
        <w:rPr>
          <w:rFonts w:ascii="TH SarabunPSK" w:hAnsi="TH SarabunPSK" w:cs="TH SarabunPSK"/>
          <w:sz w:val="32"/>
          <w:szCs w:val="32"/>
          <w:cs/>
        </w:rPr>
        <w:t>ช้อนโต๊ะ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ใบมะกรูด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5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ใบ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ใบชะมวง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</w:rPr>
        <w:t>10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ใบ</w:t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ต้นหอม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           2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ต้น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ผักชี</w:t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BF2510">
        <w:rPr>
          <w:rFonts w:ascii="TH SarabunPSK" w:hAnsi="TH SarabunPSK" w:cs="TH SarabunPSK"/>
          <w:sz w:val="32"/>
          <w:szCs w:val="32"/>
        </w:rPr>
        <w:t>1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  ต้น</w:t>
      </w:r>
    </w:p>
    <w:p w:rsidR="001F02E5" w:rsidRPr="00BF2510" w:rsidRDefault="001F02E5" w:rsidP="001F02E5">
      <w:pPr>
        <w:numPr>
          <w:ilvl w:val="0"/>
          <w:numId w:val="7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ผักไผ่(ผักแพว)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 xml:space="preserve">            5  </w:t>
      </w:r>
      <w:r w:rsidRPr="00BF2510">
        <w:rPr>
          <w:rFonts w:ascii="TH SarabunPSK" w:hAnsi="TH SarabunPSK" w:cs="TH SarabunPSK"/>
          <w:sz w:val="32"/>
          <w:szCs w:val="32"/>
          <w:cs/>
        </w:rPr>
        <w:t>ยอด</w:t>
      </w: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</w:rPr>
        <w:t>13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 w:rsidRPr="00BF2510">
        <w:rPr>
          <w:rFonts w:ascii="TH SarabunPSK" w:hAnsi="TH SarabunPSK" w:cs="TH SarabunPSK"/>
          <w:sz w:val="32"/>
          <w:szCs w:val="32"/>
          <w:cs/>
        </w:rPr>
        <w:t>ผักหอมไทย(</w:t>
      </w:r>
      <w:proofErr w:type="gramEnd"/>
      <w:r w:rsidRPr="00BF2510">
        <w:rPr>
          <w:rFonts w:ascii="TH SarabunPSK" w:hAnsi="TH SarabunPSK" w:cs="TH SarabunPSK"/>
          <w:sz w:val="32"/>
          <w:szCs w:val="32"/>
          <w:cs/>
        </w:rPr>
        <w:t>ผักหอม</w:t>
      </w:r>
      <w:proofErr w:type="spellStart"/>
      <w:r w:rsidRPr="00BF2510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F2510">
        <w:rPr>
          <w:rFonts w:ascii="TH SarabunPSK" w:hAnsi="TH SarabunPSK" w:cs="TH SarabunPSK"/>
          <w:sz w:val="32"/>
          <w:szCs w:val="32"/>
          <w:cs/>
        </w:rPr>
        <w:t>, ผักชีฝรั่ง)</w:t>
      </w:r>
      <w:r w:rsidRPr="00BF251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>5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ใบ</w:t>
      </w: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</w:rPr>
        <w:t>14</w:t>
      </w:r>
      <w:r w:rsidRPr="00BF2510">
        <w:rPr>
          <w:rFonts w:ascii="TH SarabunPSK" w:hAnsi="TH SarabunPSK" w:cs="TH SarabunPSK"/>
          <w:sz w:val="32"/>
          <w:szCs w:val="32"/>
          <w:cs/>
        </w:rPr>
        <w:t>.  ใบขิง</w:t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  <w:cs/>
        </w:rPr>
        <w:tab/>
      </w:r>
      <w:r w:rsidRPr="00BF2510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F2510">
        <w:rPr>
          <w:rFonts w:ascii="TH SarabunPSK" w:hAnsi="TH SarabunPSK" w:cs="TH SarabunPSK"/>
          <w:sz w:val="32"/>
          <w:szCs w:val="32"/>
          <w:cs/>
        </w:rPr>
        <w:t>ใบ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  <w:cs/>
        </w:rPr>
      </w:pPr>
      <w:r w:rsidRPr="00BF2510">
        <w:rPr>
          <w:rFonts w:ascii="TH SarabunPSK" w:hAnsi="TH SarabunPSK" w:cs="TH SarabunPSK"/>
          <w:sz w:val="32"/>
          <w:szCs w:val="32"/>
        </w:rPr>
        <w:t xml:space="preserve">           15</w:t>
      </w:r>
      <w:r w:rsidRPr="00BF2510">
        <w:rPr>
          <w:rFonts w:ascii="TH SarabunPSK" w:hAnsi="TH SarabunPSK" w:cs="TH SarabunPSK"/>
          <w:sz w:val="32"/>
          <w:szCs w:val="32"/>
          <w:cs/>
        </w:rPr>
        <w:t>. พริกป่น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F2510">
        <w:rPr>
          <w:rFonts w:ascii="TH SarabunPSK" w:hAnsi="TH SarabunPSK" w:cs="TH SarabunPSK"/>
          <w:sz w:val="32"/>
          <w:szCs w:val="32"/>
          <w:cs/>
        </w:rPr>
        <w:t>ช้อนชา</w:t>
      </w: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0" type="#_x0000_t202" style="position:absolute;left:0;text-align:left;margin-left:39.6pt;margin-top:21.5pt;width:267.85pt;height:236.85pt;z-index:251672576;mso-wrap-style:none" stroked="f">
            <v:textbox style="mso-next-textbox:#_x0000_s1060;mso-fit-shape-to-text:t">
              <w:txbxContent>
                <w:p w:rsidR="001F02E5" w:rsidRDefault="001F02E5" w:rsidP="001F02E5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333750" cy="2790825"/>
                        <wp:effectExtent l="19050" t="0" r="0" b="0"/>
                        <wp:docPr id="1" name="Picture 206" descr="DSC084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6" descr="DSC084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0" cy="2790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BF2510">
        <w:rPr>
          <w:rFonts w:ascii="TH SarabunPSK" w:hAnsi="TH SarabunPSK" w:cs="TH SarabunPSK"/>
          <w:sz w:val="32"/>
          <w:szCs w:val="32"/>
        </w:rPr>
        <w:t>16</w:t>
      </w:r>
      <w:r w:rsidRPr="00BF2510">
        <w:rPr>
          <w:rFonts w:ascii="TH SarabunPSK" w:hAnsi="TH SarabunPSK" w:cs="TH SarabunPSK"/>
          <w:sz w:val="32"/>
          <w:szCs w:val="32"/>
          <w:cs/>
        </w:rPr>
        <w:t>. ข้าวคั่ว</w:t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</w:r>
      <w:r w:rsidRPr="00BF2510">
        <w:rPr>
          <w:rFonts w:ascii="TH SarabunPSK" w:hAnsi="TH SarabunPSK" w:cs="TH SarabunPSK"/>
          <w:sz w:val="32"/>
          <w:szCs w:val="32"/>
        </w:rPr>
        <w:tab/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F2510">
        <w:rPr>
          <w:rFonts w:ascii="TH SarabunPSK" w:hAnsi="TH SarabunPSK" w:cs="TH SarabunPSK"/>
          <w:sz w:val="32"/>
          <w:szCs w:val="32"/>
          <w:cs/>
        </w:rPr>
        <w:t>ช้อนโต๊ะ</w:t>
      </w: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F2510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</w:rPr>
        <w:t xml:space="preserve">1. </w:t>
      </w:r>
      <w:r w:rsidRPr="00BF2510">
        <w:rPr>
          <w:rFonts w:ascii="TH SarabunPSK" w:hAnsi="TH SarabunPSK" w:cs="TH SarabunPSK"/>
          <w:sz w:val="32"/>
          <w:szCs w:val="32"/>
          <w:cs/>
        </w:rPr>
        <w:t>หม้อ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เตา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ช้อน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ถ้วย(สำหรับเตรียม)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ถ้วย(สำหรับเสิร์ฟ)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มีด</w:t>
      </w:r>
    </w:p>
    <w:p w:rsidR="001F02E5" w:rsidRPr="00BF2510" w:rsidRDefault="001F02E5" w:rsidP="001F02E5">
      <w:pPr>
        <w:numPr>
          <w:ilvl w:val="0"/>
          <w:numId w:val="8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เขียง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71" type="#_x0000_t202" style="position:absolute;margin-left:57.6pt;margin-top:7.55pt;width:270pt;height:171pt;z-index:251683840;mso-wrap-style:none" stroked="f">
            <v:textbox style="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3228975" cy="2152650"/>
                        <wp:effectExtent l="19050" t="0" r="9525" b="0"/>
                        <wp:docPr id="2" name="Picture 207" descr="DSC085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7" descr="DSC085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28975" cy="2152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F2510">
        <w:rPr>
          <w:rFonts w:ascii="TH SarabunPSK" w:hAnsi="TH SarabunPSK" w:cs="TH SarabunPSK"/>
          <w:b/>
          <w:bCs/>
          <w:sz w:val="32"/>
          <w:szCs w:val="32"/>
          <w:cs/>
        </w:rPr>
        <w:t>วิธีปรุง</w:t>
      </w:r>
    </w:p>
    <w:p w:rsidR="001F02E5" w:rsidRPr="00BF2510" w:rsidRDefault="001F02E5" w:rsidP="001F02E5">
      <w:pPr>
        <w:numPr>
          <w:ilvl w:val="0"/>
          <w:numId w:val="9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 xml:space="preserve">ทุบตะไคร้ แล้วตัดเป็นท่อน ๆ ข่าอ่อนล้างให้สะอาดแล้วหั่นเป็น   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แว่น ๆ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1440"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3228975" cy="2152650"/>
            <wp:effectExtent l="19050" t="0" r="9525" b="0"/>
            <wp:docPr id="11" name="Picture 208" descr="DSC08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DSC0842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1" type="#_x0000_t202" style="position:absolute;left:0;text-align:left;margin-left:66.6pt;margin-top:-243pt;width:270pt;height:189pt;z-index:251673600;mso-wrap-style:none" stroked="f">
            <v:textbox style="mso-next-textbox:#_x0000_s1061;mso-fit-shape-to-text:t">
              <w:txbxContent>
                <w:p w:rsidR="001F02E5" w:rsidRDefault="001F02E5" w:rsidP="001F02E5"/>
              </w:txbxContent>
            </v:textbox>
          </v:shape>
        </w:pict>
      </w:r>
      <w:r w:rsidRPr="00BF2510">
        <w:rPr>
          <w:rFonts w:ascii="TH SarabunPSK" w:hAnsi="TH SarabunPSK" w:cs="TH SarabunPSK"/>
          <w:sz w:val="32"/>
          <w:szCs w:val="32"/>
        </w:rPr>
        <w:t xml:space="preserve">2.  </w:t>
      </w:r>
      <w:r w:rsidRPr="00BF2510">
        <w:rPr>
          <w:rFonts w:ascii="TH SarabunPSK" w:hAnsi="TH SarabunPSK" w:cs="TH SarabunPSK"/>
          <w:sz w:val="32"/>
          <w:szCs w:val="32"/>
          <w:cs/>
        </w:rPr>
        <w:t>นำน้ำใส่หม้อตั้งไฟให้เดือด ใส่เกลือ ข่า ตะไคร้ ใบมะกรูด และใบชะมวง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2" type="#_x0000_t202" style="position:absolute;margin-left:66.6pt;margin-top:6.5pt;width:277.9pt;height:153.1pt;z-index:251674624;mso-wrap-style:none" stroked="f">
            <v:textbox style="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3333750" cy="2228850"/>
                        <wp:effectExtent l="19050" t="0" r="0" b="0"/>
                        <wp:docPr id="3" name="Picture 209" descr="DSC084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9" descr="DSC084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numPr>
          <w:ilvl w:val="0"/>
          <w:numId w:val="1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พอน้ำเดือดอีกครั้ง ใส่ไก่เป็นตัวหรือเป็นชิ้นใหญ่ ๆ ก็ได้ ต้มจนเนื้อ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 xml:space="preserve">ไก่สุก และนุ่ม (ใช้เวลาประมาณ </w:t>
      </w:r>
      <w:r w:rsidRPr="00BF2510">
        <w:rPr>
          <w:rFonts w:ascii="TH SarabunPSK" w:hAnsi="TH SarabunPSK" w:cs="TH SarabunPSK"/>
          <w:sz w:val="32"/>
          <w:szCs w:val="32"/>
        </w:rPr>
        <w:t>30</w:t>
      </w:r>
      <w:r w:rsidRPr="00BF2510">
        <w:rPr>
          <w:rFonts w:ascii="TH SarabunPSK" w:hAnsi="TH SarabunPSK" w:cs="TH SarabunPSK"/>
          <w:sz w:val="32"/>
          <w:szCs w:val="32"/>
          <w:cs/>
        </w:rPr>
        <w:t xml:space="preserve"> นาที) 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3" type="#_x0000_t202" style="position:absolute;margin-left:84.6pt;margin-top:6.75pt;width:251.35pt;height:165.4pt;z-index:251675648;mso-wrap-style:none" stroked="f">
            <v:textbox style="mso-next-textbox:#_x0000_s1063;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3000375" cy="2000250"/>
                        <wp:effectExtent l="19050" t="0" r="9525" b="0"/>
                        <wp:docPr id="4" name="Picture 210" descr="DSC08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0" descr="DSC084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numPr>
          <w:ilvl w:val="0"/>
          <w:numId w:val="1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lastRenderedPageBreak/>
        <w:t>ล้างต้นหอม ผักชี ผักไผ่ ใบขิงและผักหอมไทยให้สะอาด หั่นฝอยเตรียมไว้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4" type="#_x0000_t202" style="position:absolute;margin-left:75.6pt;margin-top:7pt;width:252pt;height:189pt;z-index:251676672;mso-wrap-style:none" stroked="f">
            <v:textbox style="mso-next-textbox:#_x0000_s1064;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3000375" cy="2000250"/>
                        <wp:effectExtent l="19050" t="0" r="9525" b="0"/>
                        <wp:docPr id="5" name="Picture 211" descr="DSC084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1" descr="DSC084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numPr>
          <w:ilvl w:val="0"/>
          <w:numId w:val="1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 xml:space="preserve">ฉีกเนื้อไก่เป็นชิ้นเล็ก ๆ ใส่ลงในน้ำต้มไก่ 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5" type="#_x0000_t202" style="position:absolute;margin-left:93.6pt;margin-top:-180pt;width:243pt;height:189pt;z-index:251677696;mso-wrap-style:none" stroked="f">
            <v:textbox style="mso-next-textbox:#_x0000_s1065;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2886075" cy="1924050"/>
                        <wp:effectExtent l="19050" t="0" r="9525" b="0"/>
                        <wp:docPr id="6" name="Picture 212" descr="DSC08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2" descr="DSC084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6075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numPr>
          <w:ilvl w:val="0"/>
          <w:numId w:val="1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ใส่ ผักที่หั่นไว้แล้ว ปรุงรสด้วยน้ำปลา พริกผง และข้าวคั่ว คนให้เข้ากัน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6" type="#_x0000_t202" style="position:absolute;margin-left:93.6pt;margin-top:11.4pt;width:251.35pt;height:165.4pt;z-index:251678720;mso-wrap-style:none" stroked="f">
            <v:textbox style="mso-next-textbox:#_x0000_s1066;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3000375" cy="2000250"/>
                        <wp:effectExtent l="19050" t="0" r="9525" b="0"/>
                        <wp:docPr id="7" name="Picture 213" descr="DSC08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3" descr="DSC084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00375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numPr>
          <w:ilvl w:val="0"/>
          <w:numId w:val="1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lastRenderedPageBreak/>
        <w:t>จัดใส่ถ้วย เสิร์ฟร้อน ๆ</w:t>
      </w:r>
    </w:p>
    <w:p w:rsidR="001F02E5" w:rsidRPr="00BF2510" w:rsidRDefault="001F02E5" w:rsidP="001F02E5">
      <w:pPr>
        <w:spacing w:after="0" w:line="240" w:lineRule="auto"/>
        <w:ind w:left="126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7" type="#_x0000_t202" style="position:absolute;left:0;text-align:left;margin-left:48.6pt;margin-top:17.15pt;width:331.25pt;height:218.4pt;z-index:251679744;mso-wrap-style:none" stroked="f">
            <v:textbox style="mso-next-textbox:#_x0000_s1067;mso-fit-shape-to-text:t">
              <w:txbxContent>
                <w:p w:rsidR="001F02E5" w:rsidRDefault="001F02E5" w:rsidP="001F02E5">
                  <w:r>
                    <w:rPr>
                      <w:noProof/>
                    </w:rPr>
                    <w:drawing>
                      <wp:inline distT="0" distB="0" distL="0" distR="0">
                        <wp:extent cx="4019550" cy="2686050"/>
                        <wp:effectExtent l="19050" t="0" r="0" b="0"/>
                        <wp:docPr id="8" name="Picture 214" descr="DSC084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4" descr="DSC084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19550" cy="2686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D963EF" w:rsidRDefault="001F02E5" w:rsidP="001F02E5">
      <w:pPr>
        <w:numPr>
          <w:ilvl w:val="0"/>
          <w:numId w:val="1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เก็บ ทำความสะอาดอุปกรณ์และสถานที่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F2510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1F02E5" w:rsidRPr="00BF2510" w:rsidRDefault="001F02E5" w:rsidP="001F02E5">
      <w:pPr>
        <w:numPr>
          <w:ilvl w:val="0"/>
          <w:numId w:val="10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อาจใช้ยอดมะขามอ่อนหรือมะขามเปียกแทนใบชะมวงเพื่อให้มีรสเปรี้ยว</w:t>
      </w:r>
    </w:p>
    <w:p w:rsidR="001F02E5" w:rsidRDefault="001F02E5" w:rsidP="001F02E5">
      <w:pPr>
        <w:numPr>
          <w:ilvl w:val="0"/>
          <w:numId w:val="10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>ผักไผ่เป็นผักที่ต้องใช้ในการ</w:t>
      </w:r>
      <w:proofErr w:type="spellStart"/>
      <w:r w:rsidRPr="00BF2510">
        <w:rPr>
          <w:rFonts w:ascii="TH SarabunPSK" w:hAnsi="TH SarabunPSK" w:cs="TH SarabunPSK"/>
          <w:sz w:val="32"/>
          <w:szCs w:val="32"/>
          <w:cs/>
        </w:rPr>
        <w:t>ปรุงซ</w:t>
      </w:r>
      <w:proofErr w:type="spellEnd"/>
      <w:r w:rsidRPr="00BF2510">
        <w:rPr>
          <w:rFonts w:ascii="TH SarabunPSK" w:hAnsi="TH SarabunPSK" w:cs="TH SarabunPSK"/>
          <w:sz w:val="32"/>
          <w:szCs w:val="32"/>
          <w:cs/>
        </w:rPr>
        <w:t xml:space="preserve">ว้าไก่จะขาดไม่ได้  ส่วนต้นหอม ผักชี ผักหอมไทย </w:t>
      </w:r>
    </w:p>
    <w:p w:rsidR="001F02E5" w:rsidRPr="00BF2510" w:rsidRDefault="001F02E5" w:rsidP="001F02E5">
      <w:pPr>
        <w:spacing w:after="0" w:line="240" w:lineRule="auto"/>
        <w:ind w:left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BF2510">
        <w:rPr>
          <w:rFonts w:ascii="TH SarabunPSK" w:hAnsi="TH SarabunPSK" w:cs="TH SarabunPSK"/>
          <w:sz w:val="32"/>
          <w:szCs w:val="32"/>
          <w:cs/>
        </w:rPr>
        <w:t>ใบขิงจะใช้ทุกชนิด หรือไม่ครบทุกชนิดก็ได้</w:t>
      </w:r>
      <w:r w:rsidRPr="00BF2510">
        <w:rPr>
          <w:rFonts w:ascii="TH SarabunPSK" w:hAnsi="TH SarabunPSK" w:cs="TH SarabunPSK"/>
          <w:sz w:val="32"/>
          <w:szCs w:val="32"/>
        </w:rPr>
        <w:t xml:space="preserve">  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BF2510">
        <w:rPr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 w:rsidRPr="00BF2510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F2510">
        <w:rPr>
          <w:rFonts w:ascii="TH SarabunPSK" w:hAnsi="TH SarabunPSK" w:cs="TH SarabunPSK"/>
          <w:sz w:val="32"/>
          <w:szCs w:val="32"/>
          <w:cs/>
        </w:rPr>
        <w:t>ซว้า</w:t>
      </w:r>
      <w:proofErr w:type="spellEnd"/>
      <w:r w:rsidRPr="00BF2510">
        <w:rPr>
          <w:rFonts w:ascii="TH SarabunPSK" w:hAnsi="TH SarabunPSK" w:cs="TH SarabunPSK"/>
          <w:sz w:val="32"/>
          <w:szCs w:val="32"/>
          <w:cs/>
        </w:rPr>
        <w:t>ไก่ นอกจากจะเป็นอาหารที่ทำรับประทานเป็นกับข้าวตามปกติแล้ว  ยังเป็นอาหารที่ใช้ในพิธีกรรมพื้นบ้านชาวผู้ไทย เช่น พิธีสู่ขวัญ พิธีเลี้ยงเจ้าปู่</w: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68" type="#_x0000_t202" style="position:absolute;margin-left:21.6pt;margin-top:10.75pt;width:162pt;height:198pt;z-index:251680768" stroked="f">
            <v:textbox style="mso-next-textbox:#_x0000_s1068">
              <w:txbxContent>
                <w:p w:rsidR="001F02E5" w:rsidRDefault="001F02E5" w:rsidP="001F02E5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085975" cy="2667000"/>
                        <wp:effectExtent l="19050" t="0" r="9525" b="0"/>
                        <wp:docPr id="9" name="Picture 216" descr="DSC012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6" descr="DSC012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5975" cy="2667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_x0000_s1069" type="#_x0000_t202" style="position:absolute;margin-left:228.6pt;margin-top:6.9pt;width:135pt;height:85pt;z-index:251681792;mso-wrap-style:none" stroked="f">
            <v:textbox style="mso-next-textbox:#_x0000_s1069">
              <w:txbxContent>
                <w:p w:rsidR="001F02E5" w:rsidRDefault="001F02E5" w:rsidP="001F02E5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1543050" cy="942975"/>
                        <wp:effectExtent l="19050" t="0" r="0" b="0"/>
                        <wp:docPr id="10" name="Picture 217" descr="เลี้ยงปู่ตา 0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7" descr="เลี้ยงปู่ตา 0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050" cy="942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1F02E5">
      <w:pPr>
        <w:tabs>
          <w:tab w:val="left" w:pos="6180"/>
        </w:tabs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:rsidR="001F02E5" w:rsidRPr="00BF2510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70" type="#_x0000_t202" style="position:absolute;margin-left:228.6pt;margin-top:17.9pt;width:135pt;height:81.7pt;z-index:251682816;mso-wrap-style:none" stroked="f">
            <v:textbox style="mso-fit-shape-to-text:t">
              <w:txbxContent>
                <w:p w:rsidR="001F02E5" w:rsidRDefault="001F02E5" w:rsidP="001F02E5"/>
              </w:txbxContent>
            </v:textbox>
          </v:shape>
        </w:pict>
      </w:r>
    </w:p>
    <w:p w:rsidR="001F02E5" w:rsidRDefault="001F02E5" w:rsidP="001F02E5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73466E" w:rsidRDefault="001F02E5" w:rsidP="001F02E5"/>
    <w:p w:rsidR="00494E26" w:rsidRPr="00157814" w:rsidRDefault="00494E26" w:rsidP="00494E26">
      <w:pPr>
        <w:contextualSpacing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8. </w:t>
      </w:r>
      <w:r w:rsidRPr="00157814">
        <w:rPr>
          <w:rFonts w:ascii="TH SarabunPSK" w:hAnsi="TH SarabunPSK" w:cs="TH SarabunPSK"/>
          <w:b/>
          <w:bCs/>
          <w:sz w:val="36"/>
          <w:szCs w:val="36"/>
          <w:cs/>
        </w:rPr>
        <w:t>ข้าว</w:t>
      </w:r>
      <w:proofErr w:type="spellStart"/>
      <w:r w:rsidRPr="00157814">
        <w:rPr>
          <w:rFonts w:ascii="TH SarabunPSK" w:hAnsi="TH SarabunPSK" w:cs="TH SarabunPSK"/>
          <w:b/>
          <w:bCs/>
          <w:sz w:val="36"/>
          <w:szCs w:val="36"/>
          <w:cs/>
        </w:rPr>
        <w:t>โจ้</w:t>
      </w:r>
      <w:proofErr w:type="spellEnd"/>
    </w:p>
    <w:p w:rsidR="00494E26" w:rsidRPr="00EF646C" w:rsidRDefault="00494E26" w:rsidP="00494E2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EF646C">
        <w:rPr>
          <w:rFonts w:ascii="TH SarabunPSK" w:hAnsi="TH SarabunPSK" w:cs="TH SarabunPSK"/>
          <w:b/>
          <w:bCs/>
          <w:sz w:val="32"/>
          <w:szCs w:val="32"/>
          <w:cs/>
        </w:rPr>
        <w:t>เครื่องปรุง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1</w:t>
      </w:r>
      <w:r w:rsidRPr="00EF646C">
        <w:rPr>
          <w:rFonts w:ascii="TH SarabunPSK" w:hAnsi="TH SarabunPSK" w:cs="TH SarabunPSK"/>
          <w:sz w:val="32"/>
          <w:szCs w:val="32"/>
          <w:cs/>
        </w:rPr>
        <w:t>. ฟักทอง</w:t>
      </w:r>
      <w:r w:rsidRPr="00EF646C">
        <w:rPr>
          <w:rFonts w:ascii="TH SarabunPSK" w:hAnsi="TH SarabunPSK" w:cs="TH SarabunPSK"/>
          <w:sz w:val="32"/>
          <w:szCs w:val="32"/>
          <w:cs/>
        </w:rPr>
        <w:tab/>
      </w:r>
      <w:r w:rsidRPr="00EF646C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EF64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F646C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ผล (หนักประมาณ </w:t>
      </w:r>
      <w:smartTag w:uri="urn:schemas-microsoft-com:office:smarttags" w:element="metricconverter">
        <w:smartTagPr>
          <w:attr w:name="ProductID" w:val="1 กิโลกรัม"/>
        </w:smartTagPr>
        <w:r w:rsidRPr="00EF646C">
          <w:rPr>
            <w:rFonts w:ascii="TH SarabunPSK" w:hAnsi="TH SarabunPSK" w:cs="TH SarabunPSK"/>
            <w:sz w:val="32"/>
            <w:szCs w:val="32"/>
          </w:rPr>
          <w:t>1</w:t>
        </w:r>
        <w:r w:rsidRPr="00EF646C">
          <w:rPr>
            <w:rFonts w:ascii="TH SarabunPSK" w:hAnsi="TH SarabunPSK" w:cs="TH SarabunPSK"/>
            <w:sz w:val="32"/>
            <w:szCs w:val="32"/>
            <w:cs/>
          </w:rPr>
          <w:t xml:space="preserve"> กิโลกรัม</w:t>
        </w:r>
      </w:smartTag>
      <w:r w:rsidRPr="00EF646C">
        <w:rPr>
          <w:rFonts w:ascii="TH SarabunPSK" w:hAnsi="TH SarabunPSK" w:cs="TH SarabunPSK"/>
          <w:sz w:val="32"/>
          <w:szCs w:val="32"/>
          <w:cs/>
        </w:rPr>
        <w:t>)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2</w:t>
      </w:r>
      <w:r w:rsidRPr="00EF646C">
        <w:rPr>
          <w:rFonts w:ascii="TH SarabunPSK" w:hAnsi="TH SarabunPSK" w:cs="TH SarabunPSK"/>
          <w:sz w:val="32"/>
          <w:szCs w:val="32"/>
          <w:cs/>
        </w:rPr>
        <w:t>. กลอย</w:t>
      </w:r>
      <w:r w:rsidRPr="00EF646C">
        <w:rPr>
          <w:rFonts w:ascii="TH SarabunPSK" w:hAnsi="TH SarabunPSK" w:cs="TH SarabunPSK"/>
          <w:sz w:val="32"/>
          <w:szCs w:val="32"/>
          <w:cs/>
        </w:rPr>
        <w:tab/>
      </w:r>
      <w:r w:rsidRPr="00EF646C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EF646C">
        <w:rPr>
          <w:rFonts w:ascii="TH SarabunPSK" w:hAnsi="TH SarabunPSK" w:cs="TH SarabunPSK"/>
          <w:sz w:val="32"/>
          <w:szCs w:val="32"/>
        </w:rPr>
        <w:t xml:space="preserve"> 100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F646C">
        <w:rPr>
          <w:rFonts w:ascii="TH SarabunPSK" w:hAnsi="TH SarabunPSK" w:cs="TH SarabunPSK"/>
          <w:sz w:val="32"/>
          <w:szCs w:val="32"/>
          <w:cs/>
        </w:rPr>
        <w:t>กรัม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3</w:t>
      </w:r>
      <w:r w:rsidRPr="00EF646C">
        <w:rPr>
          <w:rFonts w:ascii="TH SarabunPSK" w:hAnsi="TH SarabunPSK" w:cs="TH SarabunPSK"/>
          <w:sz w:val="32"/>
          <w:szCs w:val="32"/>
          <w:cs/>
        </w:rPr>
        <w:t>. มะพร้าวทึนทึก</w:t>
      </w:r>
      <w:r w:rsidRPr="00EF646C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EF64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F646C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ผล (ขูดแล้วจะได้มะพร้าวขูด </w:t>
      </w:r>
      <w:smartTag w:uri="urn:schemas-microsoft-com:office:smarttags" w:element="metricconverter">
        <w:smartTagPr>
          <w:attr w:name="ProductID" w:val="100 กรัม"/>
        </w:smartTagPr>
        <w:r w:rsidRPr="00EF646C">
          <w:rPr>
            <w:rFonts w:ascii="TH SarabunPSK" w:hAnsi="TH SarabunPSK" w:cs="TH SarabunPSK"/>
            <w:sz w:val="32"/>
            <w:szCs w:val="32"/>
          </w:rPr>
          <w:t>100</w:t>
        </w:r>
        <w:r w:rsidRPr="00EF646C">
          <w:rPr>
            <w:rFonts w:ascii="TH SarabunPSK" w:hAnsi="TH SarabunPSK" w:cs="TH SarabunPSK"/>
            <w:sz w:val="32"/>
            <w:szCs w:val="32"/>
            <w:cs/>
          </w:rPr>
          <w:t xml:space="preserve"> กรัม</w:t>
        </w:r>
      </w:smartTag>
      <w:r w:rsidRPr="00EF646C">
        <w:rPr>
          <w:rFonts w:ascii="TH SarabunPSK" w:hAnsi="TH SarabunPSK" w:cs="TH SarabunPSK"/>
          <w:sz w:val="32"/>
          <w:szCs w:val="32"/>
          <w:cs/>
        </w:rPr>
        <w:t>)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4</w:t>
      </w:r>
      <w:r w:rsidRPr="00EF646C">
        <w:rPr>
          <w:rFonts w:ascii="TH SarabunPSK" w:hAnsi="TH SarabunPSK" w:cs="TH SarabunPSK"/>
          <w:sz w:val="32"/>
          <w:szCs w:val="32"/>
          <w:cs/>
        </w:rPr>
        <w:t>. น้ำตาลทราย</w:t>
      </w:r>
      <w:r w:rsidRPr="00EF646C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Pr="00EF646C">
        <w:rPr>
          <w:rFonts w:ascii="TH SarabunPSK" w:hAnsi="TH SarabunPSK" w:cs="TH SarabunPSK"/>
          <w:sz w:val="32"/>
          <w:szCs w:val="32"/>
          <w:cs/>
        </w:rPr>
        <w:t>ถ้วยตวง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5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. เกลือ </w:t>
      </w:r>
      <w:r w:rsidRPr="00EF646C">
        <w:rPr>
          <w:rFonts w:ascii="TH SarabunPSK" w:hAnsi="TH SarabunPSK" w:cs="TH SarabunPSK"/>
          <w:sz w:val="32"/>
          <w:szCs w:val="32"/>
          <w:cs/>
        </w:rPr>
        <w:tab/>
      </w:r>
      <w:r w:rsidRPr="00EF646C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EF646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EF646C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F646C">
        <w:rPr>
          <w:rFonts w:ascii="TH SarabunPSK" w:hAnsi="TH SarabunPSK" w:cs="TH SarabunPSK"/>
          <w:sz w:val="32"/>
          <w:szCs w:val="32"/>
          <w:cs/>
        </w:rPr>
        <w:t>ช้อนชา</w:t>
      </w:r>
    </w:p>
    <w:p w:rsidR="00494E26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6" type="#_x0000_t202" style="position:absolute;left:0;text-align:left;margin-left:102.6pt;margin-top:.9pt;width:232.15pt;height:152.35pt;z-index:251660288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762250" cy="1847850"/>
                        <wp:effectExtent l="19050" t="0" r="0" b="0"/>
                        <wp:docPr id="405" name="Picture 258" descr="DSC084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8" descr="DSC084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22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6" type="#_x0000_t202" style="position:absolute;margin-left:138.35pt;margin-top:9.15pt;width:233.45pt;height:195.2pt;z-index:251670528;mso-wrap-style:none" stroked="f">
            <v:textbox>
              <w:txbxContent>
                <w:p w:rsidR="00494E26" w:rsidRDefault="00494E26" w:rsidP="00494E26"/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EF646C">
        <w:rPr>
          <w:rFonts w:ascii="TH SarabunPSK" w:hAnsi="TH SarabunPSK" w:cs="TH SarabunPSK"/>
          <w:b/>
          <w:bCs/>
          <w:sz w:val="32"/>
          <w:szCs w:val="32"/>
          <w:cs/>
        </w:rPr>
        <w:t>อุปกรณ์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มีด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เขียง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ชาม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ทัพพี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ช้อน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จาน(สำหรับเตรียม)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จาน(สำหรับเสิร์ฟ)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 xml:space="preserve">เตา </w:t>
      </w:r>
    </w:p>
    <w:p w:rsidR="00494E26" w:rsidRPr="00EF646C" w:rsidRDefault="00494E26" w:rsidP="00494E26">
      <w:pPr>
        <w:numPr>
          <w:ilvl w:val="0"/>
          <w:numId w:val="1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รังถึง</w:t>
      </w:r>
    </w:p>
    <w:p w:rsidR="00494E26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</w:t>
      </w:r>
      <w:r w:rsidRPr="00EF646C">
        <w:rPr>
          <w:rFonts w:ascii="TH SarabunPSK" w:hAnsi="TH SarabunPSK" w:cs="TH SarabunPSK"/>
          <w:sz w:val="32"/>
          <w:szCs w:val="32"/>
        </w:rPr>
        <w:t>10</w:t>
      </w:r>
      <w:r w:rsidRPr="00EF646C">
        <w:rPr>
          <w:rFonts w:ascii="TH SarabunPSK" w:hAnsi="TH SarabunPSK" w:cs="TH SarabunPSK"/>
          <w:sz w:val="32"/>
          <w:szCs w:val="32"/>
          <w:cs/>
        </w:rPr>
        <w:t>. กระต่ายหรือหรือมือแมวสำหรับขูดมะพร้าว</w:t>
      </w:r>
    </w:p>
    <w:p w:rsidR="00494E26" w:rsidRPr="00EF646C" w:rsidRDefault="003C49B4" w:rsidP="00494E26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7" type="#_x0000_t202" style="position:absolute;margin-left:57.6pt;margin-top:13.3pt;width:205.65pt;height:134.7pt;z-index:251661312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noProof/>
                    </w:rPr>
                    <w:drawing>
                      <wp:inline distT="0" distB="0" distL="0" distR="0">
                        <wp:extent cx="2428875" cy="1619250"/>
                        <wp:effectExtent l="19050" t="0" r="9525" b="0"/>
                        <wp:docPr id="404" name="Picture 259" descr="DSC084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9" descr="DSC084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875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8" type="#_x0000_t202" style="position:absolute;margin-left:183.6pt;margin-top:4.55pt;width:171pt;height:126pt;z-index:251662336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noProof/>
                    </w:rPr>
                    <w:drawing>
                      <wp:inline distT="0" distB="0" distL="0" distR="0">
                        <wp:extent cx="1962150" cy="1304925"/>
                        <wp:effectExtent l="19050" t="0" r="0" b="0"/>
                        <wp:docPr id="403" name="Picture 260" descr="DSC084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0" descr="DSC084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50" cy="1304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EF646C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ขั้นตอนการปรุง</w: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ab/>
      </w:r>
      <w:r w:rsidRPr="00EF646C">
        <w:rPr>
          <w:rFonts w:ascii="TH SarabunPSK" w:hAnsi="TH SarabunPSK" w:cs="TH SarabunPSK"/>
          <w:sz w:val="32"/>
          <w:szCs w:val="32"/>
        </w:rPr>
        <w:t>1</w:t>
      </w:r>
      <w:r w:rsidRPr="00EF646C">
        <w:rPr>
          <w:rFonts w:ascii="TH SarabunPSK" w:hAnsi="TH SarabunPSK" w:cs="TH SarabunPSK"/>
          <w:sz w:val="32"/>
          <w:szCs w:val="32"/>
          <w:cs/>
        </w:rPr>
        <w:t>. ล้างฟักทองให้สะอาด ปอกเปลือก แยกเมล็ดออก หั่นเป็นชิ้นขนาดพอประมาณ</w: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29" type="#_x0000_t202" style="position:absolute;margin-left:102.6pt;margin-top:-108pt;width:3in;height:171pt;z-index:251663360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02" name="Picture 261" descr="DSC084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1" descr="DSC084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2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. นำฟักทองและกลอยไปนึ่งให้สุก ใช้เวลาประมาณ </w:t>
      </w:r>
      <w:r w:rsidRPr="00EF646C">
        <w:rPr>
          <w:rFonts w:ascii="TH SarabunPSK" w:hAnsi="TH SarabunPSK" w:cs="TH SarabunPSK"/>
          <w:sz w:val="32"/>
          <w:szCs w:val="32"/>
        </w:rPr>
        <w:t>20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 นาที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0" type="#_x0000_t202" style="position:absolute;left:0;text-align:left;margin-left:93.6pt;margin-top:2.85pt;width:3in;height:171pt;z-index:251664384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01" name="Picture 262" descr="DSC084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2" descr="DSC084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3</w:t>
      </w:r>
      <w:r w:rsidRPr="00EF646C">
        <w:rPr>
          <w:rFonts w:ascii="TH SarabunPSK" w:hAnsi="TH SarabunPSK" w:cs="TH SarabunPSK"/>
          <w:sz w:val="32"/>
          <w:szCs w:val="32"/>
          <w:cs/>
        </w:rPr>
        <w:t>. ขูดมะพร้าวทึนทึก แยกส่วนที่ขูดเป็นเส้นไว้สำหรับโรยหน้า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1" type="#_x0000_t202" style="position:absolute;left:0;text-align:left;margin-left:102.6pt;margin-top:-29.7pt;width:3in;height:171pt;z-index:251665408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543175" cy="1695450"/>
                        <wp:effectExtent l="19050" t="0" r="9525" b="0"/>
                        <wp:docPr id="400" name="Picture 263" descr="DSC084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3" descr="DSC084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175" cy="1695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4</w:t>
      </w:r>
      <w:r w:rsidRPr="00EF646C">
        <w:rPr>
          <w:rFonts w:ascii="TH SarabunPSK" w:hAnsi="TH SarabunPSK" w:cs="TH SarabunPSK"/>
          <w:sz w:val="32"/>
          <w:szCs w:val="32"/>
          <w:cs/>
        </w:rPr>
        <w:t>. พอฟักทองที่นึ่งไว้สุก ยกลง แล้วใส่ไว้ในชาม</w: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2" type="#_x0000_t202" style="position:absolute;left:0;text-align:left;margin-left:93.6pt;margin-top:2.25pt;width:243pt;height:162pt;z-index:251666432" stroked="f">
            <v:textbox>
              <w:txbxContent>
                <w:p w:rsidR="00494E26" w:rsidRDefault="00494E26" w:rsidP="00494E26">
                  <w:r>
                    <w:rPr>
                      <w:noProof/>
                    </w:rPr>
                    <w:drawing>
                      <wp:inline distT="0" distB="0" distL="0" distR="0">
                        <wp:extent cx="2981325" cy="1990725"/>
                        <wp:effectExtent l="19050" t="0" r="9525" b="0"/>
                        <wp:docPr id="399" name="Picture 264" descr="DSC084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4" descr="DSC084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1325" cy="199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5</w:t>
      </w:r>
      <w:r w:rsidRPr="00EF646C">
        <w:rPr>
          <w:rFonts w:ascii="TH SarabunPSK" w:hAnsi="TH SarabunPSK" w:cs="TH SarabunPSK"/>
          <w:sz w:val="32"/>
          <w:szCs w:val="32"/>
          <w:cs/>
        </w:rPr>
        <w:t>. ใส่มะพร้าว น้ำตาลทราย เกลือลงไปในขณะที่ฟักทองและกลอยยังร้อน</w:t>
      </w:r>
      <w:r w:rsidRPr="00EF646C">
        <w:rPr>
          <w:rFonts w:ascii="TH SarabunPSK" w:hAnsi="TH SarabunPSK" w:cs="TH SarabunPSK"/>
          <w:sz w:val="32"/>
          <w:szCs w:val="32"/>
        </w:rPr>
        <w:t xml:space="preserve"> </w:t>
      </w:r>
      <w:r w:rsidRPr="00EF646C">
        <w:rPr>
          <w:rFonts w:ascii="TH SarabunPSK" w:hAnsi="TH SarabunPSK" w:cs="TH SarabunPSK"/>
          <w:sz w:val="32"/>
          <w:szCs w:val="32"/>
          <w:cs/>
        </w:rPr>
        <w:t>ใช้ทัพพีคลุกเคล้าส่วนผสมให้เข้ากัน</w: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3C49B4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3" type="#_x0000_t202" style="position:absolute;left:0;text-align:left;margin-left:102.6pt;margin-top:.35pt;width:252pt;height:213.6pt;z-index:251667456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noProof/>
                    </w:rPr>
                    <w:drawing>
                      <wp:inline distT="0" distB="0" distL="0" distR="0">
                        <wp:extent cx="2981325" cy="1990725"/>
                        <wp:effectExtent l="19050" t="0" r="9525" b="0"/>
                        <wp:docPr id="398" name="Picture 265" descr="DSC084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5" descr="DSC0849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1325" cy="199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6</w:t>
      </w:r>
      <w:r w:rsidRPr="00EF646C">
        <w:rPr>
          <w:rFonts w:ascii="TH SarabunPSK" w:hAnsi="TH SarabunPSK" w:cs="TH SarabunPSK"/>
          <w:sz w:val="32"/>
          <w:szCs w:val="32"/>
          <w:cs/>
        </w:rPr>
        <w:t>. จัดเสิร์ฟใส่จาน โรยมะพร้าวขูดแต่งหน้า</w:t>
      </w:r>
    </w:p>
    <w:p w:rsidR="00494E26" w:rsidRPr="00EF646C" w:rsidRDefault="003C49B4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34" type="#_x0000_t202" style="position:absolute;left:0;text-align:left;margin-left:84.6pt;margin-top:22.35pt;width:239.4pt;height:171pt;z-index:251668480" stroked="f">
            <v:textbox style="mso-fit-shape-to-text:t">
              <w:txbxContent>
                <w:p w:rsidR="00494E26" w:rsidRDefault="00494E26" w:rsidP="00494E26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2895600" cy="2143125"/>
                        <wp:effectExtent l="19050" t="0" r="0" b="0"/>
                        <wp:docPr id="397" name="Picture 266" descr="DSC084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6" descr="DSC084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5600" cy="2143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>7</w:t>
      </w:r>
      <w:r w:rsidRPr="00EF646C">
        <w:rPr>
          <w:rFonts w:ascii="TH SarabunPSK" w:hAnsi="TH SarabunPSK" w:cs="TH SarabunPSK"/>
          <w:sz w:val="32"/>
          <w:szCs w:val="32"/>
          <w:cs/>
        </w:rPr>
        <w:t>. เก็บ ทำความสะอาดอุปกรณ์และสถานที่</w: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EF646C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494E26" w:rsidRPr="00EF646C" w:rsidRDefault="00494E26" w:rsidP="00494E26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 xml:space="preserve">1. </w:t>
      </w:r>
      <w:r w:rsidRPr="00EF646C">
        <w:rPr>
          <w:rFonts w:ascii="TH SarabunPSK" w:hAnsi="TH SarabunPSK" w:cs="TH SarabunPSK"/>
          <w:sz w:val="32"/>
          <w:szCs w:val="32"/>
          <w:cs/>
        </w:rPr>
        <w:t>ส่วนผสมนี้จะได้ข้าว</w:t>
      </w:r>
      <w:proofErr w:type="spellStart"/>
      <w:r w:rsidRPr="00EF646C">
        <w:rPr>
          <w:rFonts w:ascii="TH SarabunPSK" w:hAnsi="TH SarabunPSK" w:cs="TH SarabunPSK"/>
          <w:sz w:val="32"/>
          <w:szCs w:val="32"/>
          <w:cs/>
        </w:rPr>
        <w:t>โจ้</w:t>
      </w:r>
      <w:proofErr w:type="spellEnd"/>
      <w:r w:rsidRPr="00EF646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F646C">
        <w:rPr>
          <w:rFonts w:ascii="TH SarabunPSK" w:hAnsi="TH SarabunPSK" w:cs="TH SarabunPSK"/>
          <w:sz w:val="32"/>
          <w:szCs w:val="32"/>
        </w:rPr>
        <w:t>5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 จาน</w:t>
      </w:r>
    </w:p>
    <w:p w:rsidR="00494E26" w:rsidRPr="00157814" w:rsidRDefault="00494E26" w:rsidP="00494E26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ควรคลุกเคล้าส่วนผสมขณะยังร้อน จะทำให้ฟักทองไม่เป็นก้อนและ</w:t>
      </w:r>
      <w:r w:rsidRPr="00157814">
        <w:rPr>
          <w:rFonts w:ascii="TH SarabunPSK" w:hAnsi="TH SarabunPSK" w:cs="TH SarabunPSK"/>
          <w:sz w:val="32"/>
          <w:szCs w:val="32"/>
          <w:cs/>
        </w:rPr>
        <w:t>คลุกได้ง่าย</w:t>
      </w:r>
    </w:p>
    <w:p w:rsidR="00494E26" w:rsidRPr="00EF646C" w:rsidRDefault="00494E26" w:rsidP="00494E26">
      <w:pPr>
        <w:numPr>
          <w:ilvl w:val="0"/>
          <w:numId w:val="2"/>
        </w:numPr>
        <w:spacing w:after="0"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  <w:cs/>
        </w:rPr>
        <w:t>เพิ่มคุณค่าทางอาหารและความหอมโดยโรยงาคั่วได้</w:t>
      </w:r>
    </w:p>
    <w:p w:rsidR="00494E26" w:rsidRPr="00EF646C" w:rsidRDefault="003C49B4" w:rsidP="00494E26">
      <w:pPr>
        <w:contextualSpacing/>
        <w:rPr>
          <w:rFonts w:ascii="TH SarabunPSK" w:hAnsi="TH SarabunPSK" w:cs="TH SarabunPSK"/>
          <w:sz w:val="32"/>
          <w:szCs w:val="32"/>
        </w:rPr>
      </w:pPr>
      <w:r w:rsidRPr="003C49B4"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035" type="#_x0000_t202" style="position:absolute;margin-left:84.6pt;margin-top:13.65pt;width:267.85pt;height:176.15pt;z-index:251669504;mso-wrap-style:none" stroked="f">
            <v:textbox style="mso-fit-shape-to-text:t">
              <w:txbxContent>
                <w:p w:rsidR="00494E26" w:rsidRDefault="00494E26" w:rsidP="00494E26">
                  <w:r>
                    <w:rPr>
                      <w:noProof/>
                    </w:rPr>
                    <w:drawing>
                      <wp:inline distT="0" distB="0" distL="0" distR="0">
                        <wp:extent cx="3219450" cy="2143125"/>
                        <wp:effectExtent l="19050" t="0" r="0" b="0"/>
                        <wp:docPr id="396" name="Picture 267" descr="DSC084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7" descr="DSC084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9450" cy="2143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EF646C">
        <w:rPr>
          <w:rFonts w:ascii="TH SarabunPSK" w:hAnsi="TH SarabunPSK" w:cs="TH SarabunPSK"/>
          <w:sz w:val="32"/>
          <w:szCs w:val="32"/>
        </w:rPr>
        <w:t xml:space="preserve">4.  </w:t>
      </w:r>
      <w:r w:rsidRPr="00EF646C">
        <w:rPr>
          <w:rFonts w:ascii="TH SarabunPSK" w:hAnsi="TH SarabunPSK" w:cs="TH SarabunPSK"/>
          <w:sz w:val="32"/>
          <w:szCs w:val="32"/>
          <w:cs/>
        </w:rPr>
        <w:t xml:space="preserve">ถ้าไม่มีกลอยจะใช้ข้าวเหนียวนึ่งแทนก็ได้ </w:t>
      </w: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Pr="00EF646C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494E26" w:rsidRDefault="00494E26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p w:rsidR="001F02E5" w:rsidRPr="00BF2510" w:rsidRDefault="001F02E5" w:rsidP="00494E26">
      <w:pPr>
        <w:contextualSpacing/>
        <w:rPr>
          <w:rFonts w:ascii="TH SarabunPSK" w:hAnsi="TH SarabunPSK" w:cs="TH SarabunPSK"/>
          <w:sz w:val="32"/>
          <w:szCs w:val="32"/>
        </w:rPr>
      </w:pPr>
    </w:p>
    <w:sectPr w:rsidR="001F02E5" w:rsidRPr="00BF2510" w:rsidSect="005A04A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5566A"/>
    <w:multiLevelType w:val="hybridMultilevel"/>
    <w:tmpl w:val="44D290DC"/>
    <w:lvl w:ilvl="0" w:tplc="EA00851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2C3C4307"/>
    <w:multiLevelType w:val="hybridMultilevel"/>
    <w:tmpl w:val="00F4DA8E"/>
    <w:lvl w:ilvl="0" w:tplc="0E8685A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eastAsia="Times New Roman" w:hAnsi="Angsana New" w:cs="Angsana New" w:hint="default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7213B51"/>
    <w:multiLevelType w:val="hybridMultilevel"/>
    <w:tmpl w:val="49104514"/>
    <w:lvl w:ilvl="0" w:tplc="A0CA09C6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37296C7C"/>
    <w:multiLevelType w:val="hybridMultilevel"/>
    <w:tmpl w:val="4DF0783E"/>
    <w:lvl w:ilvl="0" w:tplc="CFBE4124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443441F0"/>
    <w:multiLevelType w:val="hybridMultilevel"/>
    <w:tmpl w:val="FEC45ED6"/>
    <w:lvl w:ilvl="0" w:tplc="5CF6E18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45B60ED5"/>
    <w:multiLevelType w:val="hybridMultilevel"/>
    <w:tmpl w:val="7E4493AC"/>
    <w:lvl w:ilvl="0" w:tplc="B4942FA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47FD0268"/>
    <w:multiLevelType w:val="hybridMultilevel"/>
    <w:tmpl w:val="EAFEBC62"/>
    <w:lvl w:ilvl="0" w:tplc="E56846D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564F4B40"/>
    <w:multiLevelType w:val="hybridMultilevel"/>
    <w:tmpl w:val="EBF6E95E"/>
    <w:lvl w:ilvl="0" w:tplc="2EB43C54">
      <w:start w:val="3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8">
    <w:nsid w:val="570A6187"/>
    <w:multiLevelType w:val="hybridMultilevel"/>
    <w:tmpl w:val="29F89D2E"/>
    <w:lvl w:ilvl="0" w:tplc="D44C0F7A">
      <w:start w:val="2"/>
      <w:numFmt w:val="decimal"/>
      <w:lvlText w:val="%1."/>
      <w:lvlJc w:val="left"/>
      <w:pPr>
        <w:tabs>
          <w:tab w:val="num" w:pos="1095"/>
        </w:tabs>
        <w:ind w:left="10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15"/>
        </w:tabs>
        <w:ind w:left="181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35"/>
        </w:tabs>
        <w:ind w:left="25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55"/>
        </w:tabs>
        <w:ind w:left="32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75"/>
        </w:tabs>
        <w:ind w:left="39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95"/>
        </w:tabs>
        <w:ind w:left="46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15"/>
        </w:tabs>
        <w:ind w:left="54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35"/>
        </w:tabs>
        <w:ind w:left="61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55"/>
        </w:tabs>
        <w:ind w:left="6855" w:hanging="180"/>
      </w:pPr>
    </w:lvl>
  </w:abstractNum>
  <w:abstractNum w:abstractNumId="9">
    <w:nsid w:val="573D0A96"/>
    <w:multiLevelType w:val="hybridMultilevel"/>
    <w:tmpl w:val="B380AACE"/>
    <w:lvl w:ilvl="0" w:tplc="8B2CBE80">
      <w:start w:val="2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>
    <w:nsid w:val="7C0A5A95"/>
    <w:multiLevelType w:val="hybridMultilevel"/>
    <w:tmpl w:val="40DCC750"/>
    <w:lvl w:ilvl="0" w:tplc="DC06680E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0"/>
  </w:num>
  <w:num w:numId="4">
    <w:abstractNumId w:val="3"/>
  </w:num>
  <w:num w:numId="5">
    <w:abstractNumId w:val="9"/>
  </w:num>
  <w:num w:numId="6">
    <w:abstractNumId w:val="8"/>
  </w:num>
  <w:num w:numId="7">
    <w:abstractNumId w:val="2"/>
  </w:num>
  <w:num w:numId="8">
    <w:abstractNumId w:val="4"/>
  </w:num>
  <w:num w:numId="9">
    <w:abstractNumId w:val="10"/>
  </w:num>
  <w:num w:numId="10">
    <w:abstractNumId w:val="6"/>
  </w:num>
  <w:num w:numId="11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20"/>
  <w:characterSpacingControl w:val="doNotCompress"/>
  <w:compat>
    <w:applyBreakingRules/>
  </w:compat>
  <w:rsids>
    <w:rsidRoot w:val="00494E26"/>
    <w:rsid w:val="001F02E5"/>
    <w:rsid w:val="003C49B4"/>
    <w:rsid w:val="004624B5"/>
    <w:rsid w:val="00494E26"/>
    <w:rsid w:val="005A04A1"/>
    <w:rsid w:val="00FC64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4E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4E2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94E26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381</Words>
  <Characters>2176</Characters>
  <Application>Microsoft Office Word</Application>
  <DocSecurity>0</DocSecurity>
  <Lines>18</Lines>
  <Paragraphs>5</Paragraphs>
  <ScaleCrop>false</ScaleCrop>
  <Company/>
  <LinksUpToDate>false</LinksUpToDate>
  <CharactersWithSpaces>2552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KKD Windows 7 V.3</dc:creator>
  <cp:lastModifiedBy>KKD Windows 7 V.3</cp:lastModifiedBy>
  <cp:revision>2</cp:revision>
  <dcterms:created xsi:type="dcterms:W3CDTF">2013-02-01T08:10:00Z</dcterms:created>
  <dcterms:modified xsi:type="dcterms:W3CDTF">2013-02-01T08:19:00Z</dcterms:modified>
</cp:coreProperties>
</file>