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E8" w:rsidRDefault="001F19E8" w:rsidP="001F19E8">
      <w:pPr>
        <w:ind w:left="720"/>
        <w:rPr>
          <w:rFonts w:ascii="TH SarabunPSK" w:hAnsi="TH SarabunPSK" w:cs="TH SarabunPSK"/>
          <w:sz w:val="40"/>
          <w:szCs w:val="40"/>
        </w:rPr>
      </w:pPr>
      <w:r w:rsidRPr="00C07586">
        <w:rPr>
          <w:rFonts w:ascii="TH SarabunPSK" w:hAnsi="TH SarabunPSK" w:cs="TH SarabunPSK"/>
          <w:sz w:val="40"/>
          <w:szCs w:val="40"/>
        </w:rPr>
        <w:t xml:space="preserve">6. </w:t>
      </w:r>
      <w:r w:rsidRPr="00C07586">
        <w:rPr>
          <w:rFonts w:ascii="TH SarabunPSK" w:hAnsi="TH SarabunPSK" w:cs="TH SarabunPSK" w:hint="cs"/>
          <w:b/>
          <w:bCs/>
          <w:sz w:val="40"/>
          <w:szCs w:val="40"/>
          <w:cs/>
        </w:rPr>
        <w:t>ด้านศิลปกรรม</w:t>
      </w:r>
      <w:r w:rsidRPr="00C07586">
        <w:rPr>
          <w:rFonts w:ascii="TH SarabunPSK" w:hAnsi="TH SarabunPSK" w:cs="TH SarabunPSK" w:hint="cs"/>
          <w:sz w:val="40"/>
          <w:szCs w:val="40"/>
          <w:cs/>
        </w:rPr>
        <w:t xml:space="preserve"> </w:t>
      </w:r>
    </w:p>
    <w:p w:rsidR="001F19E8" w:rsidRPr="00084DF8" w:rsidRDefault="001F19E8" w:rsidP="001F19E8">
      <w:pPr>
        <w:rPr>
          <w:rFonts w:ascii="TH SarabunPSK" w:hAnsi="TH SarabunPSK" w:cs="TH SarabunPSK"/>
          <w:b/>
          <w:bCs/>
          <w:sz w:val="32"/>
          <w:szCs w:val="32"/>
        </w:rPr>
      </w:pP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ภูมิปัญญาดนตรีพื้นบ้าน</w:t>
      </w:r>
    </w:p>
    <w:p w:rsidR="001F19E8" w:rsidRPr="00C205DF" w:rsidRDefault="001F19E8" w:rsidP="001F19E8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  <w:t xml:space="preserve">วงโปงลาง ถือว่าเป็นวงดนตรีที่เป็นเอกลักษณ์ </w:t>
      </w:r>
      <w:r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ชาวอำเภอห้วยผึ้ง 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 ตำบลคำบงมีการรวมกลุ่มเล่นดนตรีครั้งแรก คือ  วงแคนวง  ต่อมาค่อยพัฒนามาเป็นวงโปงลางในปัจจุบัน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ส่วนตำบลห้วยผึ้ง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ตำบลหนองอีบุตร ตำบลไค้นุ่นมีวงโปงลางในโรงเรียนและในหมู่บ้าน จะทำการแสดงในงานสำคัญต่างๆ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 xml:space="preserve">การละเล่นวงโปงลางจะบรรเลงร่วมกับเครื่องดนตรีหลายชนิดได้แก่ 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1. โปงลาง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 เป็นเครื่องดนตรีที่บรรเลงทำนองด้วยการตี  ทำจากไม้เนื้อแข็ง คือ ไม้มะหาด ที่มีขนาดแตกต่างกันมาเรียงตามลำดับเสียง เป็นลูกระนาด แขวนไวั กับกิ่งไม้  ผู้เล่นปกติจะมี  2   คน  คือ 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>คนบรรเลงทำนองเพลง กับคนบรรเลงเสียงกระทบแบบคู่ประสาน  ไม้ตีทำจากไม้เนื้อแข็งรูปคล้ายค้อนตีด้วยมือ ทั้ง  2  ข้าง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4DF8">
        <w:rPr>
          <w:rFonts w:ascii="TH SarabunPSK" w:hAnsi="TH SarabunPSK" w:cs="TH SarabunPSK"/>
          <w:sz w:val="32"/>
          <w:szCs w:val="32"/>
          <w:cs/>
        </w:rPr>
        <w:t>ละอัน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2. แคน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 เป็นเครื่องดนตรีประเภทเครื่องเป่า ที่มีอายุกว่า  3,000 ปีมาแล้ว แคนทำจากไม้ซาง มีลิ้นโลหะบาง ๆ ประกอบไว้ในเต้าแคน  การเป่า ให้เป่าด้านหน้าใช้มือทั้ง 2 ประกบจับเต้าแคนในลักษณะเฉียงเล็กน้อย  เวลาเล่นจะเป่าและดูดกระแสลมผ่านลิ้นโลหะ 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3. พิณ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 เป็นเครื่องดนตรีประเภทเครื่องดีด มี  2-3  สาย ประกอบด้วย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sz w:val="32"/>
          <w:szCs w:val="32"/>
          <w:cs/>
        </w:rPr>
        <w:tab/>
        <w:t>1) ตัวพิณ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sz w:val="32"/>
          <w:szCs w:val="32"/>
          <w:cs/>
        </w:rPr>
        <w:tab/>
        <w:t xml:space="preserve">2) คันทวน 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sz w:val="32"/>
          <w:szCs w:val="32"/>
          <w:cs/>
        </w:rPr>
        <w:tab/>
        <w:t>3) นมพิณ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sz w:val="32"/>
          <w:szCs w:val="32"/>
          <w:cs/>
        </w:rPr>
        <w:tab/>
        <w:t>4) สายพิณ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sz w:val="32"/>
          <w:szCs w:val="32"/>
          <w:cs/>
        </w:rPr>
        <w:tab/>
        <w:t>5) ที่ดีด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  <w:t>การเล่น เหมือนกับการเล่น กีตาร์ ในปัจจุบัน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4. กลอง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 เป็นเครื่องเคาะจังหวะประเภท ตี ในวงโปงลางจะนิยมใช้กลองยาว ใช้มือตี 2 มือ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5. ฉิ่ง / ฉาบ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- ฉิ่ง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 ทำจากโลหะ  ชุดหนึ่งมี 2  ฝาเจาะรูร้อยเชือกไว้ด้วยกัน การตี ถ้าตีที่ขอบบนกระทบกับข</w:t>
      </w:r>
      <w:r>
        <w:rPr>
          <w:rFonts w:ascii="TH SarabunPSK" w:hAnsi="TH SarabunPSK" w:cs="TH SarabunPSK"/>
          <w:sz w:val="32"/>
          <w:szCs w:val="32"/>
          <w:cs/>
        </w:rPr>
        <w:t>อบล่างอย่างหมิ่น ๆ จะมีเสียงดัง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4DF8">
        <w:rPr>
          <w:rFonts w:ascii="TH SarabunPSK" w:hAnsi="TH SarabunPSK" w:cs="TH SarabunPSK"/>
          <w:sz w:val="32"/>
          <w:szCs w:val="32"/>
        </w:rPr>
        <w:t>“</w:t>
      </w:r>
      <w:r w:rsidRPr="00084DF8">
        <w:rPr>
          <w:rFonts w:ascii="TH SarabunPSK" w:hAnsi="TH SarabunPSK" w:cs="TH SarabunPSK"/>
          <w:sz w:val="32"/>
          <w:szCs w:val="32"/>
          <w:cs/>
        </w:rPr>
        <w:t>ฉิ่ง</w:t>
      </w:r>
      <w:r w:rsidRPr="00084DF8">
        <w:rPr>
          <w:rFonts w:ascii="TH SarabunPSK" w:hAnsi="TH SarabunPSK" w:cs="TH SarabunPSK"/>
          <w:sz w:val="32"/>
          <w:szCs w:val="32"/>
        </w:rPr>
        <w:t>”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แต่ถ้าตีขอบฝาบนกระทบกับขอบฝาล่างพอดีจะมีเสียงดัง </w:t>
      </w:r>
      <w:r w:rsidRPr="00084DF8">
        <w:rPr>
          <w:rFonts w:ascii="TH SarabunPSK" w:hAnsi="TH SarabunPSK" w:cs="TH SarabunPSK"/>
          <w:sz w:val="32"/>
          <w:szCs w:val="32"/>
        </w:rPr>
        <w:t>“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ฉับ </w:t>
      </w:r>
      <w:r w:rsidRPr="00084DF8">
        <w:rPr>
          <w:rFonts w:ascii="TH SarabunPSK" w:hAnsi="TH SarabunPSK" w:cs="TH SarabunPSK"/>
          <w:sz w:val="32"/>
          <w:szCs w:val="32"/>
        </w:rPr>
        <w:t>“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- ฉาบ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ทำจากโลหะ รูปร่างคล้ายฉิ่งแต่จะบางกว่าและแบนแผ่ออกคล้ายจาน ใช้ตีให้จังหวะสนุกสนาน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การรวมวงเล่นวงโปงลาง 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 จะบรรเลงร่วมกันดนตรีต่าง ๆ ทั้ง พิณ  แคน  กลอง  ฉิ่ง  ฉาบ  และ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lastRenderedPageBreak/>
        <w:t>จะมีนักร้อง  นักแสดง คือ นางรำ ร่วมฟ้อนรำตามจังหวะดนตรี   จำนวนนักแสดงขึ้นอยู่กับขนาดของวง  ตั้งแต่  5- 6  คน จนถึง 20 คน ขึ้นไป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</w:p>
    <w:p w:rsidR="001F19E8" w:rsidRPr="00084DF8" w:rsidRDefault="001F19E8" w:rsidP="001F19E8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ฟ้อนรำภูไท / ลำภูไท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  <w:t>การฟ้อนรำภูไท ในชุมชนตำบลคำบง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และชุมชนตำบลหนองอีบุตร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จะมีลักษณะแตกต่างจากภูไทชุมชนอื่น ๆ บ้างซึ่งถือว่าเป็นเอกลักษณ์ของชุมชนโดยเฉพาะการแต่งกายจะแตกต่างจากภูไทชุมชนอื่นก็คือ จะสวมเสื้อสีดำ ขลิบด้วยผ้าขิด ห่มผ้าแพรวา นุ่งผ้าถุงมัดหมี่มีเชิง 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  <w:t>ลีลาการฟ้อนรำจะผสมผสานจากท่าฟ้อนรำภูไทและท่าเซิ้งบั้งไฟ ท่าฟ้อนจะเริ่มจากท่าไหว้ครู</w:t>
      </w:r>
      <w:r>
        <w:rPr>
          <w:rFonts w:ascii="TH SarabunPSK" w:hAnsi="TH SarabunPSK" w:cs="TH SarabunPSK"/>
          <w:sz w:val="32"/>
          <w:szCs w:val="32"/>
          <w:cs/>
        </w:rPr>
        <w:t xml:space="preserve"> ท่าเดิน  ท่าช่อม่วง  ท่าโนราห์</w:t>
      </w:r>
      <w:r w:rsidRPr="00084DF8">
        <w:rPr>
          <w:rFonts w:ascii="TH SarabunPSK" w:hAnsi="TH SarabunPSK" w:cs="TH SarabunPSK"/>
          <w:sz w:val="32"/>
          <w:szCs w:val="32"/>
          <w:cs/>
        </w:rPr>
        <w:t xml:space="preserve"> เป็นต้น โดยนางรำจะเป็นผู้หญิงล้วน ๆ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  <w:t xml:space="preserve">การฟ้อนภูไท กาฬสินธุ์  จะมีการขับลำประกอบที่เราเรียกว่า </w:t>
      </w:r>
      <w:r w:rsidRPr="00084DF8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ลำภูไท</w:t>
      </w:r>
      <w:r w:rsidRPr="00084DF8">
        <w:rPr>
          <w:rFonts w:ascii="TH SarabunPSK" w:hAnsi="TH SarabunPSK" w:cs="TH SarabunPSK"/>
          <w:sz w:val="32"/>
          <w:szCs w:val="32"/>
        </w:rPr>
        <w:t>“</w:t>
      </w:r>
      <w:r w:rsidRPr="00084DF8">
        <w:rPr>
          <w:rFonts w:ascii="TH SarabunPSK" w:hAnsi="TH SarabunPSK" w:cs="TH SarabunPSK"/>
          <w:sz w:val="32"/>
          <w:szCs w:val="32"/>
          <w:cs/>
        </w:rPr>
        <w:t>การลำภูไทเป็นการลำเกี้ยวพาราสีกันระหว่างหนุ่มสาว โต้ตอบซึ่งกันและกันระหว่างหนุ่มสาว อย่างสนุกสนาน</w:t>
      </w:r>
    </w:p>
    <w:p w:rsidR="001F19E8" w:rsidRPr="00084DF8" w:rsidRDefault="001F19E8" w:rsidP="001F19E8">
      <w:pPr>
        <w:contextualSpacing/>
        <w:rPr>
          <w:rFonts w:ascii="TH SarabunPSK" w:hAnsi="TH SarabunPSK" w:cs="TH SarabunPSK"/>
          <w:sz w:val="32"/>
          <w:szCs w:val="32"/>
          <w:cs/>
        </w:rPr>
      </w:pPr>
      <w:r w:rsidRPr="00084DF8">
        <w:rPr>
          <w:rFonts w:ascii="TH SarabunPSK" w:hAnsi="TH SarabunPSK" w:cs="TH SarabunPSK"/>
          <w:sz w:val="32"/>
          <w:szCs w:val="32"/>
          <w:cs/>
        </w:rPr>
        <w:tab/>
        <w:t>การลำภูไท จะมีเครื่องดนตรีประกอบ เช่น  แคน  พิณ  โปงลาง กลอง  ฉิ่ง  ฉาบ ร่วมกันเราเรียกว่า วงดนตรีพื้นบ้าน</w:t>
      </w:r>
    </w:p>
    <w:p w:rsidR="001F19E8" w:rsidRPr="00296854" w:rsidRDefault="001F19E8" w:rsidP="001F19E8">
      <w:pPr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ชุมชนตำบลห้วยผึ้ง ตำบลไค้นุ่น ชาวบ้านจะเป็นผู้ลาวมากกว่าชาวผู้ไท แต่การ</w:t>
      </w:r>
      <w:r w:rsidRPr="00084DF8">
        <w:rPr>
          <w:rFonts w:ascii="TH SarabunPSK" w:hAnsi="TH SarabunPSK" w:cs="TH SarabunPSK"/>
          <w:b/>
          <w:bCs/>
          <w:sz w:val="32"/>
          <w:szCs w:val="32"/>
          <w:cs/>
        </w:rPr>
        <w:t>ฟ้อนรำภูไท / ลำภูไท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96854">
        <w:rPr>
          <w:rFonts w:ascii="TH SarabunPSK" w:hAnsi="TH SarabunPSK" w:cs="TH SarabunPSK" w:hint="cs"/>
          <w:sz w:val="32"/>
          <w:szCs w:val="32"/>
          <w:cs/>
        </w:rPr>
        <w:t>ก็สามารถทำได้เหมือนกันหมด ชุดผู้ไท</w:t>
      </w:r>
      <w:r>
        <w:rPr>
          <w:rFonts w:ascii="TH SarabunPSK" w:hAnsi="TH SarabunPSK" w:cs="TH SarabunPSK" w:hint="cs"/>
          <w:sz w:val="32"/>
          <w:szCs w:val="32"/>
          <w:cs/>
        </w:rPr>
        <w:t>สำหรับการแต่งกายก็เหมือนกันในเทศกาลงานสำคัญ</w:t>
      </w:r>
    </w:p>
    <w:p w:rsidR="001F19E8" w:rsidRPr="00367D31" w:rsidRDefault="001F19E8" w:rsidP="001F19E8">
      <w:pPr>
        <w:contextualSpacing/>
        <w:rPr>
          <w:rFonts w:ascii="TH SarabunPSK" w:hAnsi="TH SarabunPSK" w:cs="TH SarabunPSK"/>
          <w:sz w:val="32"/>
          <w:szCs w:val="32"/>
        </w:rPr>
      </w:pPr>
    </w:p>
    <w:p w:rsidR="001F19E8" w:rsidRPr="00084DF8" w:rsidRDefault="001F19E8" w:rsidP="001F19E8">
      <w:pPr>
        <w:ind w:left="720"/>
        <w:contextualSpacing/>
        <w:rPr>
          <w:rFonts w:ascii="TH SarabunPSK" w:hAnsi="TH SarabunPSK" w:cs="TH SarabunPSK"/>
          <w:sz w:val="40"/>
          <w:szCs w:val="40"/>
        </w:rPr>
      </w:pPr>
    </w:p>
    <w:p w:rsidR="001F19E8" w:rsidRPr="00C07586" w:rsidRDefault="001F19E8" w:rsidP="001F19E8">
      <w:pPr>
        <w:ind w:left="720"/>
        <w:jc w:val="center"/>
        <w:rPr>
          <w:rFonts w:ascii="TH SarabunPSK" w:hAnsi="TH SarabunPSK" w:cs="TH SarabunPSK"/>
          <w:sz w:val="36"/>
          <w:szCs w:val="36"/>
        </w:rPr>
      </w:pPr>
      <w:r w:rsidRPr="00C07586">
        <w:rPr>
          <w:rFonts w:ascii="TH SarabunPSK" w:hAnsi="TH SarabunPSK" w:cs="TH SarabunPSK"/>
          <w:b/>
          <w:bCs/>
          <w:sz w:val="36"/>
          <w:szCs w:val="36"/>
          <w:cs/>
        </w:rPr>
        <w:t>ภูมิปัญญาท้องถิ่นด้านศิลปะพื้นบ้าน</w:t>
      </w:r>
    </w:p>
    <w:p w:rsidR="001F19E8" w:rsidRPr="00C07586" w:rsidRDefault="001F19E8" w:rsidP="001F19E8">
      <w:pPr>
        <w:ind w:left="720"/>
        <w:jc w:val="center"/>
        <w:rPr>
          <w:rFonts w:ascii="TH SarabunPSK" w:hAnsi="TH SarabunPSK" w:cs="TH SarabunPSK"/>
          <w:sz w:val="36"/>
          <w:szCs w:val="36"/>
        </w:rPr>
      </w:pPr>
      <w:r w:rsidRPr="00C07586">
        <w:rPr>
          <w:rFonts w:ascii="TH SarabunPSK" w:hAnsi="TH SarabunPSK" w:cs="TH SarabunPSK"/>
          <w:b/>
          <w:bCs/>
          <w:sz w:val="36"/>
          <w:szCs w:val="36"/>
          <w:cs/>
        </w:rPr>
        <w:t>หมอแคน</w:t>
      </w:r>
    </w:p>
    <w:p w:rsidR="001F19E8" w:rsidRPr="007225C6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นายเวิน    วันทอง    อายุ  </w:t>
      </w:r>
      <w:r>
        <w:rPr>
          <w:rFonts w:ascii="TH SarabunPSK" w:hAnsi="TH SarabunPSK" w:cs="TH SarabunPSK"/>
          <w:sz w:val="32"/>
          <w:szCs w:val="32"/>
        </w:rPr>
        <w:t>67</w:t>
      </w:r>
      <w:r w:rsidRPr="007225C6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:rsidR="001F19E8" w:rsidRPr="00314509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บ้านเลขที่ </w:t>
      </w:r>
      <w:r>
        <w:rPr>
          <w:rFonts w:ascii="TH SarabunPSK" w:hAnsi="TH SarabunPSK" w:cs="TH SarabunPSK"/>
          <w:sz w:val="32"/>
          <w:szCs w:val="32"/>
        </w:rPr>
        <w:t>73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7225C6">
        <w:rPr>
          <w:rFonts w:ascii="TH SarabunPSK" w:hAnsi="TH SarabunPSK" w:cs="TH SarabunPSK"/>
          <w:sz w:val="32"/>
          <w:szCs w:val="32"/>
          <w:cs/>
        </w:rPr>
        <w:t xml:space="preserve"> บ้านหนองอีบุ</w:t>
      </w:r>
      <w:r>
        <w:rPr>
          <w:rFonts w:ascii="TH SarabunPSK" w:hAnsi="TH SarabunPSK" w:cs="TH SarabunPSK"/>
          <w:sz w:val="32"/>
          <w:szCs w:val="32"/>
          <w:cs/>
        </w:rPr>
        <w:t>ตร ตำบลหนองอีบุตร อำเภอห้วยผึ้ง จังหวัดกาฬสินธุ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ความเป็นมา</w:t>
      </w:r>
    </w:p>
    <w:p w:rsidR="001F19E8" w:rsidRPr="00416277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  <w:cs/>
        </w:rPr>
        <w:t>พ่อเวิน   ได้สืบทอดภูมิปัญญาหมอแคนมาจากพ่อส่วย  สีหลิ่ง พ่อ</w:t>
      </w:r>
      <w:r>
        <w:rPr>
          <w:rFonts w:ascii="TH SarabunPSK" w:hAnsi="TH SarabunPSK" w:cs="TH SarabunPSK"/>
          <w:sz w:val="32"/>
          <w:szCs w:val="32"/>
          <w:cs/>
        </w:rPr>
        <w:t xml:space="preserve">เวินเป่าแคนมาเป็นระยะเวลากว่า </w:t>
      </w:r>
      <w:r>
        <w:rPr>
          <w:rFonts w:ascii="TH SarabunPSK" w:hAnsi="TH SarabunPSK" w:cs="TH SarabunPSK"/>
          <w:sz w:val="32"/>
          <w:szCs w:val="32"/>
        </w:rPr>
        <w:t>50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ปี เนื่องจากความชอบส่วนตัวและอยากอนุรักษ์วัฒนธรรมอีสานที่ดีไว้สู่ลูกหลานสืบทอดต่อไป</w:t>
      </w:r>
    </w:p>
    <w:p w:rsidR="001F19E8" w:rsidRPr="00416277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F19E8" w:rsidRPr="00C07586" w:rsidRDefault="001F19E8" w:rsidP="001F19E8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ลายแคนที่เป่า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  <w:tab/>
      </w:r>
      <w:r w:rsidRPr="00416277">
        <w:rPr>
          <w:rFonts w:ascii="TH SarabunPSK" w:hAnsi="TH SarabunPSK" w:cs="TH SarabunPSK"/>
          <w:sz w:val="32"/>
          <w:szCs w:val="32"/>
          <w:cs/>
        </w:rPr>
        <w:t>ลายลมพัดพร้าว   ลายสุดสะแนน   ลายสร้อยน้อย/ใหญ่   เต้ยโนนตาล  งิ้วต่องต้อน  ลำเต้ย  รำภูไท  ลำกลอน  ลำหมู่ (ลำเรื่องต่อกลอน)  ลำซิ่ง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ผลงานเด่นชัด</w:t>
      </w:r>
    </w:p>
    <w:p w:rsidR="001F19E8" w:rsidRPr="00416277" w:rsidRDefault="001F19E8" w:rsidP="001F19E8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416277">
        <w:rPr>
          <w:rFonts w:ascii="TH SarabunPSK" w:hAnsi="TH SarabunPSK" w:cs="TH SarabunPSK"/>
          <w:sz w:val="32"/>
          <w:szCs w:val="32"/>
          <w:cs/>
        </w:rPr>
        <w:t>ได้รับรางวัลชนะเลิศระดับจังหวัดในการป</w:t>
      </w:r>
      <w:r>
        <w:rPr>
          <w:rFonts w:ascii="TH SarabunPSK" w:hAnsi="TH SarabunPSK" w:cs="TH SarabunPSK"/>
          <w:sz w:val="32"/>
          <w:szCs w:val="32"/>
          <w:cs/>
        </w:rPr>
        <w:t xml:space="preserve">ระกวดเป่าแคน ประจำปี พ.ศ. </w:t>
      </w:r>
      <w:r>
        <w:rPr>
          <w:rFonts w:ascii="TH SarabunPSK" w:hAnsi="TH SarabunPSK" w:cs="TH SarabunPSK"/>
          <w:sz w:val="32"/>
          <w:szCs w:val="32"/>
        </w:rPr>
        <w:t>2525</w:t>
      </w:r>
    </w:p>
    <w:p w:rsidR="001F19E8" w:rsidRPr="00416277" w:rsidRDefault="001F19E8" w:rsidP="001F19E8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เป็นวิทยากรสอนเป่าแคน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โรงเรียนหนองอีบ</w:t>
      </w:r>
      <w:r>
        <w:rPr>
          <w:rFonts w:ascii="TH SarabunPSK" w:hAnsi="TH SarabunPSK" w:cs="TH SarabunPSK"/>
          <w:sz w:val="32"/>
          <w:szCs w:val="32"/>
          <w:cs/>
        </w:rPr>
        <w:t xml:space="preserve">ุตรไพรเวทย์ ปี พ.ศ. </w:t>
      </w:r>
      <w:r>
        <w:rPr>
          <w:rFonts w:ascii="TH SarabunPSK" w:hAnsi="TH SarabunPSK" w:cs="TH SarabunPSK"/>
          <w:sz w:val="32"/>
          <w:szCs w:val="32"/>
        </w:rPr>
        <w:t>2552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2553</w:t>
      </w:r>
    </w:p>
    <w:p w:rsidR="001F19E8" w:rsidRPr="00416277" w:rsidRDefault="001F19E8" w:rsidP="001F19E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 xml:space="preserve">รับเป่าแคนตามงานประเพณีต่าง ๆ </w:t>
      </w:r>
      <w:r w:rsidRPr="00416277">
        <w:rPr>
          <w:rFonts w:ascii="TH SarabunPSK" w:hAnsi="TH SarabunPSK" w:cs="TH SarabunPSK"/>
          <w:sz w:val="32"/>
          <w:szCs w:val="32"/>
          <w:cs/>
        </w:rPr>
        <w:t>ทั้งในและนอกชุมชน</w:t>
      </w:r>
    </w:p>
    <w:p w:rsidR="001F19E8" w:rsidRPr="00416277" w:rsidRDefault="001F19E8" w:rsidP="001F19E8">
      <w:pPr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วัสดุ/อุปกรณ์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.  ไม้ประดู่ 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 ไม้กู่แคน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(เป็นไม้ไผ่ตระกูลไม้ไผ่เปาะ)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 ขี้สูต (จากรังของผึ้ง </w:t>
      </w:r>
      <w:r w:rsidRPr="00416277">
        <w:rPr>
          <w:rFonts w:ascii="TH SarabunPSK" w:hAnsi="TH SarabunPSK" w:cs="TH SarabunPSK"/>
          <w:sz w:val="32"/>
          <w:szCs w:val="32"/>
          <w:cs/>
        </w:rPr>
        <w:t>หรือ มิ้ม)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416277">
        <w:rPr>
          <w:rFonts w:ascii="TH SarabunPSK" w:hAnsi="TH SarabunPSK" w:cs="TH SarabunPSK"/>
          <w:sz w:val="32"/>
          <w:szCs w:val="32"/>
          <w:cs/>
        </w:rPr>
        <w:t>.  เงินเหรียญขนาดใหญ่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ขั้นตอนการผลิต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16277">
        <w:rPr>
          <w:rFonts w:ascii="TH SarabunPSK" w:hAnsi="TH SarabunPSK" w:cs="TH SarabunPSK"/>
          <w:sz w:val="32"/>
          <w:szCs w:val="32"/>
          <w:cs/>
        </w:rPr>
        <w:t>เลือกไม้กู่แคนที่ม</w:t>
      </w:r>
      <w:r>
        <w:rPr>
          <w:rFonts w:ascii="TH SarabunPSK" w:hAnsi="TH SarabunPSK" w:cs="TH SarabunPSK"/>
          <w:sz w:val="32"/>
          <w:szCs w:val="32"/>
          <w:cs/>
        </w:rPr>
        <w:t xml:space="preserve">ีอายุประมาณ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ปี ตัดยาว </w:t>
      </w:r>
      <w:r>
        <w:rPr>
          <w:rFonts w:ascii="TH SarabunPSK" w:hAnsi="TH SarabunPSK" w:cs="TH SarabunPSK"/>
          <w:sz w:val="32"/>
          <w:szCs w:val="32"/>
        </w:rPr>
        <w:t>3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ฟุต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ตัดไม้กู่แคน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ชิ้น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ไล่ระดับความสูง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เจาะรูให้กลวง  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16277">
        <w:rPr>
          <w:rFonts w:ascii="TH SarabunPSK" w:hAnsi="TH SarabunPSK" w:cs="TH SarabunPSK"/>
          <w:sz w:val="32"/>
          <w:szCs w:val="32"/>
          <w:cs/>
        </w:rPr>
        <w:t>. ใช้ขี้สูต เป็นตัวเชื่อมระหว่างไม้กู่แคน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416277">
        <w:rPr>
          <w:rFonts w:ascii="TH SarabunPSK" w:hAnsi="TH SarabunPSK" w:cs="TH SarabunPSK"/>
          <w:sz w:val="32"/>
          <w:szCs w:val="32"/>
          <w:cs/>
        </w:rPr>
        <w:t>. นำไม้ป</w:t>
      </w:r>
      <w:r>
        <w:rPr>
          <w:rFonts w:ascii="TH SarabunPSK" w:hAnsi="TH SarabunPSK" w:cs="TH SarabunPSK"/>
          <w:sz w:val="32"/>
          <w:szCs w:val="32"/>
          <w:cs/>
        </w:rPr>
        <w:t xml:space="preserve">ระดู่มาทำเป็นไม้เป่า (เต้าแคน) </w:t>
      </w:r>
      <w:r w:rsidRPr="00416277">
        <w:rPr>
          <w:rFonts w:ascii="TH SarabunPSK" w:hAnsi="TH SarabunPSK" w:cs="TH SarabunPSK"/>
          <w:sz w:val="32"/>
          <w:szCs w:val="32"/>
          <w:cs/>
        </w:rPr>
        <w:t>ใช้สิ่วเจาะให้กลวงเพื่อเป็นที่สอดใส่ลูกแคนและเป็นทางให้ลมเป่าผ่านไปยังลิ้นแคนได้สะดวก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416277">
        <w:rPr>
          <w:rFonts w:ascii="TH SarabunPSK" w:hAnsi="TH SarabunPSK" w:cs="TH SarabunPSK"/>
          <w:sz w:val="32"/>
          <w:szCs w:val="32"/>
          <w:cs/>
        </w:rPr>
        <w:t>. นำเงินเหรียญตัดเป็นเส้นและตีให้เป็นแผ่นบางๆให้ได้ขนาดที่จะสับเป็นลิ้นแคน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นำลิ้นแคนไปสอดใส่ไว้ในช่องรูลิ้นของกู่แคนหรือลูกแคนแต่ละลูก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416277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6</w:t>
      </w:r>
      <w:r w:rsidRPr="00416277">
        <w:rPr>
          <w:rFonts w:ascii="TH SarabunPSK" w:hAnsi="TH SarabunPSK" w:cs="TH SarabunPSK"/>
          <w:sz w:val="32"/>
          <w:szCs w:val="32"/>
          <w:cs/>
        </w:rPr>
        <w:t>.  นำเต้าแคนมาประกอบเข้ากับไม้กู่แคนให้เข้ากัน</w:t>
      </w:r>
    </w:p>
    <w:p w:rsidR="001F19E8" w:rsidRPr="00C07586" w:rsidRDefault="001F19E8" w:rsidP="001F19E8">
      <w:pPr>
        <w:spacing w:before="100" w:beforeAutospacing="1" w:after="100" w:afterAutospacing="1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ระบบของเสียงแคน</w:t>
      </w:r>
      <w:r w:rsidRPr="00C07586">
        <w:rPr>
          <w:rFonts w:ascii="TH SarabunPSK" w:hAnsi="TH SarabunPSK" w:cs="TH SarabunPSK"/>
          <w:b/>
          <w:bCs/>
          <w:sz w:val="32"/>
          <w:szCs w:val="32"/>
          <w:u w:val="single"/>
        </w:rPr>
        <w:t> </w:t>
      </w:r>
    </w:p>
    <w:p w:rsidR="001F19E8" w:rsidRPr="00416277" w:rsidRDefault="001F19E8" w:rsidP="001F19E8">
      <w:pPr>
        <w:spacing w:before="100" w:beforeAutospacing="1" w:after="100" w:afterAutospacing="1"/>
        <w:ind w:firstLine="720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  <w:cs/>
        </w:rPr>
        <w:t xml:space="preserve">ระบบของแคนแปดมีเสียงทั้งหมด </w:t>
      </w:r>
      <w:r w:rsidRPr="00416277">
        <w:rPr>
          <w:rFonts w:ascii="TH SarabunPSK" w:hAnsi="TH SarabunPSK" w:cs="TH SarabunPSK"/>
          <w:sz w:val="32"/>
          <w:szCs w:val="32"/>
        </w:rPr>
        <w:t xml:space="preserve">16 </w:t>
      </w:r>
      <w:r w:rsidRPr="00416277">
        <w:rPr>
          <w:rFonts w:ascii="TH SarabunPSK" w:hAnsi="TH SarabunPSK" w:cs="TH SarabunPSK"/>
          <w:sz w:val="32"/>
          <w:szCs w:val="32"/>
          <w:cs/>
        </w:rPr>
        <w:t>เสียง แต่เป็นระดับเสียงที่ซ้ำกัน</w:t>
      </w:r>
      <w:r w:rsidRPr="00416277">
        <w:rPr>
          <w:rFonts w:ascii="TH SarabunPSK" w:hAnsi="TH SarabunPSK" w:cs="TH SarabunPSK"/>
          <w:sz w:val="32"/>
          <w:szCs w:val="32"/>
        </w:rPr>
        <w:t xml:space="preserve"> 2 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เสียง จึงมีเสียงที่มีระดับแตกต่างกันทั้งหมด </w:t>
      </w:r>
      <w:r>
        <w:rPr>
          <w:rFonts w:ascii="TH SarabunPSK" w:hAnsi="TH SarabunPSK" w:cs="TH SarabunPSK"/>
          <w:sz w:val="32"/>
          <w:szCs w:val="32"/>
        </w:rPr>
        <w:t>15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เสียง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เรียงลำดับจากต่ำไปสูง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C07586" w:rsidRDefault="001F19E8" w:rsidP="001F19E8">
      <w:pPr>
        <w:spacing w:before="100" w:beforeAutospacing="1" w:after="100" w:afterAutospacing="1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การเป่าแคน</w:t>
      </w:r>
    </w:p>
    <w:p w:rsidR="001F19E8" w:rsidRPr="00416277" w:rsidRDefault="001F19E8" w:rsidP="001F19E8">
      <w:pPr>
        <w:spacing w:before="240" w:beforeAutospacing="1" w:after="100" w:afterAutospacing="1"/>
        <w:rPr>
          <w:rFonts w:ascii="TH SarabunPSK" w:hAnsi="TH SarabunPSK" w:cs="TH SarabunPSK"/>
          <w:sz w:val="32"/>
          <w:szCs w:val="32"/>
        </w:rPr>
      </w:pPr>
      <w:bookmarkStart w:id="0" w:name=".E0.B8.A7.E0.B8.B4.E0.B8.98.E0.B8.B5.E0."/>
      <w:bookmarkEnd w:id="0"/>
      <w:r w:rsidRPr="00416277">
        <w:rPr>
          <w:rFonts w:ascii="TH SarabunPSK" w:hAnsi="TH SarabunPSK" w:cs="TH SarabunPSK"/>
          <w:sz w:val="32"/>
          <w:szCs w:val="32"/>
        </w:rPr>
        <w:t>         </w:t>
      </w:r>
      <w:r w:rsidRPr="00416277">
        <w:rPr>
          <w:rFonts w:ascii="TH SarabunPSK" w:hAnsi="TH SarabunPSK" w:cs="TH SarabunPSK"/>
          <w:sz w:val="32"/>
          <w:szCs w:val="32"/>
        </w:rPr>
        <w:tab/>
      </w:r>
      <w:r w:rsidRPr="00416277">
        <w:rPr>
          <w:rFonts w:ascii="TH SarabunPSK" w:hAnsi="TH SarabunPSK" w:cs="TH SarabunPSK"/>
          <w:sz w:val="32"/>
          <w:szCs w:val="32"/>
          <w:cs/>
        </w:rPr>
        <w:t>การเป่าเหมือนกับการฝึกหัดเครื่องดนตรีอื่นๆ  คือเรียนด้วยตนเองจากการสังเกตจดจำจากที่เคย   ได้ยินได้ฟัง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ผู้เป่าจำเป็นต้องรู้ตำแหน่งของเสียงแคนว่าลูกใดเป็นเสียงลูกใดคู่กับลูกใด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นอกจากนี้ยังต้องรู้ตำแหน่งของนิ้วมือด้วยว่านิ้วใดใช้กดหรือนับลูกใดบ้าง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416277" w:rsidRDefault="001F19E8" w:rsidP="001F19E8">
      <w:pPr>
        <w:jc w:val="center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เนื่องจากแคนแปดมีลูกแคนข้างละแปดลูกจึงจำเป็นต้องแบ่งหน้าที่   ดังนี้</w:t>
      </w:r>
    </w:p>
    <w:p w:rsidR="001F19E8" w:rsidRPr="00416277" w:rsidRDefault="001F19E8" w:rsidP="001F19E8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</w:rPr>
        <w:t>         </w:t>
      </w:r>
      <w:r>
        <w:rPr>
          <w:rFonts w:ascii="TH SarabunPSK" w:hAnsi="TH SarabunPSK" w:cs="TH SarabunPSK"/>
          <w:sz w:val="32"/>
          <w:szCs w:val="32"/>
        </w:rPr>
        <w:t>1</w:t>
      </w:r>
      <w:r w:rsidRPr="00416277">
        <w:rPr>
          <w:rFonts w:ascii="TH SarabunPSK" w:hAnsi="TH SarabunPSK" w:cs="TH SarabunPSK"/>
          <w:sz w:val="32"/>
          <w:szCs w:val="32"/>
        </w:rPr>
        <w:t xml:space="preserve">. </w:t>
      </w:r>
      <w:r w:rsidRPr="00416277">
        <w:rPr>
          <w:rFonts w:ascii="TH SarabunPSK" w:hAnsi="TH SarabunPSK" w:cs="TH SarabunPSK"/>
          <w:sz w:val="32"/>
          <w:szCs w:val="32"/>
          <w:cs/>
        </w:rPr>
        <w:t>หัวแม่มือ มีหน้าที่กอไว้เฉพาะลูกที่หนึ่ง</w:t>
      </w:r>
      <w:r w:rsidRPr="00416277">
        <w:rPr>
          <w:rFonts w:ascii="TH SarabunPSK" w:hAnsi="TH SarabunPSK" w:cs="TH SarabunPSK"/>
          <w:sz w:val="32"/>
          <w:szCs w:val="32"/>
        </w:rPr>
        <w:t xml:space="preserve"> (</w:t>
      </w:r>
      <w:r w:rsidRPr="00416277">
        <w:rPr>
          <w:rFonts w:ascii="TH SarabunPSK" w:hAnsi="TH SarabunPSK" w:cs="TH SarabunPSK"/>
          <w:sz w:val="32"/>
          <w:szCs w:val="32"/>
          <w:cs/>
        </w:rPr>
        <w:t>ลูกที่อยู่ใกล้ที่เป่าที่สุด)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416277" w:rsidRDefault="001F19E8" w:rsidP="001F19E8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</w:rPr>
        <w:t>         </w:t>
      </w:r>
      <w:r>
        <w:rPr>
          <w:rFonts w:ascii="TH SarabunPSK" w:hAnsi="TH SarabunPSK" w:cs="TH SarabunPSK"/>
          <w:sz w:val="32"/>
          <w:szCs w:val="32"/>
        </w:rPr>
        <w:t>2</w:t>
      </w:r>
      <w:r w:rsidRPr="00416277">
        <w:rPr>
          <w:rFonts w:ascii="TH SarabunPSK" w:hAnsi="TH SarabunPSK" w:cs="TH SarabunPSK"/>
          <w:sz w:val="32"/>
          <w:szCs w:val="32"/>
        </w:rPr>
        <w:t xml:space="preserve">. </w:t>
      </w:r>
      <w:r w:rsidRPr="00416277">
        <w:rPr>
          <w:rFonts w:ascii="TH SarabunPSK" w:hAnsi="TH SarabunPSK" w:cs="TH SarabunPSK"/>
          <w:sz w:val="32"/>
          <w:szCs w:val="32"/>
          <w:cs/>
        </w:rPr>
        <w:t>นิ้วชี้ มีหน้าที่กดได้สองลูกคือลูกที่สองกับลูกที่สาม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416277" w:rsidRDefault="001F19E8" w:rsidP="001F19E8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</w:rPr>
        <w:t>         </w:t>
      </w:r>
      <w:r>
        <w:rPr>
          <w:rFonts w:ascii="TH SarabunPSK" w:hAnsi="TH SarabunPSK" w:cs="TH SarabunPSK"/>
          <w:sz w:val="32"/>
          <w:szCs w:val="32"/>
        </w:rPr>
        <w:t>3</w:t>
      </w:r>
      <w:r w:rsidRPr="00416277">
        <w:rPr>
          <w:rFonts w:ascii="TH SarabunPSK" w:hAnsi="TH SarabunPSK" w:cs="TH SarabunPSK"/>
          <w:sz w:val="32"/>
          <w:szCs w:val="32"/>
        </w:rPr>
        <w:t xml:space="preserve">. </w:t>
      </w:r>
      <w:r w:rsidRPr="00416277">
        <w:rPr>
          <w:rFonts w:ascii="TH SarabunPSK" w:hAnsi="TH SarabunPSK" w:cs="TH SarabunPSK"/>
          <w:sz w:val="32"/>
          <w:szCs w:val="32"/>
          <w:cs/>
        </w:rPr>
        <w:t>นิ้วกลาง มีหน้าที่กดได้สองลูกคือลูกที่สี่กับลูกที่ห้า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416277" w:rsidRDefault="001F19E8" w:rsidP="001F19E8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</w:rPr>
        <w:t>         </w:t>
      </w:r>
      <w:r>
        <w:rPr>
          <w:rFonts w:ascii="TH SarabunPSK" w:hAnsi="TH SarabunPSK" w:cs="TH SarabunPSK"/>
          <w:sz w:val="32"/>
          <w:szCs w:val="32"/>
        </w:rPr>
        <w:t>4</w:t>
      </w:r>
      <w:r w:rsidRPr="00416277">
        <w:rPr>
          <w:rFonts w:ascii="TH SarabunPSK" w:hAnsi="TH SarabunPSK" w:cs="TH SarabunPSK"/>
          <w:sz w:val="32"/>
          <w:szCs w:val="32"/>
        </w:rPr>
        <w:t xml:space="preserve">. </w:t>
      </w:r>
      <w:r w:rsidRPr="00416277">
        <w:rPr>
          <w:rFonts w:ascii="TH SarabunPSK" w:hAnsi="TH SarabunPSK" w:cs="TH SarabunPSK"/>
          <w:sz w:val="32"/>
          <w:szCs w:val="32"/>
          <w:cs/>
        </w:rPr>
        <w:t>นิ้วนางกดได้สองลูกคือ ลูกที่หกกับลูกที่เจ็ด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7C4708" w:rsidRDefault="001F19E8" w:rsidP="001F19E8">
      <w:pPr>
        <w:spacing w:before="100" w:beforeAutospacing="1" w:after="100" w:afterAutospacing="1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</w:rPr>
        <w:t>         </w:t>
      </w:r>
      <w:r>
        <w:rPr>
          <w:rFonts w:ascii="TH SarabunPSK" w:hAnsi="TH SarabunPSK" w:cs="TH SarabunPSK"/>
          <w:sz w:val="32"/>
          <w:szCs w:val="32"/>
        </w:rPr>
        <w:t>5</w:t>
      </w:r>
      <w:r w:rsidRPr="00416277">
        <w:rPr>
          <w:rFonts w:ascii="TH SarabunPSK" w:hAnsi="TH SarabunPSK" w:cs="TH SarabunPSK"/>
          <w:sz w:val="32"/>
          <w:szCs w:val="32"/>
        </w:rPr>
        <w:t xml:space="preserve">. </w:t>
      </w:r>
      <w:r w:rsidRPr="00416277">
        <w:rPr>
          <w:rFonts w:ascii="TH SarabunPSK" w:hAnsi="TH SarabunPSK" w:cs="TH SarabunPSK"/>
          <w:sz w:val="32"/>
          <w:szCs w:val="32"/>
          <w:cs/>
        </w:rPr>
        <w:t>นิ้วก้อย มีหน้าที่กดได้ลูกเดียวคือลูกที่แปด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คือลูกเล็กที่สุดที่อยู่ปลายสุด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.E0.B8.AA.E0.B9.88.E0.B8.A7.E0.B8.99.E0."/>
      <w:bookmarkEnd w:id="1"/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ผลผลิต/เดือน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ประมาณ  </w:t>
      </w:r>
      <w:r>
        <w:rPr>
          <w:rFonts w:ascii="TH SarabunPSK" w:hAnsi="TH SarabunPSK" w:cs="TH SarabunPSK"/>
          <w:sz w:val="32"/>
          <w:szCs w:val="32"/>
        </w:rPr>
        <w:t>3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  ชิ้น</w:t>
      </w: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ราคา / หน่วย</w:t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แคนขนาดใหญ่และเล็กราค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>
        <w:rPr>
          <w:rFonts w:ascii="TH SarabunPSK" w:hAnsi="TH SarabunPSK" w:cs="TH SarabunPSK"/>
          <w:sz w:val="32"/>
          <w:szCs w:val="32"/>
        </w:rPr>
        <w:t xml:space="preserve">2,000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บาท/ชิ้น</w:t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การถ่ายทอดของภูมิปัญญาท้องถิ่น</w:t>
      </w:r>
    </w:p>
    <w:p w:rsidR="001F19E8" w:rsidRPr="00416277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416277">
        <w:rPr>
          <w:rFonts w:ascii="TH SarabunPSK" w:hAnsi="TH SarabunPSK" w:cs="TH SarabunPSK"/>
          <w:sz w:val="32"/>
          <w:szCs w:val="32"/>
          <w:cs/>
        </w:rPr>
        <w:t>สอนบุตรหลานในครอบครัว</w:t>
      </w:r>
    </w:p>
    <w:p w:rsidR="001F19E8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416277">
        <w:rPr>
          <w:rFonts w:ascii="TH SarabunPSK" w:hAnsi="TH SarabunPSK" w:cs="TH SarabunPSK"/>
          <w:sz w:val="32"/>
          <w:szCs w:val="32"/>
          <w:cs/>
        </w:rPr>
        <w:t>เป็นวิทยากรภายนอก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สอนด้านการทำแคน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และการเป่าแ</w:t>
      </w:r>
      <w:r>
        <w:rPr>
          <w:rFonts w:ascii="TH SarabunPSK" w:hAnsi="TH SarabunPSK" w:cs="TH SarabunPSK"/>
          <w:sz w:val="32"/>
          <w:szCs w:val="32"/>
          <w:cs/>
        </w:rPr>
        <w:t>คนให้กับนักเรียนโรงเรียนบ้าน</w:t>
      </w:r>
      <w:r w:rsidRPr="00416277">
        <w:rPr>
          <w:rFonts w:ascii="TH SarabunPSK" w:hAnsi="TH SarabunPSK" w:cs="TH SarabunPSK"/>
          <w:sz w:val="32"/>
          <w:szCs w:val="32"/>
          <w:cs/>
        </w:rPr>
        <w:t>หนองอีบุตรไพรเวทย์และผู้ที่สนใจในตำบลหนองอีบุตร</w:t>
      </w:r>
      <w:r w:rsidRPr="00416277">
        <w:rPr>
          <w:rFonts w:ascii="TH SarabunPSK" w:hAnsi="TH SarabunPSK" w:cs="TH SarabunPSK"/>
          <w:sz w:val="32"/>
          <w:szCs w:val="32"/>
        </w:rPr>
        <w:t xml:space="preserve"> </w:t>
      </w:r>
    </w:p>
    <w:p w:rsidR="001F19E8" w:rsidRPr="00416277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19685</wp:posOffset>
            </wp:positionV>
            <wp:extent cx="1485900" cy="1257300"/>
            <wp:effectExtent l="19050" t="0" r="0" b="0"/>
            <wp:wrapNone/>
            <wp:docPr id="67" name="Picture 44" descr="DSC0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SC0965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777" r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19685</wp:posOffset>
            </wp:positionV>
            <wp:extent cx="1485900" cy="1257300"/>
            <wp:effectExtent l="19050" t="0" r="0" b="0"/>
            <wp:wrapNone/>
            <wp:docPr id="66" name="Picture 46" descr="DSC09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SC091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19685</wp:posOffset>
            </wp:positionV>
            <wp:extent cx="1714500" cy="1257300"/>
            <wp:effectExtent l="19050" t="0" r="0" b="0"/>
            <wp:wrapNone/>
            <wp:docPr id="65" name="Picture 45" descr="DSC09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SC096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E8" w:rsidRDefault="001F19E8" w:rsidP="001F19E8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1F19E8" w:rsidRDefault="001F19E8" w:rsidP="001F19E8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1F19E8" w:rsidRDefault="001F19E8" w:rsidP="001F19E8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1F19E8" w:rsidRPr="00C07586" w:rsidRDefault="001F19E8" w:rsidP="001F19E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7586">
        <w:rPr>
          <w:rFonts w:ascii="TH SarabunPSK" w:hAnsi="TH SarabunPSK" w:cs="TH SarabunPSK"/>
          <w:b/>
          <w:bCs/>
          <w:sz w:val="36"/>
          <w:szCs w:val="36"/>
          <w:cs/>
        </w:rPr>
        <w:t>ภูมิปัญญาท้องถิ่น ด้านศิลปะพื้นบ้าน</w:t>
      </w:r>
    </w:p>
    <w:p w:rsidR="001F19E8" w:rsidRPr="00C07586" w:rsidRDefault="001F19E8" w:rsidP="001F19E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C07586">
        <w:rPr>
          <w:rFonts w:ascii="TH SarabunPSK" w:hAnsi="TH SarabunPSK" w:cs="TH SarabunPSK"/>
          <w:b/>
          <w:bCs/>
          <w:sz w:val="36"/>
          <w:szCs w:val="36"/>
          <w:cs/>
        </w:rPr>
        <w:t>หมอลำเรื่องต่อกลอน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นายไชยงค์ 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อุ่นบุญเรือง</w:t>
      </w:r>
      <w:r w:rsidRPr="0041627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อายุ   </w:t>
      </w:r>
      <w:r>
        <w:rPr>
          <w:rFonts w:ascii="TH SarabunPSK" w:hAnsi="TH SarabunPSK" w:cs="TH SarabunPSK"/>
          <w:sz w:val="32"/>
          <w:szCs w:val="32"/>
        </w:rPr>
        <w:t>58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บ้านเลขที่  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/>
          <w:sz w:val="32"/>
          <w:szCs w:val="32"/>
        </w:rPr>
        <w:t>4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บ</w:t>
      </w:r>
      <w:r>
        <w:rPr>
          <w:rFonts w:ascii="TH SarabunPSK" w:hAnsi="TH SarabunPSK" w:cs="TH SarabunPSK"/>
          <w:sz w:val="32"/>
          <w:szCs w:val="32"/>
          <w:cs/>
        </w:rPr>
        <w:t xml:space="preserve">้านหนองอีบุตร  ตำบลหนองอีบุตร </w:t>
      </w:r>
      <w:r w:rsidRPr="00416277">
        <w:rPr>
          <w:rFonts w:ascii="TH SarabunPSK" w:hAnsi="TH SarabunPSK" w:cs="TH SarabunPSK"/>
          <w:sz w:val="32"/>
          <w:szCs w:val="32"/>
          <w:cs/>
        </w:rPr>
        <w:t>อำเภอห้วยผึ้ง  จังหวัดกาฬสินธุ์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โทรศัพท์  </w:t>
      </w:r>
      <w:r>
        <w:rPr>
          <w:rFonts w:ascii="TH SarabunPSK" w:hAnsi="TH SarabunPSK" w:cs="TH SarabunPSK"/>
          <w:sz w:val="32"/>
          <w:szCs w:val="32"/>
        </w:rPr>
        <w:t xml:space="preserve"> 081-0381795</w:t>
      </w: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ความเป็นมา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  <w:cs/>
        </w:rPr>
        <w:tab/>
        <w:t>พ่อไชยงค</w:t>
      </w:r>
      <w:r>
        <w:rPr>
          <w:rFonts w:ascii="TH SarabunPSK" w:hAnsi="TH SarabunPSK" w:cs="TH SarabunPSK"/>
          <w:sz w:val="32"/>
          <w:szCs w:val="32"/>
          <w:cs/>
        </w:rPr>
        <w:t xml:space="preserve">์ได้ศึกษาด้านหมอลำ เมื่ออายุ  </w:t>
      </w:r>
      <w:r>
        <w:rPr>
          <w:rFonts w:ascii="TH SarabunPSK" w:hAnsi="TH SarabunPSK" w:cs="TH SarabunPSK"/>
          <w:sz w:val="32"/>
          <w:szCs w:val="32"/>
        </w:rPr>
        <w:t>15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 ปี  อาจารย์สอนหมอลำคนแรกคือหมอลำบุญเยี่ยม  เขจรสัตย์  เป็นน้าชาย  ได้ศึกษาหมอลำจนมีความสามารถไปแสดงร่วมกับหมอลำรุ่นพี่ได้  ในอดีตหมอลำเรื่องต่อกลอนจะมีการจ้างตัวแสดงเป็นรายตัวแล้วไปรวมกันเป็นคณะ ในช่วงนั้นจะเรียกว่า </w:t>
      </w:r>
      <w:r w:rsidRPr="00416277">
        <w:rPr>
          <w:rFonts w:ascii="TH SarabunPSK" w:hAnsi="TH SarabunPSK" w:cs="TH SarabunPSK"/>
          <w:sz w:val="32"/>
          <w:szCs w:val="32"/>
        </w:rPr>
        <w:t>“</w:t>
      </w:r>
      <w:r w:rsidRPr="00416277">
        <w:rPr>
          <w:rFonts w:ascii="TH SarabunPSK" w:hAnsi="TH SarabunPSK" w:cs="TH SarabunPSK"/>
          <w:sz w:val="32"/>
          <w:szCs w:val="32"/>
          <w:cs/>
        </w:rPr>
        <w:t>หมอลำกระเป๋า</w:t>
      </w:r>
      <w:r w:rsidRPr="00416277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  <w:cs/>
        </w:rPr>
        <w:t xml:space="preserve">  เมื่อปี  พ.ศ.  </w:t>
      </w:r>
      <w:r>
        <w:rPr>
          <w:rFonts w:ascii="TH SarabunPSK" w:hAnsi="TH SarabunPSK" w:cs="TH SarabunPSK"/>
          <w:sz w:val="32"/>
          <w:szCs w:val="32"/>
        </w:rPr>
        <w:t>2517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 พ่อไชยงค์ได้เข้าไปสังกัดกับคณะขวัญใจประทุมทิพย์  แสดงเป็นลูก  ใช้เวลาแสดงกั</w:t>
      </w:r>
      <w:r>
        <w:rPr>
          <w:rFonts w:ascii="TH SarabunPSK" w:hAnsi="TH SarabunPSK" w:cs="TH SarabunPSK"/>
          <w:sz w:val="32"/>
          <w:szCs w:val="32"/>
          <w:cs/>
        </w:rPr>
        <w:t xml:space="preserve">บคณะขวัญใจประทุมทิพย์เป็นเวลา 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 xml:space="preserve">  ปี  ในปี พ.ศ. </w:t>
      </w:r>
      <w:r>
        <w:rPr>
          <w:rFonts w:ascii="TH SarabunPSK" w:hAnsi="TH SarabunPSK" w:cs="TH SarabunPSK"/>
          <w:sz w:val="32"/>
          <w:szCs w:val="32"/>
        </w:rPr>
        <w:t>2523</w:t>
      </w:r>
      <w:r>
        <w:rPr>
          <w:rFonts w:ascii="TH SarabunPSK" w:hAnsi="TH SarabunPSK" w:cs="TH SarabunPSK"/>
          <w:sz w:val="32"/>
          <w:szCs w:val="32"/>
          <w:cs/>
        </w:rPr>
        <w:t xml:space="preserve">  ได้ติดตามพระเอกขวัญชัย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แสงยศไปก่อตั้งหมอลำคณะฟ้าสีคราม  ได้แสดงเป็นตัวโกง (ผู้ร้าย)  โดยมีพระเอกบุญน้อย  เสียงทองเป็นพระเอกในคณะ พ่อไชยงค์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ได้ร่วมแสดง</w:t>
      </w:r>
      <w:r>
        <w:rPr>
          <w:rFonts w:ascii="TH SarabunPSK" w:hAnsi="TH SarabunPSK" w:cs="TH SarabunPSK"/>
          <w:sz w:val="32"/>
          <w:szCs w:val="32"/>
          <w:cs/>
        </w:rPr>
        <w:t xml:space="preserve">กับคณะฟ้าสีครามจนถึงปี พ.ศ. </w:t>
      </w:r>
      <w:r>
        <w:rPr>
          <w:rFonts w:ascii="TH SarabunPSK" w:hAnsi="TH SarabunPSK" w:cs="TH SarabunPSK"/>
          <w:sz w:val="32"/>
          <w:szCs w:val="32"/>
        </w:rPr>
        <w:t>2528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จึ</w:t>
      </w:r>
      <w:r>
        <w:rPr>
          <w:rFonts w:ascii="TH SarabunPSK" w:hAnsi="TH SarabunPSK" w:cs="TH SarabunPSK"/>
          <w:sz w:val="32"/>
          <w:szCs w:val="32"/>
          <w:cs/>
        </w:rPr>
        <w:t>งได้ออกมาก่อตั้งคณะดาวหลักเมือง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โดยมีนายทองแดง  แก้วคำภา  เป็นหัวหน้าคณะ  ได้รับบทแสดงเป็นตัวโกงจนถึงปัจจุบัน</w:t>
      </w: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งานที่รับแสดง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  <w:cs/>
        </w:rPr>
        <w:tab/>
        <w:t>งานกฐิน   งานบวช   งานแต่งงาน   งานประเพณีต่าง ๆ   ทั้งในจังหวัดกาฬสินธุ์  และจังหวัดใกล้เคียง</w:t>
      </w:r>
    </w:p>
    <w:p w:rsidR="001F19E8" w:rsidRPr="00C07586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0758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ขั้นตอนการแสดง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ก่อนทำการแสดง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หมอลำและตัวแ</w:t>
      </w:r>
      <w:r>
        <w:rPr>
          <w:rFonts w:ascii="TH SarabunPSK" w:hAnsi="TH SarabunPSK" w:cs="TH SarabunPSK"/>
          <w:sz w:val="32"/>
          <w:szCs w:val="32"/>
          <w:cs/>
        </w:rPr>
        <w:t xml:space="preserve">สดงทุกคนจะต้องยกอ้อลำ (ไหว้ครู) เพื่อให้อ้อป่อง </w:t>
      </w:r>
      <w:r w:rsidRPr="00416277">
        <w:rPr>
          <w:rFonts w:ascii="TH SarabunPSK" w:hAnsi="TH SarabunPSK" w:cs="TH SarabunPSK"/>
          <w:sz w:val="32"/>
          <w:szCs w:val="32"/>
          <w:cs/>
        </w:rPr>
        <w:t>การแสดงราบรื่นดี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ส่วนมากหมอลำจะไม่กินอาหารที่มีเนื้อสัตว์เป็นส่วนประกอบ</w:t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371475</wp:posOffset>
            </wp:positionV>
            <wp:extent cx="2286000" cy="1600200"/>
            <wp:effectExtent l="19050" t="0" r="0" b="0"/>
            <wp:wrapNone/>
            <wp:docPr id="64" name="il_fi" descr="http://www.culture.go.th/culturemap/pictures/map/44190-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ulture.go.th/culturemap/pictures/map/44190-2-1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416277">
        <w:rPr>
          <w:rFonts w:ascii="TH SarabunPSK" w:hAnsi="TH SarabunPSK" w:cs="TH SarabunPSK"/>
          <w:sz w:val="32"/>
          <w:szCs w:val="32"/>
          <w:cs/>
        </w:rPr>
        <w:t>. ทำกา</w:t>
      </w:r>
      <w:r>
        <w:rPr>
          <w:rFonts w:ascii="TH SarabunPSK" w:hAnsi="TH SarabunPSK" w:cs="TH SarabunPSK"/>
          <w:sz w:val="32"/>
          <w:szCs w:val="32"/>
          <w:cs/>
        </w:rPr>
        <w:t xml:space="preserve">รแสดงเต้นโชว์ เวลาประมาณ </w:t>
      </w:r>
      <w:r>
        <w:rPr>
          <w:rFonts w:ascii="TH SarabunPSK" w:hAnsi="TH SarabunPSK" w:cs="TH SarabunPSK"/>
          <w:sz w:val="32"/>
          <w:szCs w:val="32"/>
        </w:rPr>
        <w:t>23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00</w:t>
      </w:r>
      <w:r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 ทำการแสดงลำเรื่องต่อกลอน ประกอบกับ  ลำเต้ย</w:t>
      </w:r>
      <w:r w:rsidRPr="00416277">
        <w:rPr>
          <w:rFonts w:ascii="TH SarabunPSK" w:hAnsi="TH SarabunPSK" w:cs="TH SarabunPSK"/>
          <w:sz w:val="32"/>
          <w:szCs w:val="32"/>
        </w:rPr>
        <w:t xml:space="preserve">  </w:t>
      </w:r>
      <w:r w:rsidRPr="00416277">
        <w:rPr>
          <w:rFonts w:ascii="TH SarabunPSK" w:hAnsi="TH SarabunPSK" w:cs="TH SarabunPSK"/>
          <w:sz w:val="32"/>
          <w:szCs w:val="32"/>
          <w:cs/>
        </w:rPr>
        <w:t>คั่นด้วยการแสดงตลก  จนจบการแสดง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  <w:cs/>
        </w:rPr>
      </w:pPr>
    </w:p>
    <w:p w:rsidR="001F19E8" w:rsidRPr="009A05E1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05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อัตราค่าจ้าง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  <w:u w:val="single"/>
        </w:rPr>
      </w:pPr>
      <w:r w:rsidRPr="00416277">
        <w:rPr>
          <w:rFonts w:ascii="TH SarabunPSK" w:hAnsi="TH SarabunPSK" w:cs="TH SarabunPSK"/>
          <w:sz w:val="32"/>
          <w:szCs w:val="32"/>
          <w:cs/>
        </w:rPr>
        <w:tab/>
      </w:r>
      <w:r w:rsidRPr="00416277">
        <w:rPr>
          <w:rFonts w:ascii="TH SarabunPSK" w:hAnsi="TH SarabunPSK" w:cs="TH SarabunPSK"/>
          <w:sz w:val="32"/>
          <w:szCs w:val="32"/>
          <w:u w:val="single"/>
          <w:cs/>
        </w:rPr>
        <w:t>วงเล็ก</w:t>
      </w:r>
      <w:r w:rsidRPr="00416277">
        <w:rPr>
          <w:rFonts w:ascii="TH SarabunPSK" w:hAnsi="TH SarabunPSK" w:cs="TH SarabunPSK"/>
          <w:sz w:val="32"/>
          <w:szCs w:val="32"/>
          <w:cs/>
        </w:rPr>
        <w:tab/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ในพื้นที่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นอกพื้นที่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บาทขึ้นไป</w:t>
      </w:r>
    </w:p>
    <w:p w:rsidR="001F19E8" w:rsidRPr="00416277" w:rsidRDefault="001F19E8" w:rsidP="001F19E8">
      <w:pPr>
        <w:ind w:firstLine="720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  <w:u w:val="single"/>
          <w:cs/>
        </w:rPr>
        <w:t>วงกลาง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ในพื้นที่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416277">
        <w:rPr>
          <w:rFonts w:ascii="TH SarabunPSK" w:hAnsi="TH SarabunPSK" w:cs="TH SarabunPSK"/>
          <w:sz w:val="32"/>
          <w:szCs w:val="32"/>
          <w:cs/>
        </w:rPr>
        <w:t>นอกพื้นที่</w:t>
      </w:r>
      <w:r w:rsidRPr="0041627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บาทขึ้นไป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  <w:u w:val="single"/>
        </w:rPr>
      </w:pPr>
      <w:r w:rsidRPr="00416277">
        <w:rPr>
          <w:rFonts w:ascii="TH SarabunPSK" w:hAnsi="TH SarabunPSK" w:cs="TH SarabunPSK"/>
          <w:sz w:val="32"/>
          <w:szCs w:val="32"/>
          <w:cs/>
        </w:rPr>
        <w:tab/>
      </w:r>
      <w:r w:rsidRPr="00416277">
        <w:rPr>
          <w:rFonts w:ascii="TH SarabunPSK" w:hAnsi="TH SarabunPSK" w:cs="TH SarabunPSK"/>
          <w:sz w:val="32"/>
          <w:szCs w:val="32"/>
          <w:u w:val="single"/>
          <w:cs/>
        </w:rPr>
        <w:t>วงใหญ่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ในพื้นที่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100,000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นอกพื้นที่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100,000</w:t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บาทขึ้นไป</w:t>
      </w:r>
    </w:p>
    <w:p w:rsidR="001F19E8" w:rsidRPr="00416277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Pr="009A05E1" w:rsidRDefault="001F19E8" w:rsidP="001F19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A05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การถ่ายทอดภูมิปัญญาท้องถิ่น</w:t>
      </w:r>
    </w:p>
    <w:p w:rsidR="001F19E8" w:rsidRPr="00416277" w:rsidRDefault="001F19E8" w:rsidP="001F19E8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6277">
        <w:rPr>
          <w:rFonts w:ascii="TH SarabunPSK" w:hAnsi="TH SarabunPSK" w:cs="TH SarabunPSK"/>
          <w:sz w:val="32"/>
          <w:szCs w:val="32"/>
          <w:cs/>
        </w:rPr>
        <w:t>สนับสนุนให้ลูกหลานในชุมชนมีส่วนร่วมในการแสดง</w:t>
      </w:r>
    </w:p>
    <w:p w:rsidR="001F19E8" w:rsidRPr="00416277" w:rsidRDefault="001F19E8" w:rsidP="001F19E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Pr="00416277">
        <w:rPr>
          <w:rFonts w:ascii="TH SarabunPSK" w:hAnsi="TH SarabunPSK" w:cs="TH SarabunPSK"/>
          <w:sz w:val="32"/>
          <w:szCs w:val="32"/>
          <w:cs/>
        </w:rPr>
        <w:t>ปลูกฝังบุตรหลานในชุมชนให้อนุรักษ์หมอลำพื้นบ้านจากรุ่นสู่รุ่น</w:t>
      </w:r>
    </w:p>
    <w:p w:rsidR="001F19E8" w:rsidRDefault="001F19E8" w:rsidP="001F19E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416277">
        <w:rPr>
          <w:rFonts w:ascii="TH SarabunPSK" w:hAnsi="TH SarabunPSK" w:cs="TH SarabunPSK"/>
          <w:sz w:val="32"/>
          <w:szCs w:val="32"/>
          <w:cs/>
        </w:rPr>
        <w:t>จัดทำเอกสารแผ่นพับประกอบการเรียนรู้</w:t>
      </w:r>
    </w:p>
    <w:p w:rsidR="001F19E8" w:rsidRPr="00416277" w:rsidRDefault="001F19E8" w:rsidP="001F19E8">
      <w:p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152400</wp:posOffset>
            </wp:positionV>
            <wp:extent cx="2400300" cy="1943100"/>
            <wp:effectExtent l="19050" t="19050" r="19050" b="19050"/>
            <wp:wrapNone/>
            <wp:docPr id="63" name="Picture 48" descr="DSC0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SC052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/>
          <w:sz w:val="32"/>
          <w:szCs w:val="32"/>
        </w:rPr>
        <w:br/>
      </w:r>
      <w:r>
        <w:rPr>
          <w:rFonts w:ascii="Angsana New" w:hAnsi="Angsana New"/>
          <w:sz w:val="32"/>
          <w:szCs w:val="32"/>
        </w:rPr>
        <w:br/>
      </w:r>
      <w:r>
        <w:rPr>
          <w:rFonts w:ascii="Angsana New" w:hAnsi="Angsana New"/>
          <w:sz w:val="32"/>
          <w:szCs w:val="32"/>
        </w:rPr>
        <w:br/>
      </w:r>
      <w:r>
        <w:rPr>
          <w:rFonts w:ascii="Angsana New" w:hAnsi="Angsana New"/>
          <w:sz w:val="32"/>
          <w:szCs w:val="32"/>
        </w:rPr>
        <w:br/>
      </w:r>
      <w:r>
        <w:rPr>
          <w:rFonts w:ascii="Angsana New" w:hAnsi="Angsana New"/>
          <w:sz w:val="32"/>
          <w:szCs w:val="32"/>
        </w:rPr>
        <w:br/>
      </w:r>
      <w:r>
        <w:rPr>
          <w:rFonts w:ascii="Angsana New" w:hAnsi="Angsana New"/>
          <w:sz w:val="32"/>
          <w:szCs w:val="32"/>
        </w:rPr>
        <w:br/>
      </w:r>
      <w:r w:rsidRPr="00416277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1F19E8" w:rsidRDefault="001F19E8" w:rsidP="001F19E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16277">
        <w:rPr>
          <w:rFonts w:ascii="TH SarabunPSK" w:hAnsi="TH SarabunPSK" w:cs="TH SarabunPSK"/>
          <w:sz w:val="32"/>
          <w:szCs w:val="32"/>
          <w:cs/>
        </w:rPr>
        <w:t xml:space="preserve">ศึกษาดูงานฯ  บ้านดอนมัน  ตำบลขามเรียง   อำเภอกันทรวิชัย  </w:t>
      </w:r>
      <w:r>
        <w:rPr>
          <w:rFonts w:ascii="TH SarabunPSK" w:hAnsi="TH SarabunPSK" w:cs="TH SarabunPSK"/>
          <w:sz w:val="32"/>
          <w:szCs w:val="32"/>
          <w:cs/>
        </w:rPr>
        <w:t>จังหวัดมหาสารคา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416277">
        <w:rPr>
          <w:rFonts w:ascii="TH SarabunPSK" w:hAnsi="TH SarabunPSK" w:cs="TH SarabunPSK"/>
          <w:sz w:val="32"/>
          <w:szCs w:val="32"/>
          <w:cs/>
        </w:rPr>
        <w:br/>
      </w:r>
      <w:r w:rsidRPr="00416277">
        <w:rPr>
          <w:rFonts w:ascii="TH SarabunPSK" w:hAnsi="TH SarabunPSK" w:cs="TH SarabunPSK"/>
          <w:sz w:val="32"/>
          <w:szCs w:val="32"/>
          <w:cs/>
        </w:rPr>
        <w:br/>
      </w:r>
      <w:r w:rsidRPr="00416277">
        <w:rPr>
          <w:rFonts w:ascii="TH SarabunPSK" w:hAnsi="TH SarabunPSK" w:cs="TH SarabunPSK"/>
          <w:sz w:val="32"/>
          <w:szCs w:val="32"/>
          <w:cs/>
        </w:rPr>
        <w:br/>
      </w:r>
      <w:r w:rsidRPr="00416277">
        <w:rPr>
          <w:rFonts w:ascii="TH SarabunPSK" w:hAnsi="TH SarabunPSK" w:cs="TH SarabunPSK"/>
          <w:sz w:val="32"/>
          <w:szCs w:val="32"/>
          <w:cs/>
        </w:rPr>
        <w:br/>
      </w:r>
      <w:r w:rsidRPr="00416277">
        <w:rPr>
          <w:rFonts w:ascii="TH SarabunPSK" w:hAnsi="TH SarabunPSK" w:cs="TH SarabunPSK"/>
          <w:sz w:val="32"/>
          <w:szCs w:val="32"/>
          <w:cs/>
        </w:rPr>
        <w:br/>
      </w:r>
      <w:r w:rsidRPr="00416277">
        <w:rPr>
          <w:rFonts w:ascii="TH SarabunPSK" w:hAnsi="TH SarabunPSK" w:cs="TH SarabunPSK"/>
          <w:sz w:val="32"/>
          <w:szCs w:val="32"/>
          <w:cs/>
        </w:rPr>
        <w:br/>
      </w:r>
      <w:r w:rsidRPr="00416277">
        <w:rPr>
          <w:rFonts w:ascii="TH SarabunPSK" w:hAnsi="TH SarabunPSK" w:cs="TH SarabunPSK"/>
          <w:sz w:val="32"/>
          <w:szCs w:val="32"/>
          <w:cs/>
        </w:rPr>
        <w:br/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-1706880</wp:posOffset>
            </wp:positionV>
            <wp:extent cx="2400300" cy="1714500"/>
            <wp:effectExtent l="57150" t="38100" r="38100" b="19050"/>
            <wp:wrapNone/>
            <wp:docPr id="60" name="Picture 49" descr="DSC09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SC091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14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155575</wp:posOffset>
            </wp:positionV>
            <wp:extent cx="2286000" cy="1714500"/>
            <wp:effectExtent l="57150" t="38100" r="38100" b="19050"/>
            <wp:wrapNone/>
            <wp:docPr id="61" name="Picture 50" descr="DSC09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SC0915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167005</wp:posOffset>
            </wp:positionV>
            <wp:extent cx="2514600" cy="1714500"/>
            <wp:effectExtent l="57150" t="38100" r="38100" b="19050"/>
            <wp:wrapNone/>
            <wp:docPr id="62" name="Picture 51" descr="DSC09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SC0916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9E8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Pr="00C5023A" w:rsidRDefault="001F19E8" w:rsidP="001F19E8">
      <w:pPr>
        <w:rPr>
          <w:rFonts w:ascii="TH SarabunPSK" w:hAnsi="TH SarabunPSK" w:cs="TH SarabunPSK"/>
          <w:sz w:val="32"/>
          <w:szCs w:val="32"/>
        </w:rPr>
      </w:pPr>
    </w:p>
    <w:p w:rsidR="001F19E8" w:rsidRDefault="001F19E8" w:rsidP="001F19E8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</w:t>
      </w:r>
    </w:p>
    <w:p w:rsidR="001F19E8" w:rsidRDefault="001F19E8" w:rsidP="001F19E8">
      <w:pPr>
        <w:rPr>
          <w:rFonts w:ascii="Angsana New" w:hAnsi="Angsana New"/>
          <w:sz w:val="32"/>
          <w:szCs w:val="32"/>
        </w:rPr>
      </w:pPr>
    </w:p>
    <w:p w:rsidR="0019231C" w:rsidRPr="001F19E8" w:rsidRDefault="001F19E8" w:rsidP="001F19E8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การประเมินและคัดเลือกกิจกรรมพัฒนาชุมชนและ อปท. ดีเด่น  ประจำปี  </w:t>
      </w:r>
      <w:r>
        <w:rPr>
          <w:rFonts w:ascii="Angsana New" w:hAnsi="Angsana New"/>
          <w:sz w:val="32"/>
          <w:szCs w:val="32"/>
        </w:rPr>
        <w:t>2554</w:t>
      </w:r>
      <w:r>
        <w:rPr>
          <w:rFonts w:ascii="Angsana New" w:hAnsi="Angsana New" w:hint="cs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br/>
      </w:r>
    </w:p>
    <w:sectPr w:rsidR="0019231C" w:rsidRPr="001F19E8" w:rsidSect="0019231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7A" w:rsidRDefault="006D317A" w:rsidP="001F19E8">
      <w:pPr>
        <w:spacing w:after="0" w:line="240" w:lineRule="auto"/>
      </w:pPr>
      <w:r>
        <w:separator/>
      </w:r>
    </w:p>
  </w:endnote>
  <w:endnote w:type="continuationSeparator" w:id="1">
    <w:p w:rsidR="006D317A" w:rsidRDefault="006D317A" w:rsidP="001F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7A" w:rsidRDefault="006D317A" w:rsidP="001F19E8">
      <w:pPr>
        <w:spacing w:after="0" w:line="240" w:lineRule="auto"/>
      </w:pPr>
      <w:r>
        <w:separator/>
      </w:r>
    </w:p>
  </w:footnote>
  <w:footnote w:type="continuationSeparator" w:id="1">
    <w:p w:rsidR="006D317A" w:rsidRDefault="006D317A" w:rsidP="001F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640"/>
      <w:docPartObj>
        <w:docPartGallery w:val="Page Numbers (Top of Page)"/>
        <w:docPartUnique/>
      </w:docPartObj>
    </w:sdtPr>
    <w:sdtContent>
      <w:p w:rsidR="001F19E8" w:rsidRDefault="001F19E8">
        <w:pPr>
          <w:pStyle w:val="a3"/>
          <w:jc w:val="right"/>
        </w:pPr>
        <w:fldSimple w:instr=" PAGE   \* MERGEFORMAT ">
          <w:r w:rsidRPr="001F19E8">
            <w:rPr>
              <w:rFonts w:cs="Calibri"/>
              <w:noProof/>
              <w:szCs w:val="22"/>
              <w:lang w:val="th-TH"/>
            </w:rPr>
            <w:t>8</w:t>
          </w:r>
        </w:fldSimple>
      </w:p>
    </w:sdtContent>
  </w:sdt>
  <w:p w:rsidR="001F19E8" w:rsidRDefault="001F19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F19E8"/>
    <w:rsid w:val="0019231C"/>
    <w:rsid w:val="001F19E8"/>
    <w:rsid w:val="006D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F19E8"/>
  </w:style>
  <w:style w:type="paragraph" w:styleId="a5">
    <w:name w:val="footer"/>
    <w:basedOn w:val="a"/>
    <w:link w:val="a6"/>
    <w:uiPriority w:val="99"/>
    <w:semiHidden/>
    <w:unhideWhenUsed/>
    <w:rsid w:val="001F1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1F1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http://www.culture.go.th/culturemap/pictures/map/44190-2-1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2013-01-15T13:09:00Z</dcterms:created>
  <dcterms:modified xsi:type="dcterms:W3CDTF">2013-01-15T13:11:00Z</dcterms:modified>
</cp:coreProperties>
</file>