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4" w:rsidRDefault="00E0133D" w:rsidP="00E0133D">
      <w:pPr>
        <w:jc w:val="center"/>
        <w:rPr>
          <w:rFonts w:asciiTheme="majorBidi" w:hAnsiTheme="majorBidi" w:cstheme="majorBidi"/>
          <w:sz w:val="36"/>
          <w:szCs w:val="36"/>
        </w:rPr>
      </w:pPr>
      <w:r w:rsidRPr="00E0133D">
        <w:rPr>
          <w:rFonts w:asciiTheme="majorBidi" w:hAnsiTheme="majorBidi" w:cstheme="majorBidi" w:hint="cs"/>
          <w:sz w:val="36"/>
          <w:szCs w:val="36"/>
          <w:cs/>
        </w:rPr>
        <w:t>คำนำ</w:t>
      </w:r>
    </w:p>
    <w:p w:rsidR="00B12E5A" w:rsidRDefault="000F3EC8" w:rsidP="006569A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งานห้องสมุดประชาชนเป็นงานสำคัญ และเป็นงานบริการที่จะต้องสนองความต้องการของลูกค้าหรือผู้ใช้บริการให้ได้มากที่สุด  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>คู่มือการพัฒนาคุณภาพห้องสมุดประชาชนมีชีวิตโดยใช้กลยุทธ์การตลาด เล่มนี้ใช้เป็นคู่มือการอบรมเจ้าหน้าที่ห้องสมุดและบรรณารักษ์ห้องสมุดในปีงบประมาณ 2533 เป็นต้นมา การเรียบเรียงคู่มือเกิดขึ้นจาก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การศึกษาค้นคว้า และจาก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>ประสบการณ์การบริหารงานห้องสมุดประชาชนจังหวัดจังหวัดพระนครศรีอยุธยา</w:t>
      </w:r>
      <w:r w:rsidR="006569AF">
        <w:rPr>
          <w:rFonts w:asciiTheme="majorBidi" w:hAnsiTheme="majorBidi" w:cstheme="majorBidi"/>
          <w:sz w:val="32"/>
          <w:szCs w:val="32"/>
        </w:rPr>
        <w:t xml:space="preserve"> 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 xml:space="preserve">ในช่วงระหว่างปีงบประมาณ 2551-2553 </w:t>
      </w:r>
      <w:r w:rsidR="003F4766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>ได้นำเอา</w:t>
      </w:r>
      <w:r w:rsidR="003F4766">
        <w:rPr>
          <w:rFonts w:asciiTheme="majorBidi" w:hAnsiTheme="majorBidi" w:cstheme="majorBidi" w:hint="cs"/>
          <w:sz w:val="32"/>
          <w:szCs w:val="32"/>
          <w:cs/>
        </w:rPr>
        <w:t>กลยุทธ์การตลาดมาใช้ใน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>การพัฒนา</w:t>
      </w:r>
      <w:r w:rsidR="003F4766">
        <w:rPr>
          <w:rFonts w:asciiTheme="majorBidi" w:hAnsiTheme="majorBidi" w:cstheme="majorBidi" w:hint="cs"/>
          <w:sz w:val="32"/>
          <w:szCs w:val="32"/>
          <w:cs/>
        </w:rPr>
        <w:t>งานห้องสมุด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>ประชาชน</w:t>
      </w:r>
      <w:r w:rsidR="00B12E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ผลการดำเนินงานโดยใช้กลยุทธ์การตลาดดังกล่าว ทำให้ห้องสมุดประชาชน</w:t>
      </w:r>
      <w:r w:rsidR="00B12E5A">
        <w:rPr>
          <w:rFonts w:asciiTheme="majorBidi" w:hAnsiTheme="majorBidi" w:cstheme="majorBidi" w:hint="cs"/>
          <w:sz w:val="32"/>
          <w:szCs w:val="32"/>
          <w:cs/>
        </w:rPr>
        <w:t>เกิดการพัฒนาสภาพแวดล้อมต่างๆทั้งภายนอกและภายในอย่างต่อเนื่อง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2E5A">
        <w:rPr>
          <w:rFonts w:asciiTheme="majorBidi" w:hAnsiTheme="majorBidi" w:cstheme="majorBidi" w:hint="cs"/>
          <w:sz w:val="32"/>
          <w:szCs w:val="32"/>
          <w:cs/>
        </w:rPr>
        <w:t xml:space="preserve">ผู้ใช้บริการมีความพึงพอใจต่อการให้บริการ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>ส่งผลให้</w:t>
      </w:r>
      <w:r>
        <w:rPr>
          <w:rFonts w:asciiTheme="majorBidi" w:hAnsiTheme="majorBidi" w:cstheme="majorBidi" w:hint="cs"/>
          <w:sz w:val="32"/>
          <w:szCs w:val="32"/>
          <w:cs/>
        </w:rPr>
        <w:t>ห้องสมุด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>ได้รับ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>รางวัล</w:t>
      </w:r>
      <w:r w:rsidR="00B12E5A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>ระดับจังหวัด กลุ่มศูนย์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69AF">
        <w:rPr>
          <w:rFonts w:asciiTheme="majorBidi" w:hAnsiTheme="majorBidi" w:cstheme="majorBidi" w:hint="cs"/>
          <w:sz w:val="32"/>
          <w:szCs w:val="32"/>
          <w:cs/>
        </w:rPr>
        <w:t>และระดับประเทศ</w:t>
      </w:r>
      <w:r>
        <w:rPr>
          <w:rFonts w:asciiTheme="majorBidi" w:hAnsiTheme="majorBidi" w:cstheme="majorBidi" w:hint="cs"/>
          <w:sz w:val="32"/>
          <w:szCs w:val="32"/>
          <w:cs/>
        </w:rPr>
        <w:t>หลายรางวัล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F4766" w:rsidRDefault="003F4766" w:rsidP="006569A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คู่มือเล่มนี้มุ่งเน้นนำเสนอตัวอย่างแผนพัฒนาหรือแผนกลยุทธ์เพื่อพัฒนาห้องสมุดประชาชนให้มีชีวิต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>โดยประยุกต์ใช้กลยุทธ์การตลาด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 xml:space="preserve"> ซึ่งผู้สนใจ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สามารถศึกษาด้วยตนเองได้</w:t>
      </w:r>
      <w:r w:rsidR="00761A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ไม่เน้นเนื้อหาทางวิชาการจนเกินไป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F3EC8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ในการจัดทำคู่มือได้รับความช่วยเหลือเป็นอย่างดีจากบุคลากรสังกัด กศน.อำเภอพระนครศรีอยุธยา จึงขอขอบคุณทุกท่านไว้ ณ ที่นี้ด้วย หวังเป็นอย่างยิ่งว่าคู่มือเล่มนี้คงจะอำนวยประโยชน์แก่ผู้สนใจได้ตามสมควร</w:t>
      </w:r>
    </w:p>
    <w:p w:rsidR="003F4766" w:rsidRDefault="003F4766" w:rsidP="006569A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0133D" w:rsidRDefault="00E0133D" w:rsidP="00E0133D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นายพานิช  ศรีงาม</w:t>
      </w:r>
    </w:p>
    <w:p w:rsidR="00E0133D" w:rsidRDefault="00E0133D" w:rsidP="00E0133D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</w:p>
    <w:p w:rsidR="00E0133D" w:rsidRDefault="00E0133D" w:rsidP="00E0133D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กศน.อำเภอพระนครศรีอยุธยา</w:t>
      </w:r>
    </w:p>
    <w:p w:rsidR="00E0133D" w:rsidRPr="00E0133D" w:rsidRDefault="00E0133D" w:rsidP="00E0133D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sectPr w:rsidR="00E0133D" w:rsidRPr="00E0133D" w:rsidSect="0062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0133D"/>
    <w:rsid w:val="000F3EC8"/>
    <w:rsid w:val="00135A37"/>
    <w:rsid w:val="003F4766"/>
    <w:rsid w:val="005706D3"/>
    <w:rsid w:val="00594938"/>
    <w:rsid w:val="005D184C"/>
    <w:rsid w:val="006216A4"/>
    <w:rsid w:val="006569AF"/>
    <w:rsid w:val="00761AA9"/>
    <w:rsid w:val="0081665A"/>
    <w:rsid w:val="009E52F0"/>
    <w:rsid w:val="00B12E5A"/>
    <w:rsid w:val="00E0133D"/>
    <w:rsid w:val="00E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2</cp:revision>
  <dcterms:created xsi:type="dcterms:W3CDTF">2012-01-27T08:26:00Z</dcterms:created>
  <dcterms:modified xsi:type="dcterms:W3CDTF">2012-01-27T08:26:00Z</dcterms:modified>
</cp:coreProperties>
</file>